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F0" w:rsidRDefault="00A61A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4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Chronic </w:t>
      </w:r>
      <w:proofErr w:type="spellStart"/>
      <w:r w:rsidRPr="00690443">
        <w:rPr>
          <w:rFonts w:ascii="Times New Roman" w:hAnsi="Times New Roman" w:cs="Times New Roman"/>
          <w:b/>
          <w:sz w:val="28"/>
          <w:szCs w:val="28"/>
          <w:lang w:val="en-US"/>
        </w:rPr>
        <w:t>hepatites</w:t>
      </w:r>
      <w:proofErr w:type="spellEnd"/>
      <w:r w:rsidRPr="006904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children</w:t>
      </w:r>
    </w:p>
    <w:p w:rsidR="00690443" w:rsidRDefault="0069044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Simple complement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 treatment of autoimmune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children includes the following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remedies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interferon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beta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associated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interferon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beta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associated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lamivudin</w:t>
      </w:r>
      <w:r w:rsidR="007A59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glucocorticoids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lamivudin</w:t>
      </w:r>
      <w:r w:rsidR="007A59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associated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7E1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Indicates what </w:t>
      </w:r>
      <w:r w:rsidR="004547E1">
        <w:rPr>
          <w:rFonts w:ascii="Times New Roman" w:hAnsi="Times New Roman" w:cs="Times New Roman"/>
          <w:sz w:val="28"/>
          <w:szCs w:val="28"/>
          <w:lang w:val="en-US"/>
        </w:rPr>
        <w:t>signifies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chain necrosis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hepatocytes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7E1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690443" w:rsidRDefault="004547E1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lobule:</w:t>
      </w:r>
    </w:p>
    <w:p w:rsidR="004547E1" w:rsidRDefault="004547E1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of fibrosis in portal space;</w:t>
      </w:r>
    </w:p>
    <w:p w:rsidR="004547E1" w:rsidRDefault="004547E1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bridges of necrosis between portal space and central lobular vein;</w:t>
      </w:r>
    </w:p>
    <w:p w:rsidR="004547E1" w:rsidRDefault="004547E1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intralobular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necroses;</w:t>
      </w:r>
    </w:p>
    <w:p w:rsidR="004547E1" w:rsidRDefault="004547E1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focal necroses;</w:t>
      </w:r>
    </w:p>
    <w:p w:rsidR="004547E1" w:rsidRPr="003B4D98" w:rsidRDefault="004547E1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portal inflammation.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Indicate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extrahepatic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complication in viral chronic hepatitis C: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polyarteriitis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nodosa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cryoglobulinemia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leucocytoclastic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vasculitis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autoimmune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thyroiditis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hemolytic autoimmune anemia.</w:t>
      </w:r>
      <w:proofErr w:type="gramEnd"/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Indicate what from the following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extrahepatic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manifestations in viral chronic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 is mediated immunologically indirectly: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Sjogren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flat lichen;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tardy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cutaneous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porphiria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cryoglobulinemia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dermatomyositis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14ECC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 non-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replicative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phase (integration in </w:t>
      </w:r>
      <w:r w:rsidR="00114ECC">
        <w:rPr>
          <w:rFonts w:ascii="Times New Roman" w:hAnsi="Times New Roman" w:cs="Times New Roman"/>
          <w:sz w:val="28"/>
          <w:szCs w:val="28"/>
          <w:lang w:val="en-US"/>
        </w:rPr>
        <w:t>host genome) of chronic viral hepatitis</w:t>
      </w:r>
    </w:p>
    <w:p w:rsidR="003B4D98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B is characterizing through the presence of following marker of VHB: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</w:t>
      </w:r>
      <w:proofErr w:type="spellEnd"/>
      <w:r w:rsidRPr="00114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 in serum;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of DNA-VHB in serum;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intrahepatocytary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AG;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positive anti-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AG;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DNA-VHB negative.</w:t>
      </w:r>
    </w:p>
    <w:p w:rsidR="007101C9" w:rsidRPr="00DD061D" w:rsidRDefault="007101C9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6. Indicate what from enumerated signs is characteristic for mutant form of chronic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B in children: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membranous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glomerulonephritis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14ECC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139F" w:rsidRDefault="00114EC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negative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="00AC139F">
        <w:rPr>
          <w:rFonts w:ascii="Times New Roman" w:hAnsi="Times New Roman" w:cs="Times New Roman"/>
          <w:sz w:val="28"/>
          <w:szCs w:val="28"/>
          <w:lang w:val="en-US"/>
        </w:rPr>
        <w:t xml:space="preserve"> and positive </w:t>
      </w:r>
      <w:proofErr w:type="spellStart"/>
      <w:r w:rsidR="00AC139F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AC13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positive DNA VHB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Select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index obligatory for the initiation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antiviral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therapy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interferons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chronic viral hepatitis B in children: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increased values of serum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transaminases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positive DNA VHB;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negative DNA VHB;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139F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1C7C" w:rsidRDefault="00AC139F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Precise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determining index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replicative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phase</w:t>
      </w:r>
      <w:r w:rsidR="00DD1C7C">
        <w:rPr>
          <w:rFonts w:ascii="Times New Roman" w:hAnsi="Times New Roman" w:cs="Times New Roman"/>
          <w:sz w:val="28"/>
          <w:szCs w:val="28"/>
          <w:lang w:val="en-US"/>
        </w:rPr>
        <w:t xml:space="preserve"> of chronic</w:t>
      </w:r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infection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hepatitis B virus in children:</w:t>
      </w:r>
    </w:p>
    <w:p w:rsidR="00114EC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</w:t>
      </w:r>
      <w:r w:rsidR="00114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DNA VHB;</w:t>
      </w:r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alaninaminotransferase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increased by</w:t>
      </w:r>
      <w:r w:rsidR="00414BCC">
        <w:rPr>
          <w:rFonts w:ascii="Times New Roman" w:hAnsi="Times New Roman" w:cs="Times New Roman"/>
          <w:sz w:val="28"/>
          <w:szCs w:val="28"/>
          <w:lang w:val="en-US"/>
        </w:rPr>
        <w:t xml:space="preserve"> 5 values comparatively to norm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presence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HBcAg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minimal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determined hepatic lesion;</w:t>
      </w:r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absence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intrahepatocytary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HBcAg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The optimal treatment of chronic viral hepatitis B in children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negative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performed with:</w:t>
      </w:r>
    </w:p>
    <w:p w:rsidR="00DD1C7C" w:rsidRDefault="007A59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ursode</w:t>
      </w:r>
      <w:r w:rsidR="00DD1C7C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="00AE5CE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D1C7C">
        <w:rPr>
          <w:rFonts w:ascii="Times New Roman" w:hAnsi="Times New Roman" w:cs="Times New Roman"/>
          <w:sz w:val="28"/>
          <w:szCs w:val="28"/>
          <w:lang w:val="en-US"/>
        </w:rPr>
        <w:t>cholic</w:t>
      </w:r>
      <w:proofErr w:type="spellEnd"/>
      <w:r w:rsidR="00DD1C7C">
        <w:rPr>
          <w:rFonts w:ascii="Times New Roman" w:hAnsi="Times New Roman" w:cs="Times New Roman"/>
          <w:sz w:val="28"/>
          <w:szCs w:val="28"/>
          <w:lang w:val="en-US"/>
        </w:rPr>
        <w:t xml:space="preserve"> acid;</w:t>
      </w:r>
    </w:p>
    <w:p w:rsidR="00DD1C7C" w:rsidRDefault="00DD1C7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</w:t>
      </w:r>
      <w:r w:rsidR="00D37AEC">
        <w:rPr>
          <w:rFonts w:ascii="Times New Roman" w:hAnsi="Times New Roman" w:cs="Times New Roman"/>
          <w:sz w:val="28"/>
          <w:szCs w:val="28"/>
          <w:lang w:val="en-US"/>
        </w:rPr>
        <w:t xml:space="preserve"> interferon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37AEC">
        <w:rPr>
          <w:rFonts w:ascii="Times New Roman" w:hAnsi="Times New Roman" w:cs="Times New Roman"/>
          <w:sz w:val="28"/>
          <w:szCs w:val="28"/>
          <w:lang w:val="en-US"/>
        </w:rPr>
        <w:t xml:space="preserve">a 2 beta </w:t>
      </w:r>
      <w:proofErr w:type="spellStart"/>
      <w:r w:rsidR="00D37AEC">
        <w:rPr>
          <w:rFonts w:ascii="Times New Roman" w:hAnsi="Times New Roman" w:cs="Times New Roman"/>
          <w:sz w:val="28"/>
          <w:szCs w:val="28"/>
          <w:lang w:val="en-US"/>
        </w:rPr>
        <w:t>pegylated</w:t>
      </w:r>
      <w:proofErr w:type="spellEnd"/>
      <w:r w:rsidR="00D37AE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D37AEC">
        <w:rPr>
          <w:rFonts w:ascii="Times New Roman" w:hAnsi="Times New Roman" w:cs="Times New Roman"/>
          <w:sz w:val="28"/>
          <w:szCs w:val="28"/>
          <w:lang w:val="en-US"/>
        </w:rPr>
        <w:t>monotherapy</w:t>
      </w:r>
      <w:proofErr w:type="spellEnd"/>
      <w:r w:rsidR="00D37AE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interferon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2 beta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pegylated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lamivudin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endovenous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perfusions of 5% glucose solutions;</w:t>
      </w:r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The III degree of hepatic fibrosis (conformable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Knodell-Ishak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corresponds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one of below-listed affirmations: </w:t>
      </w:r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minimal fibrosis;</w:t>
      </w:r>
    </w:p>
    <w:p w:rsidR="00D37AEC" w:rsidRDefault="00D37A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soft fibrosis;</w:t>
      </w:r>
    </w:p>
    <w:p w:rsidR="00D37AEC" w:rsidRDefault="00D37A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moderated fibrosis;</w:t>
      </w:r>
    </w:p>
    <w:p w:rsidR="00D37AEC" w:rsidRDefault="00D37A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fibrosis in bridges;</w:t>
      </w:r>
    </w:p>
    <w:p w:rsidR="00D37AEC" w:rsidRDefault="00D37A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hepatic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pseudolobule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4BCC" w:rsidRDefault="00D37A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11. Precise what from following criteria determines the degree of </w:t>
      </w:r>
    </w:p>
    <w:p w:rsidR="00D37AE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</w:t>
      </w:r>
      <w:proofErr w:type="spellStart"/>
      <w:r w:rsidR="00D37AEC"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 w:rsidR="00D37AEC">
        <w:rPr>
          <w:rFonts w:ascii="Times New Roman" w:hAnsi="Times New Roman" w:cs="Times New Roman"/>
          <w:sz w:val="28"/>
          <w:szCs w:val="28"/>
          <w:lang w:val="en-US"/>
        </w:rPr>
        <w:t xml:space="preserve"> activity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ALAT and ASAT</w:t>
      </w:r>
      <w:r w:rsidRPr="00414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increased by 10 values comparatively to norm;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the degree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-inflammatory process determined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hyperbilirubinemia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more than 150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mcmol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/l;</w:t>
      </w:r>
      <w:proofErr w:type="gramEnd"/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presence of hepatic encephalopathy;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hepatomegaly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5 cm below right costal margin;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most frequently met clinical symptom in chronic viral hepatitis C in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is: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jaundice;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physical asthenia;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nausea;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abdominal pain;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abdominal distension.</w:t>
      </w:r>
      <w:proofErr w:type="gramEnd"/>
    </w:p>
    <w:p w:rsidR="00FC7447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The duration of antiviral treatment in chronic viral hepatitis C depends on the</w:t>
      </w:r>
    </w:p>
    <w:p w:rsidR="00414BCC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14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4BCC">
        <w:rPr>
          <w:rFonts w:ascii="Times New Roman" w:hAnsi="Times New Roman" w:cs="Times New Roman"/>
          <w:sz w:val="28"/>
          <w:szCs w:val="28"/>
          <w:lang w:val="en-US"/>
        </w:rPr>
        <w:t>following</w:t>
      </w:r>
      <w:proofErr w:type="gramEnd"/>
      <w:r w:rsidR="00414BCC">
        <w:rPr>
          <w:rFonts w:ascii="Times New Roman" w:hAnsi="Times New Roman" w:cs="Times New Roman"/>
          <w:sz w:val="28"/>
          <w:szCs w:val="28"/>
          <w:lang w:val="en-US"/>
        </w:rPr>
        <w:t xml:space="preserve"> ind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414BC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advanced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hepatic lesion;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prolonged evolution of chronic viral hepatitis C;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high level of RNA-VHC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 genotype VHC;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patient’s age.</w:t>
      </w:r>
      <w:proofErr w:type="gramEnd"/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Indicate what from following affirmations referring to pathogenesis of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autoimmune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is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specific to this disease;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 hepatic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lesions are predominantly composed from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plasmocytary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infiltration in portal tracts;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it is associated with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another autoimmune affections;</w:t>
      </w:r>
    </w:p>
    <w:p w:rsidR="00FC7447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patients present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antihepatic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circulating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autoantibodies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5772" w:rsidRDefault="00FC744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r w:rsidR="00DD061D">
        <w:rPr>
          <w:rFonts w:ascii="Times New Roman" w:hAnsi="Times New Roman" w:cs="Times New Roman"/>
          <w:sz w:val="28"/>
          <w:szCs w:val="28"/>
          <w:lang w:val="en-US"/>
        </w:rPr>
        <w:t xml:space="preserve">presence of </w:t>
      </w:r>
      <w:proofErr w:type="spellStart"/>
      <w:r w:rsidR="00DD061D">
        <w:rPr>
          <w:rFonts w:ascii="Times New Roman" w:hAnsi="Times New Roman" w:cs="Times New Roman"/>
          <w:sz w:val="28"/>
          <w:szCs w:val="28"/>
          <w:lang w:val="en-US"/>
        </w:rPr>
        <w:t>autoantibodies</w:t>
      </w:r>
      <w:proofErr w:type="spellEnd"/>
      <w:r w:rsidR="00DD061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B057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D06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05772">
        <w:rPr>
          <w:rFonts w:ascii="Times New Roman" w:hAnsi="Times New Roman" w:cs="Times New Roman"/>
          <w:sz w:val="28"/>
          <w:szCs w:val="28"/>
          <w:lang w:val="en-US"/>
        </w:rPr>
        <w:t xml:space="preserve"> and anti SMA in autoimmune hepatitis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(“lipoid”);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this type of chronic hepatitis does not respond to therapy with 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glucocorticoids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immunosuppressors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Indicate what from indicated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autoantibodies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not specific for autoimmune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children: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antinuclear antibodies;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antimito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hondrial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antibodies;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anti- smooth muscles antibodies;</w:t>
      </w:r>
    </w:p>
    <w:p w:rsidR="00B05772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antimicrosomal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liver and kidney antibodies;</w:t>
      </w:r>
    </w:p>
    <w:p w:rsidR="00B05772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antibodies against “soluble hepatic antigen”.</w:t>
      </w:r>
      <w:proofErr w:type="gramEnd"/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16. Indicate what from circulatory antibodies is characteristic for chronic viral</w:t>
      </w: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D:</w:t>
      </w: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anti-LKM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antibodies;</w:t>
      </w: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VHD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antinuclear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antibodies;</w:t>
      </w: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antibodies anti- hepatic anti LC soluble antigen;</w:t>
      </w:r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2792D" w:rsidRDefault="00B2792D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F26B16">
        <w:rPr>
          <w:rFonts w:ascii="Times New Roman" w:hAnsi="Times New Roman" w:cs="Times New Roman"/>
          <w:sz w:val="28"/>
          <w:szCs w:val="28"/>
          <w:lang w:val="en-US"/>
        </w:rPr>
        <w:t>Indicate the specific markers for type III of autoimmune hepatitis: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of anti-LKM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antibodies;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of circula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antibodies anti-hepatic soluble antigen;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anti CMV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anti VEB VCA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presence of anti- AMA mitochondrial antibodies.</w:t>
      </w:r>
      <w:proofErr w:type="gramEnd"/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Select the correct affirmation referring to the treatment of children with chronic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B in non-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replicative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phase:</w:t>
      </w:r>
    </w:p>
    <w:p w:rsidR="00F26B16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long-term administration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prednisolon</w:t>
      </w:r>
      <w:r w:rsidR="007A59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1142" w:rsidRDefault="00F26B1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r w:rsidR="00A51142">
        <w:rPr>
          <w:rFonts w:ascii="Times New Roman" w:hAnsi="Times New Roman" w:cs="Times New Roman"/>
          <w:sz w:val="28"/>
          <w:szCs w:val="28"/>
          <w:lang w:val="en-US"/>
        </w:rPr>
        <w:t>administration in injection of</w:t>
      </w:r>
      <w:r w:rsidR="00A51142" w:rsidRPr="00A51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142">
        <w:rPr>
          <w:rFonts w:ascii="Times New Roman" w:hAnsi="Times New Roman" w:cs="Times New Roman"/>
          <w:sz w:val="28"/>
          <w:szCs w:val="28"/>
          <w:lang w:val="en-US"/>
        </w:rPr>
        <w:t>pegylated</w:t>
      </w:r>
      <w:proofErr w:type="spellEnd"/>
      <w:r w:rsidR="00A51142">
        <w:rPr>
          <w:rFonts w:ascii="Times New Roman" w:hAnsi="Times New Roman" w:cs="Times New Roman"/>
          <w:sz w:val="28"/>
          <w:szCs w:val="28"/>
          <w:lang w:val="en-US"/>
        </w:rPr>
        <w:t xml:space="preserve"> interferon al</w:t>
      </w:r>
      <w:r w:rsidR="007A594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51142">
        <w:rPr>
          <w:rFonts w:ascii="Times New Roman" w:hAnsi="Times New Roman" w:cs="Times New Roman"/>
          <w:sz w:val="28"/>
          <w:szCs w:val="28"/>
          <w:lang w:val="en-US"/>
        </w:rPr>
        <w:t xml:space="preserve">a 2 </w:t>
      </w:r>
      <w:proofErr w:type="gramStart"/>
      <w:r w:rsidR="00A51142">
        <w:rPr>
          <w:rFonts w:ascii="Times New Roman" w:hAnsi="Times New Roman" w:cs="Times New Roman"/>
          <w:sz w:val="28"/>
          <w:szCs w:val="28"/>
          <w:lang w:val="en-US"/>
        </w:rPr>
        <w:t>beta</w:t>
      </w:r>
      <w:proofErr w:type="gramEnd"/>
      <w:r w:rsidR="00A51142">
        <w:rPr>
          <w:rFonts w:ascii="Times New Roman" w:hAnsi="Times New Roman" w:cs="Times New Roman"/>
          <w:sz w:val="28"/>
          <w:szCs w:val="28"/>
          <w:lang w:val="en-US"/>
        </w:rPr>
        <w:t xml:space="preserve"> daily;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administration of specific anti-hepatitis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immunoglobulins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follow-up without medications;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administration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nucleosidic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analogs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lamivudin</w:t>
      </w:r>
      <w:r w:rsidR="007A59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Indicate what from listed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indices is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characteristic for toxic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drug-induced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hepatitis: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of DNA VHB;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direct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hyperbilirubinemia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aminotransferases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tests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cholestasis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1142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cholestasis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hepatic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steatosis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6E39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="00456E39">
        <w:rPr>
          <w:rFonts w:ascii="Times New Roman" w:hAnsi="Times New Roman" w:cs="Times New Roman"/>
          <w:sz w:val="28"/>
          <w:szCs w:val="28"/>
          <w:lang w:val="en-US"/>
        </w:rPr>
        <w:t>hepatosplenomegaly</w:t>
      </w:r>
      <w:proofErr w:type="spellEnd"/>
      <w:r w:rsidR="00456E39">
        <w:rPr>
          <w:rFonts w:ascii="Times New Roman" w:hAnsi="Times New Roman" w:cs="Times New Roman"/>
          <w:sz w:val="28"/>
          <w:szCs w:val="28"/>
          <w:lang w:val="en-US"/>
        </w:rPr>
        <w:t xml:space="preserve"> and jaundice.</w:t>
      </w:r>
      <w:proofErr w:type="gramEnd"/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Indicate what from listed indices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necessary for to determine the stage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hepatitis:</w:t>
      </w:r>
      <w:r w:rsidR="00A51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determining of DNA VHC;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evaluation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-inflammatory process in hepatic tissue;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evaluation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aminotransferases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increasing level;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 determination of hepatic fibrosis degree determined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using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elastometry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appreciation of albumin serum level.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56E39" w:rsidRDefault="00456E39" w:rsidP="00D3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Multiple complement</w:t>
      </w:r>
    </w:p>
    <w:p w:rsidR="00456E39" w:rsidRPr="00456E39" w:rsidRDefault="00456E3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Enumerate the antiviral remedies approved for the treatment of chronic viral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in children:</w:t>
      </w:r>
      <w:r w:rsidR="00A51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interferon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>a 2 and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>a 2b standard;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acyclovir;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interferon al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2b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pegylated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entecavir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adefovir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Indicate the characteristic signs for chronic active hepatitis in children: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-vegetative syndrome;</w:t>
      </w:r>
    </w:p>
    <w:p w:rsidR="000A3E85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necroses in bridges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hepatocytes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1168" w:rsidRDefault="000A3E8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</w:t>
      </w:r>
      <w:r w:rsidR="008A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1168">
        <w:rPr>
          <w:rFonts w:ascii="Times New Roman" w:hAnsi="Times New Roman" w:cs="Times New Roman"/>
          <w:sz w:val="28"/>
          <w:szCs w:val="28"/>
          <w:lang w:val="en-US"/>
        </w:rPr>
        <w:t>cholestasis</w:t>
      </w:r>
      <w:proofErr w:type="spellEnd"/>
      <w:r w:rsidR="008A1168">
        <w:rPr>
          <w:rFonts w:ascii="Times New Roman" w:hAnsi="Times New Roman" w:cs="Times New Roman"/>
          <w:sz w:val="28"/>
          <w:szCs w:val="28"/>
          <w:lang w:val="en-US"/>
        </w:rPr>
        <w:t xml:space="preserve"> syndrome;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-vascular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dystonia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respiratory distress.</w:t>
      </w:r>
      <w:proofErr w:type="gramEnd"/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Indicate the markers specific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cholestasis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 in children: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hepatomegaly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increasing of gamma-</w:t>
      </w:r>
      <w:r w:rsidRPr="008A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glutamyltranspeptidase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increasing of cholesterol;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hepatic fibrosis of F3 degree;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hypoalbuminemia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What from below named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signs signify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in children?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periportal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necrosis;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intralobular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necrosis;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inflammatory necrosis in portal tract;</w:t>
      </w:r>
    </w:p>
    <w:p w:rsidR="008A1168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periportal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fibrosis;</w:t>
      </w:r>
    </w:p>
    <w:p w:rsidR="00461AA5" w:rsidRDefault="008A1168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r w:rsidR="00461AA5">
        <w:rPr>
          <w:rFonts w:ascii="Times New Roman" w:hAnsi="Times New Roman" w:cs="Times New Roman"/>
          <w:sz w:val="28"/>
          <w:szCs w:val="28"/>
          <w:lang w:val="en-US"/>
        </w:rPr>
        <w:t xml:space="preserve">kept architectonics of kept hepatic lobule with </w:t>
      </w:r>
      <w:proofErr w:type="spellStart"/>
      <w:r w:rsidR="00461AA5">
        <w:rPr>
          <w:rFonts w:ascii="Times New Roman" w:hAnsi="Times New Roman" w:cs="Times New Roman"/>
          <w:sz w:val="28"/>
          <w:szCs w:val="28"/>
          <w:lang w:val="en-US"/>
        </w:rPr>
        <w:t>hepatocytes</w:t>
      </w:r>
      <w:proofErr w:type="spellEnd"/>
      <w:r w:rsidR="00461AA5">
        <w:rPr>
          <w:rFonts w:ascii="Times New Roman" w:hAnsi="Times New Roman" w:cs="Times New Roman"/>
          <w:sz w:val="28"/>
          <w:szCs w:val="28"/>
          <w:lang w:val="en-US"/>
        </w:rPr>
        <w:t xml:space="preserve"> having radial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location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 monitoring of antiviral treatment of chronic viral hepatitis C in children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includes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examination of following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parameters: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monthly examination of ALAT and ASAT;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repeated determination of VHC genotype;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determination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hemogram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every 3 months;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determination at 48 weeks of VHC RNA;</w:t>
      </w:r>
    </w:p>
    <w:p w:rsidR="00461AA5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determination at 12, 24, 48 weeks of VHC RNA.</w:t>
      </w:r>
      <w:proofErr w:type="gramEnd"/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63D6" w:rsidRDefault="00461AA5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What are the indications for the treatment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interferons</w:t>
      </w:r>
      <w:proofErr w:type="spellEnd"/>
      <w:r w:rsidR="007C63D6">
        <w:rPr>
          <w:rFonts w:ascii="Times New Roman" w:hAnsi="Times New Roman" w:cs="Times New Roman"/>
          <w:sz w:val="28"/>
          <w:szCs w:val="28"/>
          <w:lang w:val="en-US"/>
        </w:rPr>
        <w:t xml:space="preserve"> of chronic </w:t>
      </w:r>
      <w:proofErr w:type="gramStart"/>
      <w:r w:rsidR="007C63D6">
        <w:rPr>
          <w:rFonts w:ascii="Times New Roman" w:hAnsi="Times New Roman" w:cs="Times New Roman"/>
          <w:sz w:val="28"/>
          <w:szCs w:val="28"/>
          <w:lang w:val="en-US"/>
        </w:rPr>
        <w:t>viral</w:t>
      </w:r>
      <w:proofErr w:type="gramEnd"/>
    </w:p>
    <w:p w:rsidR="008A1168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in children?</w:t>
      </w:r>
      <w:r w:rsidR="00461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ALAT, ASAT increased more than 2 norms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positive;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DNA VHB under 2000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/ml;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DNA VHB over 2000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/ml;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presence of cytolysis syndrome,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negative, DNA VHB negative;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phase of VHB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cytolysis syndrome,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Knodel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score more than 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 points.</w:t>
      </w:r>
      <w:proofErr w:type="gramEnd"/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 antiviral treatment of chronic viral hepatitis B in children provides the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schemes:</w:t>
      </w:r>
    </w:p>
    <w:p w:rsidR="007C63D6" w:rsidRDefault="007C63D6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interferon alpha standard 3-6 IU/m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AB3541">
        <w:rPr>
          <w:rFonts w:ascii="Times New Roman" w:hAnsi="Times New Roman" w:cs="Times New Roman"/>
          <w:sz w:val="28"/>
          <w:szCs w:val="28"/>
          <w:lang w:val="en-US"/>
        </w:rPr>
        <w:t xml:space="preserve"> x 3 times/week during 6 months;</w:t>
      </w:r>
    </w:p>
    <w:p w:rsidR="00AB3541" w:rsidRDefault="00AB354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interferon alpha standard 3-6 IU/m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3 times/week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1000 mg per</w:t>
      </w:r>
    </w:p>
    <w:p w:rsidR="00AB3541" w:rsidRDefault="00AB354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during 1 year;</w:t>
      </w:r>
    </w:p>
    <w:p w:rsidR="00AB3541" w:rsidRDefault="00AB354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administration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adefovir</w:t>
      </w:r>
      <w:proofErr w:type="spellEnd"/>
      <w:r w:rsidR="004F6F11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="004F6F11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4F6F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F6F11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interferon alpha 5 IU/m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lamivudin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 mg per day during 24 weeks;</w:t>
      </w:r>
    </w:p>
    <w:p w:rsidR="004F6F11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interferon alpha 2 beta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pegylate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50-80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/week 24 weeks.</w:t>
      </w:r>
      <w:proofErr w:type="gramEnd"/>
    </w:p>
    <w:p w:rsidR="004F6F11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Indicate the affirmations corresponding to chronic viral hepatitis C in children:</w:t>
      </w:r>
    </w:p>
    <w:p w:rsidR="004F6F11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chronicity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VHC acute infection appears in 70% of cases;</w:t>
      </w:r>
    </w:p>
    <w:p w:rsidR="004F6F11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 persons contacted with VHC infection through blood transfusions the</w:t>
      </w:r>
    </w:p>
    <w:p w:rsidR="004F6F11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evolution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hepatic cirrhosis in 10-20 years is 20%;</w:t>
      </w:r>
    </w:p>
    <w:p w:rsidR="00955F1E" w:rsidRDefault="004F6F1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the degree of hepatic disease progressing is higher in patients with high level</w:t>
      </w:r>
    </w:p>
    <w:p w:rsidR="004F6F11" w:rsidRDefault="00955F1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F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F6F11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4F6F11">
        <w:rPr>
          <w:rFonts w:ascii="Times New Roman" w:hAnsi="Times New Roman" w:cs="Times New Roman"/>
          <w:sz w:val="28"/>
          <w:szCs w:val="28"/>
          <w:lang w:val="en-US"/>
        </w:rPr>
        <w:t xml:space="preserve"> RNA </w:t>
      </w:r>
      <w:r>
        <w:rPr>
          <w:rFonts w:ascii="Times New Roman" w:hAnsi="Times New Roman" w:cs="Times New Roman"/>
          <w:sz w:val="28"/>
          <w:szCs w:val="28"/>
          <w:lang w:val="en-US"/>
        </w:rPr>
        <w:t>HVC;</w:t>
      </w:r>
    </w:p>
    <w:p w:rsidR="00955F1E" w:rsidRDefault="00955F1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the hepatic affection is more severe in patients infected with genotype 2;</w:t>
      </w:r>
    </w:p>
    <w:p w:rsidR="00955F1E" w:rsidRDefault="00955F1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the evolution of chronic hepatitis with VHC is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influenced by alcohol</w:t>
      </w:r>
    </w:p>
    <w:p w:rsidR="00955F1E" w:rsidRDefault="00955F1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consumption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55F1E" w:rsidRDefault="00955F1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What are the clinical characteristics of autoimmune hepatitis in children?</w:t>
      </w:r>
    </w:p>
    <w:p w:rsidR="006569FA" w:rsidRDefault="00955F1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slow, vague onset with </w:t>
      </w:r>
      <w:r w:rsidR="006569FA">
        <w:rPr>
          <w:rFonts w:ascii="Times New Roman" w:hAnsi="Times New Roman" w:cs="Times New Roman"/>
          <w:sz w:val="28"/>
          <w:szCs w:val="28"/>
          <w:lang w:val="en-US"/>
        </w:rPr>
        <w:t>fatigue, loss of appetite, pains in right</w:t>
      </w:r>
    </w:p>
    <w:p w:rsidR="00955F1E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hypochondrium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9FA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onset with signs of acute hepatic failure;</w:t>
      </w:r>
    </w:p>
    <w:p w:rsidR="006569FA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normal biochemical hepatic tests;</w:t>
      </w:r>
    </w:p>
    <w:p w:rsidR="006569FA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arthralgies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myalgies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subfebrility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9FA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Raynaud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</w:t>
      </w:r>
    </w:p>
    <w:p w:rsidR="00F004DC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F004DC">
        <w:rPr>
          <w:rFonts w:ascii="Times New Roman" w:hAnsi="Times New Roman" w:cs="Times New Roman"/>
          <w:sz w:val="28"/>
          <w:szCs w:val="28"/>
          <w:lang w:val="en-US"/>
        </w:rPr>
        <w:t xml:space="preserve">What below-named </w:t>
      </w:r>
      <w:proofErr w:type="spellStart"/>
      <w:r w:rsidR="00F004DC">
        <w:rPr>
          <w:rFonts w:ascii="Times New Roman" w:hAnsi="Times New Roman" w:cs="Times New Roman"/>
          <w:sz w:val="28"/>
          <w:szCs w:val="28"/>
          <w:lang w:val="en-US"/>
        </w:rPr>
        <w:t>informations</w:t>
      </w:r>
      <w:proofErr w:type="spellEnd"/>
      <w:r w:rsidR="00F004DC">
        <w:rPr>
          <w:rFonts w:ascii="Times New Roman" w:hAnsi="Times New Roman" w:cs="Times New Roman"/>
          <w:sz w:val="28"/>
          <w:szCs w:val="28"/>
          <w:lang w:val="en-US"/>
        </w:rPr>
        <w:t xml:space="preserve"> are positive for chronic VHD infection </w:t>
      </w:r>
      <w:proofErr w:type="gramStart"/>
      <w:r w:rsidR="00F004D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6569FA" w:rsidRDefault="00F004D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004DC" w:rsidRDefault="00F004D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superinfection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VHD in chronic viral hepatitis B leads in 70-80% of</w:t>
      </w:r>
    </w:p>
    <w:p w:rsidR="00F004DC" w:rsidRDefault="00F004D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hepatic cirrhosis forming;</w:t>
      </w:r>
    </w:p>
    <w:p w:rsidR="00F004DC" w:rsidRDefault="00F004D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superinfection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VHD determines the progressing to hepatic cirrhosis</w:t>
      </w:r>
    </w:p>
    <w:p w:rsidR="00F004DC" w:rsidRDefault="00F004D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5-10 years; </w:t>
      </w:r>
    </w:p>
    <w:p w:rsidR="00AF5BFE" w:rsidRDefault="00F004D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the form chronic viral hepatitis D clinical manifestation is</w:t>
      </w:r>
    </w:p>
    <w:p w:rsidR="00AF5BFE" w:rsidRDefault="00AF5BF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F0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004DC">
        <w:rPr>
          <w:rFonts w:ascii="Times New Roman" w:hAnsi="Times New Roman" w:cs="Times New Roman"/>
          <w:sz w:val="28"/>
          <w:szCs w:val="28"/>
          <w:lang w:val="en-US"/>
        </w:rPr>
        <w:t>hepatosplenomegaly</w:t>
      </w:r>
      <w:proofErr w:type="spellEnd"/>
      <w:proofErr w:type="gramEnd"/>
      <w:r w:rsidR="00F004DC">
        <w:rPr>
          <w:rFonts w:ascii="Times New Roman" w:hAnsi="Times New Roman" w:cs="Times New Roman"/>
          <w:sz w:val="28"/>
          <w:szCs w:val="28"/>
          <w:lang w:val="en-US"/>
        </w:rPr>
        <w:t>, cytolysis having 10-20 values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comparable to norm;</w:t>
      </w:r>
    </w:p>
    <w:p w:rsidR="00AF5BFE" w:rsidRDefault="00AF5BF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autoantibodies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anti-LKM 1;</w:t>
      </w:r>
    </w:p>
    <w:p w:rsidR="00AF5BFE" w:rsidRDefault="00AF5BF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presence of hepatic failure signs.</w:t>
      </w:r>
      <w:proofErr w:type="gramEnd"/>
    </w:p>
    <w:p w:rsidR="008A3122" w:rsidRDefault="00AF5BF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11. </w:t>
      </w:r>
      <w:r w:rsidR="008A3122">
        <w:rPr>
          <w:rFonts w:ascii="Times New Roman" w:hAnsi="Times New Roman" w:cs="Times New Roman"/>
          <w:sz w:val="28"/>
          <w:szCs w:val="28"/>
          <w:lang w:val="en-US"/>
        </w:rPr>
        <w:t xml:space="preserve">Indicate the elements which define the phase of VHB infection replication: 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in serum of DNA VHB;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positive;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DNA VHB &gt; </w:t>
      </w:r>
      <w:r w:rsidRPr="008A3122">
        <w:rPr>
          <w:rFonts w:ascii="Times New Roman" w:hAnsi="Times New Roman" w:cs="Times New Roman"/>
          <w:sz w:val="28"/>
          <w:szCs w:val="28"/>
          <w:lang w:val="en-US"/>
        </w:rPr>
        <w:t>2000 IU/ml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04DC" w:rsidRDefault="00AF5BF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3122">
        <w:rPr>
          <w:rFonts w:ascii="Times New Roman" w:hAnsi="Times New Roman" w:cs="Times New Roman"/>
          <w:sz w:val="28"/>
          <w:szCs w:val="28"/>
          <w:lang w:val="en-US"/>
        </w:rPr>
        <w:t xml:space="preserve">   D. increased ALAT and ASAT;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hypoalbuminemia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 g/l.</w:t>
      </w:r>
      <w:proofErr w:type="gramEnd"/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Indicate the schemes of antiviral treatment in chronic viral hepatitis C 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genotype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in children: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diet 5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Pevzner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hepatoprotectors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symptomatic</w:t>
      </w:r>
      <w:r w:rsidR="00910437">
        <w:rPr>
          <w:rFonts w:ascii="Times New Roman" w:hAnsi="Times New Roman" w:cs="Times New Roman"/>
          <w:sz w:val="28"/>
          <w:szCs w:val="28"/>
          <w:lang w:val="en-US"/>
        </w:rPr>
        <w:t xml:space="preserve"> treatment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3122" w:rsidRDefault="008A312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0437">
        <w:rPr>
          <w:rFonts w:ascii="Times New Roman" w:hAnsi="Times New Roman" w:cs="Times New Roman"/>
          <w:sz w:val="28"/>
          <w:szCs w:val="28"/>
          <w:lang w:val="en-US"/>
        </w:rPr>
        <w:t xml:space="preserve">   B. combined therapy INF alpha 2b </w:t>
      </w:r>
      <w:proofErr w:type="spellStart"/>
      <w:r w:rsidR="00910437">
        <w:rPr>
          <w:rFonts w:ascii="Times New Roman" w:hAnsi="Times New Roman" w:cs="Times New Roman"/>
          <w:sz w:val="28"/>
          <w:szCs w:val="28"/>
          <w:lang w:val="en-US"/>
        </w:rPr>
        <w:t>pegylate</w:t>
      </w:r>
      <w:proofErr w:type="spellEnd"/>
      <w:r w:rsidR="0091043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910437"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 w:rsidR="00910437">
        <w:rPr>
          <w:rFonts w:ascii="Times New Roman" w:hAnsi="Times New Roman" w:cs="Times New Roman"/>
          <w:sz w:val="28"/>
          <w:szCs w:val="28"/>
          <w:lang w:val="en-US"/>
        </w:rPr>
        <w:t xml:space="preserve"> 24 weeks;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combined therapy INF alpha 2b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pegylate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48 weeks;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monotherapy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ribavirin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48 weeks;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treatment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silimarin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during 2 years.</w:t>
      </w:r>
      <w:proofErr w:type="gramEnd"/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The autoimmune hepatitis type 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 the following characteristics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increased incidence in males;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evolves with increased titers of anti-LKM1 antibodies;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has positive effect to therapy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glucocorticoids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presents normal titer of class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serum globulins;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frequently is associated with chronic viral hepatitis C.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For to determine the degree of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 w:rsidRPr="009104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 in</w:t>
      </w:r>
    </w:p>
    <w:p w:rsidR="00910437" w:rsidRDefault="0091043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 necessary to determine the following parameters: </w:t>
      </w:r>
    </w:p>
    <w:p w:rsidR="00910437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 degree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hepatocytes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necrosis;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the degree of hepatic fibrosis;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the degree of portal inflammation process;</w:t>
      </w:r>
    </w:p>
    <w:p w:rsidR="007101C9" w:rsidRPr="00DD061D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special coloration of hepatic tissue for to find the Cu accumulations</w:t>
      </w:r>
    </w:p>
    <w:p w:rsidR="006E70DA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61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E70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E70DA"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 w:rsidR="006E70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structure and architectonic of hepatic lobule.</w:t>
      </w:r>
      <w:proofErr w:type="gramEnd"/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What are the instrumental methods necessary for to confirm the diagnosis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in children?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arteriography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hepatic vessels;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elastography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liver;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Blind method of hepatic biopsy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Menghini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needle;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abdominal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sonography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portal Doppler;</w:t>
      </w:r>
    </w:p>
    <w:p w:rsidR="006E70DA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abdominal radiography.</w:t>
      </w:r>
      <w:proofErr w:type="gramEnd"/>
    </w:p>
    <w:p w:rsidR="00BE1E5F" w:rsidRDefault="006E70D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="00BE1E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BE1E5F">
        <w:rPr>
          <w:rFonts w:ascii="Times New Roman" w:hAnsi="Times New Roman" w:cs="Times New Roman"/>
          <w:sz w:val="28"/>
          <w:szCs w:val="28"/>
          <w:lang w:val="en-US"/>
        </w:rPr>
        <w:t>replicative</w:t>
      </w:r>
      <w:proofErr w:type="spellEnd"/>
      <w:r w:rsidR="00BE1E5F">
        <w:rPr>
          <w:rFonts w:ascii="Times New Roman" w:hAnsi="Times New Roman" w:cs="Times New Roman"/>
          <w:sz w:val="28"/>
          <w:szCs w:val="28"/>
          <w:lang w:val="en-US"/>
        </w:rPr>
        <w:t xml:space="preserve"> phase of chronic viral hepatitis D is characterizing by the</w:t>
      </w:r>
    </w:p>
    <w:p w:rsidR="006E70DA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following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antiVHD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antibodies;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in serum of RNA VHD;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presence in liver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AgHVD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presence of summary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antiVHD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17. What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children can be treated by the administration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antiviral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remedies such as interferon alpha 2 beta standard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pegylated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monotherapy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autoimmune hepatitis;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acute drug-induced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chronic viral hepatitis B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replicative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phase;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chronic viral hepatitis C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replicative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phase;</w:t>
      </w:r>
    </w:p>
    <w:p w:rsidR="00BE1E5F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chronic metabolic hepatitis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glycogenosis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87001" w:rsidRDefault="00BE1E5F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="00E8700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E87001">
        <w:rPr>
          <w:rFonts w:ascii="Times New Roman" w:hAnsi="Times New Roman" w:cs="Times New Roman"/>
          <w:sz w:val="28"/>
          <w:szCs w:val="28"/>
          <w:lang w:val="en-US"/>
        </w:rPr>
        <w:t>etiopathogenetic</w:t>
      </w:r>
      <w:proofErr w:type="spellEnd"/>
      <w:r w:rsidR="00E87001">
        <w:rPr>
          <w:rFonts w:ascii="Times New Roman" w:hAnsi="Times New Roman" w:cs="Times New Roman"/>
          <w:sz w:val="28"/>
          <w:szCs w:val="28"/>
          <w:lang w:val="en-US"/>
        </w:rPr>
        <w:t xml:space="preserve"> treatment of autoimmune hepatitis in children includes</w:t>
      </w:r>
    </w:p>
    <w:p w:rsidR="00BE1E5F" w:rsidRDefault="00E8700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administration of following medications:</w:t>
      </w:r>
    </w:p>
    <w:p w:rsidR="00E87001" w:rsidRDefault="00E8700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prednisolone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7001" w:rsidRDefault="00E8700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interferon alpha 2 beta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pegylated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7001" w:rsidRDefault="00E8700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levamisole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7001" w:rsidRDefault="00E8700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albendazole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7001" w:rsidRDefault="00E87001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azathioprine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The syndrome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hepatocytolysis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cholestasis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chronic hepatitis in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characterized by the following laboratory signs: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increased level of ALAT and ASAT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transaminases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high level of VHC or VHB RNA;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increased level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lactatdehydrogenase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LDH4 and LDH5;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increased level of total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bilirubin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the account of direct fraction;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increased level of </w:t>
      </w:r>
      <w:r w:rsidRPr="00AE5CEC"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5CEC">
        <w:rPr>
          <w:rFonts w:ascii="Times New Roman" w:hAnsi="Times New Roman" w:cs="Times New Roman"/>
          <w:sz w:val="28"/>
          <w:szCs w:val="28"/>
          <w:lang w:val="en-US"/>
        </w:rPr>
        <w:t>ma-</w:t>
      </w:r>
      <w:proofErr w:type="spellStart"/>
      <w:r w:rsidRPr="00AE5CEC">
        <w:rPr>
          <w:rFonts w:ascii="Times New Roman" w:hAnsi="Times New Roman" w:cs="Times New Roman"/>
          <w:sz w:val="28"/>
          <w:szCs w:val="28"/>
          <w:lang w:val="en-US"/>
        </w:rPr>
        <w:t>glutamiltranspeptida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Pr="00AE5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40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E5CEC">
        <w:rPr>
          <w:rFonts w:ascii="Times New Roman" w:hAnsi="Times New Roman" w:cs="Times New Roman"/>
          <w:sz w:val="28"/>
          <w:szCs w:val="28"/>
          <w:lang w:val="en-US"/>
        </w:rPr>
        <w:t>GGTP</w:t>
      </w:r>
      <w:r w:rsidR="0023403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 Indicate the criteria of eligibility accepted for the initiation of antiviral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treatment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interferons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chronic viral hepatitis C in children:</w:t>
      </w:r>
    </w:p>
    <w:p w:rsidR="00AE5CEC" w:rsidRDefault="00AE5CE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 w:rsidR="00CF08B4">
        <w:rPr>
          <w:rFonts w:ascii="Times New Roman" w:hAnsi="Times New Roman" w:cs="Times New Roman"/>
          <w:sz w:val="28"/>
          <w:szCs w:val="28"/>
          <w:lang w:val="en-US"/>
        </w:rPr>
        <w:t>decompensated</w:t>
      </w:r>
      <w:proofErr w:type="spellEnd"/>
      <w:r w:rsidR="00CF08B4">
        <w:rPr>
          <w:rFonts w:ascii="Times New Roman" w:hAnsi="Times New Roman" w:cs="Times New Roman"/>
          <w:sz w:val="28"/>
          <w:szCs w:val="28"/>
          <w:lang w:val="en-US"/>
        </w:rPr>
        <w:t xml:space="preserve"> hepatic cirrhosis;</w:t>
      </w:r>
    </w:p>
    <w:p w:rsidR="00CF08B4" w:rsidRDefault="00CF08B4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increased level of ALAT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times over superior limit of norm;</w:t>
      </w:r>
    </w:p>
    <w:p w:rsidR="00CF08B4" w:rsidRDefault="00CF08B4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chronic viral hepatitis C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activity;</w:t>
      </w:r>
    </w:p>
    <w:p w:rsidR="00CF08B4" w:rsidRDefault="00CF08B4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hepatic fibrosis F2 or F3;</w:t>
      </w:r>
    </w:p>
    <w:p w:rsidR="00CF08B4" w:rsidRDefault="00CF08B4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detectable RNA VHC.</w:t>
      </w:r>
    </w:p>
    <w:p w:rsidR="0023403E" w:rsidRDefault="00CF08B4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="0023403E">
        <w:rPr>
          <w:rFonts w:ascii="Times New Roman" w:hAnsi="Times New Roman" w:cs="Times New Roman"/>
          <w:sz w:val="28"/>
          <w:szCs w:val="28"/>
          <w:lang w:val="en-US"/>
        </w:rPr>
        <w:t xml:space="preserve">The syndrome of </w:t>
      </w:r>
      <w:proofErr w:type="spellStart"/>
      <w:r w:rsidR="0023403E">
        <w:rPr>
          <w:rFonts w:ascii="Times New Roman" w:hAnsi="Times New Roman" w:cs="Times New Roman"/>
          <w:sz w:val="28"/>
          <w:szCs w:val="28"/>
          <w:lang w:val="en-US"/>
        </w:rPr>
        <w:t>cholestasis</w:t>
      </w:r>
      <w:proofErr w:type="spellEnd"/>
      <w:r w:rsidR="0023403E">
        <w:rPr>
          <w:rFonts w:ascii="Times New Roman" w:hAnsi="Times New Roman" w:cs="Times New Roman"/>
          <w:sz w:val="28"/>
          <w:szCs w:val="28"/>
          <w:lang w:val="en-US"/>
        </w:rPr>
        <w:t xml:space="preserve"> in chronic hepatitis in children is manifested</w:t>
      </w:r>
    </w:p>
    <w:p w:rsidR="00CF08B4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modifications: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increased serum level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prothrombin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index;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decreased serum level of </w:t>
      </w:r>
      <w:r w:rsidRPr="0023403E"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3403E">
        <w:rPr>
          <w:rFonts w:ascii="Times New Roman" w:hAnsi="Times New Roman" w:cs="Times New Roman"/>
          <w:sz w:val="28"/>
          <w:szCs w:val="28"/>
          <w:lang w:val="en-US"/>
        </w:rPr>
        <w:t xml:space="preserve">ma </w:t>
      </w:r>
      <w:proofErr w:type="spellStart"/>
      <w:r w:rsidRPr="0023403E">
        <w:rPr>
          <w:rFonts w:ascii="Times New Roman" w:hAnsi="Times New Roman" w:cs="Times New Roman"/>
          <w:sz w:val="28"/>
          <w:szCs w:val="28"/>
          <w:lang w:val="en-US"/>
        </w:rPr>
        <w:t>glutamiltranspeptida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Pr="00234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3403E">
        <w:rPr>
          <w:rFonts w:ascii="Times New Roman" w:hAnsi="Times New Roman" w:cs="Times New Roman"/>
          <w:sz w:val="28"/>
          <w:szCs w:val="28"/>
          <w:lang w:val="en-US"/>
        </w:rPr>
        <w:t>GGTP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increased serum level of alkaline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phosphatase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increased level of total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bilirubin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the account of direct fraction;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increased serum level of cholesterol.</w:t>
      </w: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22.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hepatoprive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 in chronic hepatitis in children is characterized by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following modifications: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increased serum level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transaminases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hypoalbuminemia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r w:rsidR="00436867">
        <w:rPr>
          <w:rFonts w:ascii="Times New Roman" w:hAnsi="Times New Roman" w:cs="Times New Roman"/>
          <w:sz w:val="28"/>
          <w:szCs w:val="28"/>
          <w:lang w:val="en-US"/>
        </w:rPr>
        <w:t xml:space="preserve">increased serum level of alkaline </w:t>
      </w:r>
      <w:proofErr w:type="spellStart"/>
      <w:r w:rsidR="00436867">
        <w:rPr>
          <w:rFonts w:ascii="Times New Roman" w:hAnsi="Times New Roman" w:cs="Times New Roman"/>
          <w:sz w:val="28"/>
          <w:szCs w:val="28"/>
          <w:lang w:val="en-US"/>
        </w:rPr>
        <w:t>phosphatase</w:t>
      </w:r>
      <w:proofErr w:type="spellEnd"/>
      <w:r w:rsidR="004368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</w:t>
      </w:r>
      <w:r w:rsidRPr="00436867">
        <w:rPr>
          <w:rFonts w:ascii="Times New Roman" w:hAnsi="Times New Roman" w:cs="Times New Roman"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6867"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  <w:lang w:val="en-US"/>
        </w:rPr>
        <w:t>ce of</w:t>
      </w:r>
      <w:r w:rsidRPr="00436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686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36867">
        <w:rPr>
          <w:rFonts w:ascii="Times New Roman" w:hAnsi="Times New Roman" w:cs="Times New Roman"/>
          <w:sz w:val="28"/>
          <w:szCs w:val="28"/>
          <w:lang w:val="en-US"/>
        </w:rPr>
        <w:t>pofibrinogenemi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presence of </w:t>
      </w:r>
      <w:proofErr w:type="spellStart"/>
      <w:r w:rsidRPr="0043686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36867">
        <w:rPr>
          <w:rFonts w:ascii="Times New Roman" w:hAnsi="Times New Roman" w:cs="Times New Roman"/>
          <w:sz w:val="28"/>
          <w:szCs w:val="28"/>
          <w:lang w:val="en-US"/>
        </w:rPr>
        <w:t>poprot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6867">
        <w:rPr>
          <w:rFonts w:ascii="Times New Roman" w:hAnsi="Times New Roman" w:cs="Times New Roman"/>
          <w:sz w:val="28"/>
          <w:szCs w:val="28"/>
          <w:lang w:val="en-US"/>
        </w:rPr>
        <w:t>rombinemi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The markers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-inflammatory syndrome in chronic hepatitis in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as follows: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hypergammaglobulinemia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hypoalbuminemia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increased level of serum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immunoglobulins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leucocytosis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lymphocytosis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increased titer of complement C3.</w:t>
      </w:r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What below mentioned clinical signs are considered 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extrahepatic</w:t>
      </w:r>
      <w:proofErr w:type="spellEnd"/>
      <w:proofErr w:type="gramEnd"/>
    </w:p>
    <w:p w:rsidR="00436867" w:rsidRDefault="00436867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manifestations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autoimmune hepatitis in children?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jaundice of sclera and teguments;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arthralgies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arthrites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violet abdominal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maculo-papulous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cutaneous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eruptions;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essential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cryoglobulinemia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What are the contraindications for antiviral treatment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interferons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viral hepatitis B in children?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presence in blood of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19D0" w:rsidRDefault="008019D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of</w:t>
      </w:r>
      <w:r w:rsidR="00460024">
        <w:rPr>
          <w:rFonts w:ascii="Times New Roman" w:hAnsi="Times New Roman" w:cs="Times New Roman"/>
          <w:sz w:val="28"/>
          <w:szCs w:val="28"/>
          <w:lang w:val="en-US"/>
        </w:rPr>
        <w:t xml:space="preserve"> autoimmune hepatitis or another autoimmune diseases signs;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presence in patients of psychical and behavioral disorders signs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female sex;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severe leucopenia and severe thrombocytopenia.</w:t>
      </w:r>
      <w:proofErr w:type="gramEnd"/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The predictive factors for favorable response to antiviral therapy in chronic 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C (CVHC) in children are: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2-5 times increased level of ALAT;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short duration of CVHC evolution;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low VHC viral charge;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VHC genotype 1a and 1b;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VHC genotype 2 and 3.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 What from below listed criteria are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characteristic for diagnosis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autoimmune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in children?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hypergammaglobulinemia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of antinuclear antibodies;</w:t>
      </w: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r w:rsidR="00157B30">
        <w:rPr>
          <w:rFonts w:ascii="Times New Roman" w:hAnsi="Times New Roman" w:cs="Times New Roman"/>
          <w:sz w:val="28"/>
          <w:szCs w:val="28"/>
          <w:lang w:val="en-US"/>
        </w:rPr>
        <w:t xml:space="preserve">presence of viral </w:t>
      </w:r>
      <w:proofErr w:type="spellStart"/>
      <w:r w:rsidR="00157B30"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 w:rsidR="00157B30">
        <w:rPr>
          <w:rFonts w:ascii="Times New Roman" w:hAnsi="Times New Roman" w:cs="Times New Roman"/>
          <w:sz w:val="28"/>
          <w:szCs w:val="28"/>
          <w:lang w:val="en-US"/>
        </w:rPr>
        <w:t xml:space="preserve"> VHB or VHC markers;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favorable response to corticosteroids administration;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cupruria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of diminished serum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ceruloplasmin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28. What from hepatic viruses have demonstrated potential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chronicity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VHB;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VHC;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VHA;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VHE;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VHD.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Select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autoantibodies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specific for autoimmune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children: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anti-smooth muscle antibodies (SMA);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antinuclear antibodies (ANA);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anti-mitochondrial antibodies (AMA);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anti-soluble hepatic antigen antibodies (SLA);</w:t>
      </w:r>
    </w:p>
    <w:p w:rsidR="00157B30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antimicrosomal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hepatic and renal antibodies (LKM).</w:t>
      </w:r>
      <w:proofErr w:type="gramEnd"/>
    </w:p>
    <w:p w:rsidR="003411A9" w:rsidRDefault="00157B30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1A9">
        <w:rPr>
          <w:rFonts w:ascii="Times New Roman" w:hAnsi="Times New Roman" w:cs="Times New Roman"/>
          <w:sz w:val="28"/>
          <w:szCs w:val="28"/>
          <w:lang w:val="en-US"/>
        </w:rPr>
        <w:t xml:space="preserve">referring to the therapy of autoimmune </w:t>
      </w:r>
      <w:proofErr w:type="spellStart"/>
      <w:r w:rsidR="003411A9"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 w:rsidR="003411A9">
        <w:rPr>
          <w:rFonts w:ascii="Times New Roman" w:hAnsi="Times New Roman" w:cs="Times New Roman"/>
          <w:sz w:val="28"/>
          <w:szCs w:val="28"/>
          <w:lang w:val="en-US"/>
        </w:rPr>
        <w:t xml:space="preserve"> are true?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corticotheray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represents the principal therapeutic method;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prednisolone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maintaining dose is selected individually;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prednisolone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maintaining dose can be 10 mg/day if is associated with</w:t>
      </w:r>
    </w:p>
    <w:p w:rsidR="00157B30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azathioprine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azathioprine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be used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monotherapy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in dose of 50 mg/day;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patients resistant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corticotherapy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need passing to antiviral remedies. 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The following affirmations referring to classification of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 degree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 is determined by fibrosis severity;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hepatic fibrosis is used for to classify the stage of disease;</w:t>
      </w:r>
    </w:p>
    <w:p w:rsidR="003411A9" w:rsidRDefault="003411A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piece-meal necrosis defines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periportal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necrosis;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classification of chronic hepatitis in function of severity degree takes into</w:t>
      </w:r>
    </w:p>
    <w:p w:rsidR="003411A9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account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fibrosis and hepatic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steatosis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degree;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bridging necrosis confirms the severe degree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 and defines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bridges of necrosis between portal tract and central vein.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32. What affirmations referring to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true?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chronic viral hepatitis C evolves rarely with anti-LKM1 antibodies;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the antibodies anti-LKM3 and ANA are present in autoimmune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antinuclear antibodies are present in autoimmune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type III;</w:t>
      </w:r>
    </w:p>
    <w:p w:rsidR="007C1783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 autoimmune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type III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antihepatic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antiSLA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autoantibodies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</w:p>
    <w:p w:rsidR="005B6322" w:rsidRDefault="007C1783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autoimmune hepatitis type IV evolves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antiVHD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antiLKM3.</w:t>
      </w:r>
    </w:p>
    <w:p w:rsidR="007101C9" w:rsidRPr="00DD061D" w:rsidRDefault="007101C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01C9" w:rsidRPr="00DD061D" w:rsidRDefault="007101C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33. What markers represent serologic diagnostic tests positive for chronic viral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B?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negative RNA-VHD;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C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intrahepatic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HBcAg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anti-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antibodies;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34. What affirmations referring to the stage of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true?</w:t>
      </w:r>
      <w:r w:rsidR="007C17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stage I represents the absence of fibrosis;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stage I represents soft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periportal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fibrosis;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stage III represents severe fibrosis and “fibrosis bridging”;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stage II represents moderate fibrosis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-portal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6322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stage III represents severe fibrosis and cirrhosis.</w:t>
      </w:r>
    </w:p>
    <w:p w:rsidR="00DA37FA" w:rsidRDefault="005B6322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 w:rsidR="00DA37FA">
        <w:rPr>
          <w:rFonts w:ascii="Times New Roman" w:hAnsi="Times New Roman" w:cs="Times New Roman"/>
          <w:sz w:val="28"/>
          <w:szCs w:val="28"/>
          <w:lang w:val="en-US"/>
        </w:rPr>
        <w:t>What affirmations referring to active chronic hepatitis are true?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preserved architectonic of hepatic lobule structure without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7C1783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inflammatory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activity;</w:t>
      </w:r>
      <w:r w:rsidR="007C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focal necrosis inside of hepatic lobule;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periportal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necrosis with bridge necrosis;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necrotic inflammatory process is extended in the interior of focal lobule;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histopathologic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examination finds the presence of hepatic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steatorrhea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36. The chronic hepatitis in children in remission period is characterized by the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signs:</w:t>
      </w:r>
    </w:p>
    <w:p w:rsidR="00DA37FA" w:rsidRDefault="00DA37FA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moderately increased ALAT and ASAT;</w:t>
      </w:r>
    </w:p>
    <w:p w:rsidR="00DA37FA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normal serum levels of ALAT and ASAT;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presence of asthenia, loss of appetite, pains in right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hypochondrium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prothrombin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index 95%;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prothrombin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index under 60%.</w:t>
      </w:r>
      <w:proofErr w:type="gramEnd"/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37. What markers signify the status of anti-HVB vaccinated child?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absence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presence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titer more than 10 IU/ml;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absence in serum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absence in serum of summary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antiHBcore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presence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38. The specific prophylaxis of VHB and VHD infection in children includes the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measures: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administration in the first 12-24 hours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antiHVB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vaccine after scheme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,1,2,12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3A19" w:rsidRDefault="00343A19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r w:rsidR="008020DC">
        <w:rPr>
          <w:rFonts w:ascii="Times New Roman" w:hAnsi="Times New Roman" w:cs="Times New Roman"/>
          <w:sz w:val="28"/>
          <w:szCs w:val="28"/>
          <w:lang w:val="en-US"/>
        </w:rPr>
        <w:t xml:space="preserve">administration of </w:t>
      </w:r>
      <w:proofErr w:type="spellStart"/>
      <w:r w:rsidR="008020DC">
        <w:rPr>
          <w:rFonts w:ascii="Times New Roman" w:hAnsi="Times New Roman" w:cs="Times New Roman"/>
          <w:sz w:val="28"/>
          <w:szCs w:val="28"/>
          <w:lang w:val="en-US"/>
        </w:rPr>
        <w:t>antiHVB</w:t>
      </w:r>
      <w:proofErr w:type="spellEnd"/>
      <w:r w:rsidR="008020DC">
        <w:rPr>
          <w:rFonts w:ascii="Times New Roman" w:hAnsi="Times New Roman" w:cs="Times New Roman"/>
          <w:sz w:val="28"/>
          <w:szCs w:val="28"/>
          <w:lang w:val="en-US"/>
        </w:rPr>
        <w:t xml:space="preserve"> specific immunoglobulin;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antiHVB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vaccination of new-born over 48 hours after birth;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administration by new-born of human immunoglobulin in the first 48 hours;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E. excluding of breastfeeding from mother with positive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39. The prophylaxis of VHC infection in children includes the following measures: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antiHVB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vaccination;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use of qualitatively sterilized and by one-self using instrumentation; 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avoidance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muco-cutaneous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microtraumatism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tattoo, piercing in</w:t>
      </w:r>
    </w:p>
    <w:p w:rsidR="008020DC" w:rsidRDefault="008020DC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adolescents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individualization of common use objects using (teeth brushes, scissors, 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earrings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etc.);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E. performing of general blood analysis.</w:t>
      </w:r>
      <w:proofErr w:type="gramEnd"/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40. The prophylaxis of VHD infection in children includes the following measures: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administration of human immunoglobulin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postexposure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vaccination and revaccination anti VHB of children;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determination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antiVHD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summary;</w:t>
      </w:r>
    </w:p>
    <w:p w:rsidR="00C15AFB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quantitative determination of DNA VHB;</w:t>
      </w:r>
    </w:p>
    <w:p w:rsidR="00A2779D" w:rsidRDefault="00C15AFB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use of </w:t>
      </w:r>
      <w:r w:rsidR="00A2779D">
        <w:rPr>
          <w:rFonts w:ascii="Times New Roman" w:hAnsi="Times New Roman" w:cs="Times New Roman"/>
          <w:sz w:val="28"/>
          <w:szCs w:val="28"/>
          <w:lang w:val="en-US"/>
        </w:rPr>
        <w:t xml:space="preserve">diagnostic </w:t>
      </w:r>
      <w:r>
        <w:rPr>
          <w:rFonts w:ascii="Times New Roman" w:hAnsi="Times New Roman" w:cs="Times New Roman"/>
          <w:sz w:val="28"/>
          <w:szCs w:val="28"/>
          <w:lang w:val="en-US"/>
        </w:rPr>
        <w:t>qualitatively sterilized and by one-self using</w:t>
      </w:r>
    </w:p>
    <w:p w:rsidR="00C15AFB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15A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15AFB">
        <w:rPr>
          <w:rFonts w:ascii="Times New Roman" w:hAnsi="Times New Roman" w:cs="Times New Roman"/>
          <w:sz w:val="28"/>
          <w:szCs w:val="28"/>
          <w:lang w:val="en-US"/>
        </w:rPr>
        <w:t>instrumentation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HRONIC</w:t>
      </w:r>
      <w:r w:rsidRPr="00A277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HEPATITE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277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77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b/>
          <w:sz w:val="28"/>
          <w:szCs w:val="28"/>
          <w:lang w:val="en-US"/>
        </w:rPr>
        <w:t>SIMPL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277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COMPLEMENT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2779D" w:rsidRPr="00A2779D" w:rsidSect="0010429A">
          <w:pgSz w:w="12240" w:h="15840"/>
          <w:pgMar w:top="567" w:right="1183" w:bottom="1440" w:left="1800" w:header="720" w:footer="720" w:gutter="0"/>
          <w:cols w:space="720"/>
          <w:noEndnote/>
        </w:sectPr>
      </w:pP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lastRenderedPageBreak/>
        <w:t>1 D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4 D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5 E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6 C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7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8 A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9 C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10 D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lastRenderedPageBreak/>
        <w:t>11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12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13 D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14 E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15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16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17 B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18 D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19 A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20 D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2779D" w:rsidRPr="00A2779D" w:rsidSect="00824CAA">
          <w:type w:val="continuous"/>
          <w:pgSz w:w="12240" w:h="15840"/>
          <w:pgMar w:top="567" w:right="1800" w:bottom="1440" w:left="1800" w:header="720" w:footer="720" w:gutter="0"/>
          <w:cols w:num="2" w:space="720"/>
          <w:noEndnote/>
        </w:sectPr>
      </w:pP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2779D" w:rsidRPr="00A2779D" w:rsidSect="00824CAA">
          <w:type w:val="continuous"/>
          <w:pgSz w:w="12240" w:h="15840"/>
          <w:pgMar w:top="567" w:right="1800" w:bottom="1440" w:left="1800" w:header="720" w:footer="720" w:gutter="0"/>
          <w:cols w:space="720"/>
          <w:noEndnote/>
        </w:sectPr>
      </w:pP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lastRenderedPageBreak/>
        <w:t>MULTIPL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779D">
        <w:rPr>
          <w:rFonts w:ascii="Times New Roman" w:hAnsi="Times New Roman" w:cs="Times New Roman"/>
          <w:sz w:val="28"/>
          <w:szCs w:val="28"/>
          <w:lang w:val="en-US"/>
        </w:rPr>
        <w:t xml:space="preserve"> COMPLEMENT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 B, C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4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5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6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7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</w:t>
      </w:r>
      <w:proofErr w:type="gramEnd"/>
      <w:r w:rsidRPr="00A2779D">
        <w:rPr>
          <w:rFonts w:ascii="Times New Roman" w:hAnsi="Times New Roman" w:cs="Times New Roman"/>
          <w:sz w:val="28"/>
          <w:szCs w:val="28"/>
          <w:lang w:val="en-US"/>
        </w:rPr>
        <w:t>, E</w:t>
      </w:r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8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9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10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11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12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13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14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15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16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17 C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18 A.E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19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20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21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22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23 C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24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25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26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27 C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28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29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30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31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32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,D,E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33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34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35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36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37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38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39 A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,B,C,D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79D">
        <w:rPr>
          <w:rFonts w:ascii="Times New Roman" w:hAnsi="Times New Roman" w:cs="Times New Roman"/>
          <w:sz w:val="28"/>
          <w:szCs w:val="28"/>
          <w:lang w:val="en-US"/>
        </w:rPr>
        <w:t>40 B</w:t>
      </w:r>
      <w:proofErr w:type="gramStart"/>
      <w:r w:rsidRPr="00A2779D">
        <w:rPr>
          <w:rFonts w:ascii="Times New Roman" w:hAnsi="Times New Roman" w:cs="Times New Roman"/>
          <w:sz w:val="28"/>
          <w:szCs w:val="28"/>
          <w:lang w:val="en-US"/>
        </w:rPr>
        <w:t>,E</w:t>
      </w:r>
      <w:proofErr w:type="gramEnd"/>
    </w:p>
    <w:p w:rsidR="00A2779D" w:rsidRPr="00A2779D" w:rsidRDefault="00A2779D" w:rsidP="00A27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79D" w:rsidRPr="00460024" w:rsidRDefault="00A2779D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0024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0024" w:rsidRPr="00436867" w:rsidRDefault="00460024" w:rsidP="0043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6867" w:rsidRDefault="00436867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3403E" w:rsidRPr="0023403E" w:rsidRDefault="0023403E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69FA" w:rsidRPr="00955F1E" w:rsidRDefault="006569FA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6B16" w:rsidRPr="00F26B16" w:rsidRDefault="00A5114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7447" w:rsidRPr="00FC7447" w:rsidRDefault="00B05772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C744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14BCC" w:rsidRDefault="00414BCC" w:rsidP="00D37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7AEC" w:rsidRDefault="00D37AEC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D98" w:rsidRPr="003B4D98" w:rsidRDefault="003B4D98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0443" w:rsidRPr="00690443" w:rsidRDefault="00690443" w:rsidP="0069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0443" w:rsidRPr="00690443" w:rsidSect="00D1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9D3"/>
    <w:multiLevelType w:val="hybridMultilevel"/>
    <w:tmpl w:val="D9B2FD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AFB"/>
    <w:rsid w:val="000A3235"/>
    <w:rsid w:val="000A3E85"/>
    <w:rsid w:val="00114ECC"/>
    <w:rsid w:val="00157B30"/>
    <w:rsid w:val="001748F3"/>
    <w:rsid w:val="001B6D47"/>
    <w:rsid w:val="0023403E"/>
    <w:rsid w:val="003411A9"/>
    <w:rsid w:val="00343A19"/>
    <w:rsid w:val="003B4D98"/>
    <w:rsid w:val="00414BCC"/>
    <w:rsid w:val="00436867"/>
    <w:rsid w:val="004547E1"/>
    <w:rsid w:val="00456E39"/>
    <w:rsid w:val="00460024"/>
    <w:rsid w:val="00461AA5"/>
    <w:rsid w:val="004F6F11"/>
    <w:rsid w:val="005B6322"/>
    <w:rsid w:val="005C423A"/>
    <w:rsid w:val="006569FA"/>
    <w:rsid w:val="00690443"/>
    <w:rsid w:val="006E70DA"/>
    <w:rsid w:val="0070532E"/>
    <w:rsid w:val="007101C9"/>
    <w:rsid w:val="007A5943"/>
    <w:rsid w:val="007C1783"/>
    <w:rsid w:val="007C63D6"/>
    <w:rsid w:val="008019D0"/>
    <w:rsid w:val="008020DC"/>
    <w:rsid w:val="008A1168"/>
    <w:rsid w:val="008A3122"/>
    <w:rsid w:val="00910437"/>
    <w:rsid w:val="00955F1E"/>
    <w:rsid w:val="00A2779D"/>
    <w:rsid w:val="00A34D81"/>
    <w:rsid w:val="00A51142"/>
    <w:rsid w:val="00A61AFB"/>
    <w:rsid w:val="00AB3541"/>
    <w:rsid w:val="00AC139F"/>
    <w:rsid w:val="00AE5CEC"/>
    <w:rsid w:val="00AF5BFE"/>
    <w:rsid w:val="00B05772"/>
    <w:rsid w:val="00B2792D"/>
    <w:rsid w:val="00BE1E5F"/>
    <w:rsid w:val="00C15AFB"/>
    <w:rsid w:val="00CD1BA5"/>
    <w:rsid w:val="00CF08B4"/>
    <w:rsid w:val="00D13DF0"/>
    <w:rsid w:val="00D37AEC"/>
    <w:rsid w:val="00DA37FA"/>
    <w:rsid w:val="00DD061D"/>
    <w:rsid w:val="00DD1C7C"/>
    <w:rsid w:val="00E266A2"/>
    <w:rsid w:val="00E87001"/>
    <w:rsid w:val="00F004DC"/>
    <w:rsid w:val="00F26B16"/>
    <w:rsid w:val="00F635D8"/>
    <w:rsid w:val="00FC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15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2016-01-25T07:59:00Z</dcterms:created>
  <dcterms:modified xsi:type="dcterms:W3CDTF">2016-01-27T07:05:00Z</dcterms:modified>
</cp:coreProperties>
</file>