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D086A" w14:textId="77777777" w:rsidR="00CA74E7" w:rsidRPr="00D97A90" w:rsidRDefault="00CA74E7" w:rsidP="00E45A93">
      <w:pPr>
        <w:spacing w:after="120" w:line="276" w:lineRule="auto"/>
        <w:jc w:val="center"/>
        <w:rPr>
          <w:b/>
          <w:bCs/>
          <w:caps/>
          <w:sz w:val="26"/>
          <w:szCs w:val="26"/>
          <w:lang w:val="en-US"/>
        </w:rPr>
      </w:pPr>
    </w:p>
    <w:p w14:paraId="4C48B727" w14:textId="77777777" w:rsidR="00CA74E7" w:rsidRPr="00E45A93" w:rsidRDefault="00777F3D" w:rsidP="00E45A93">
      <w:pPr>
        <w:spacing w:after="120"/>
        <w:jc w:val="center"/>
        <w:rPr>
          <w:b/>
          <w:bCs/>
          <w:caps/>
          <w:sz w:val="26"/>
          <w:szCs w:val="26"/>
          <w:lang w:val="ro-RO"/>
        </w:rPr>
      </w:pPr>
      <w:r w:rsidRPr="00E45A93">
        <w:rPr>
          <w:b/>
          <w:bCs/>
          <w:caps/>
          <w:sz w:val="26"/>
          <w:szCs w:val="26"/>
          <w:lang w:val="ro-RO"/>
        </w:rPr>
        <w:t>MINISTERUL SĂNĂTĂ</w:t>
      </w:r>
      <w:r w:rsidR="00272BEF" w:rsidRPr="00E45A93">
        <w:rPr>
          <w:b/>
          <w:bCs/>
          <w:caps/>
          <w:sz w:val="26"/>
          <w:szCs w:val="26"/>
          <w:lang w:val="ro-RO"/>
        </w:rPr>
        <w:t>Ț</w:t>
      </w:r>
      <w:r w:rsidRPr="00E45A93">
        <w:rPr>
          <w:b/>
          <w:bCs/>
          <w:caps/>
          <w:sz w:val="26"/>
          <w:szCs w:val="26"/>
          <w:lang w:val="ro-RO"/>
        </w:rPr>
        <w:t xml:space="preserve">II, Muncii </w:t>
      </w:r>
      <w:r w:rsidR="00272BEF" w:rsidRPr="00E45A93">
        <w:rPr>
          <w:b/>
          <w:bCs/>
          <w:caps/>
          <w:sz w:val="26"/>
          <w:szCs w:val="26"/>
          <w:lang w:val="ro-RO"/>
        </w:rPr>
        <w:t>ș</w:t>
      </w:r>
      <w:r w:rsidRPr="00E45A93">
        <w:rPr>
          <w:b/>
          <w:bCs/>
          <w:caps/>
          <w:sz w:val="26"/>
          <w:szCs w:val="26"/>
          <w:lang w:val="ro-RO"/>
        </w:rPr>
        <w:t>i Protec</w:t>
      </w:r>
      <w:r w:rsidR="00272BEF" w:rsidRPr="00E45A93">
        <w:rPr>
          <w:b/>
          <w:bCs/>
          <w:caps/>
          <w:sz w:val="26"/>
          <w:szCs w:val="26"/>
          <w:lang w:val="ro-RO"/>
        </w:rPr>
        <w:t>ț</w:t>
      </w:r>
      <w:r w:rsidRPr="00E45A93">
        <w:rPr>
          <w:b/>
          <w:bCs/>
          <w:caps/>
          <w:sz w:val="26"/>
          <w:szCs w:val="26"/>
          <w:lang w:val="ro-RO"/>
        </w:rPr>
        <w:t xml:space="preserve">iei sociale </w:t>
      </w:r>
    </w:p>
    <w:p w14:paraId="1CA73B8C" w14:textId="77777777" w:rsidR="00777F3D" w:rsidRPr="00E45A93" w:rsidRDefault="00777F3D" w:rsidP="00E45A93">
      <w:pPr>
        <w:spacing w:after="120"/>
        <w:jc w:val="center"/>
        <w:rPr>
          <w:b/>
          <w:bCs/>
          <w:caps/>
          <w:sz w:val="26"/>
          <w:szCs w:val="26"/>
          <w:lang w:val="ro-RO"/>
        </w:rPr>
      </w:pPr>
      <w:r w:rsidRPr="00E45A93">
        <w:rPr>
          <w:b/>
          <w:bCs/>
          <w:caps/>
          <w:sz w:val="26"/>
          <w:szCs w:val="26"/>
          <w:lang w:val="ro-RO"/>
        </w:rPr>
        <w:t>AL REPUBLICII MOLDOVA</w:t>
      </w:r>
    </w:p>
    <w:p w14:paraId="56A41E4F" w14:textId="77777777" w:rsidR="00CA74E7" w:rsidRPr="00E45A93" w:rsidRDefault="00CA74E7" w:rsidP="00E45A93">
      <w:pPr>
        <w:spacing w:after="120" w:line="276" w:lineRule="auto"/>
        <w:jc w:val="center"/>
        <w:rPr>
          <w:b/>
          <w:bCs/>
          <w:caps/>
          <w:sz w:val="26"/>
          <w:szCs w:val="26"/>
          <w:lang w:val="ro-RO"/>
        </w:rPr>
      </w:pPr>
    </w:p>
    <w:p w14:paraId="712B9C3B" w14:textId="77777777" w:rsidR="0065477C" w:rsidRPr="00E45A93" w:rsidRDefault="00777F3D" w:rsidP="00E45A93">
      <w:pPr>
        <w:spacing w:line="276" w:lineRule="auto"/>
        <w:jc w:val="center"/>
        <w:rPr>
          <w:b/>
          <w:bCs/>
          <w:caps/>
          <w:sz w:val="26"/>
          <w:szCs w:val="26"/>
          <w:lang w:val="ro-RO"/>
        </w:rPr>
      </w:pPr>
      <w:r w:rsidRPr="00E45A93">
        <w:rPr>
          <w:b/>
          <w:bCs/>
          <w:caps/>
          <w:sz w:val="26"/>
          <w:szCs w:val="26"/>
          <w:lang w:val="ro-RO"/>
        </w:rPr>
        <w:t xml:space="preserve">UNIVERSITATEA DE STAT DE mEDICINĂ </w:t>
      </w:r>
      <w:r w:rsidR="00272BEF" w:rsidRPr="00E45A93">
        <w:rPr>
          <w:b/>
          <w:bCs/>
          <w:caps/>
          <w:sz w:val="26"/>
          <w:szCs w:val="26"/>
          <w:lang w:val="ro-RO"/>
        </w:rPr>
        <w:t>Ș</w:t>
      </w:r>
      <w:r w:rsidRPr="00E45A93">
        <w:rPr>
          <w:b/>
          <w:bCs/>
          <w:caps/>
          <w:sz w:val="26"/>
          <w:szCs w:val="26"/>
          <w:lang w:val="ro-RO"/>
        </w:rPr>
        <w:t>I FARMACIE</w:t>
      </w:r>
    </w:p>
    <w:p w14:paraId="311573FA" w14:textId="77777777" w:rsidR="00777F3D" w:rsidRPr="00E45A93" w:rsidRDefault="00777F3D" w:rsidP="00E45A93">
      <w:pPr>
        <w:spacing w:after="120" w:line="276" w:lineRule="auto"/>
        <w:jc w:val="center"/>
        <w:rPr>
          <w:b/>
          <w:bCs/>
          <w:caps/>
          <w:sz w:val="26"/>
          <w:szCs w:val="26"/>
          <w:lang w:val="ro-RO"/>
        </w:rPr>
      </w:pPr>
      <w:r w:rsidRPr="00E45A93">
        <w:rPr>
          <w:b/>
          <w:bCs/>
          <w:caps/>
          <w:sz w:val="26"/>
          <w:szCs w:val="26"/>
          <w:lang w:val="ro-RO"/>
        </w:rPr>
        <w:t xml:space="preserve"> „NICOLAE TESTEMI</w:t>
      </w:r>
      <w:r w:rsidR="00FB47F4" w:rsidRPr="00E45A93">
        <w:rPr>
          <w:b/>
          <w:bCs/>
          <w:caps/>
          <w:sz w:val="26"/>
          <w:szCs w:val="26"/>
          <w:lang w:val="ro-RO"/>
        </w:rPr>
        <w:t>ț</w:t>
      </w:r>
      <w:r w:rsidRPr="00E45A93">
        <w:rPr>
          <w:b/>
          <w:bCs/>
          <w:caps/>
          <w:sz w:val="26"/>
          <w:szCs w:val="26"/>
          <w:lang w:val="ro-RO"/>
        </w:rPr>
        <w:t>ANU”</w:t>
      </w:r>
    </w:p>
    <w:p w14:paraId="1F0F1111" w14:textId="77777777" w:rsidR="00B415BB" w:rsidRPr="00E45A93" w:rsidRDefault="00B415BB" w:rsidP="00E45A93">
      <w:pPr>
        <w:spacing w:after="120" w:line="276" w:lineRule="auto"/>
        <w:jc w:val="center"/>
        <w:rPr>
          <w:b/>
          <w:bCs/>
          <w:caps/>
          <w:sz w:val="26"/>
          <w:szCs w:val="26"/>
          <w:lang w:val="ro-RO"/>
        </w:rPr>
      </w:pPr>
    </w:p>
    <w:p w14:paraId="200E8B73" w14:textId="77777777" w:rsidR="00D8469F" w:rsidRPr="00E45A93" w:rsidRDefault="00D8469F" w:rsidP="00E45A93">
      <w:pPr>
        <w:spacing w:line="360" w:lineRule="auto"/>
        <w:jc w:val="center"/>
        <w:rPr>
          <w:b/>
          <w:bCs/>
          <w:caps/>
          <w:sz w:val="26"/>
          <w:szCs w:val="26"/>
          <w:lang w:val="ro-RO"/>
        </w:rPr>
      </w:pPr>
      <w:r w:rsidRPr="00E45A93">
        <w:rPr>
          <w:b/>
          <w:bCs/>
          <w:caps/>
          <w:sz w:val="26"/>
          <w:szCs w:val="26"/>
          <w:lang w:val="ro-RO"/>
        </w:rPr>
        <w:t xml:space="preserve">FACULTATEA </w:t>
      </w:r>
      <w:r w:rsidR="00ED7FB8" w:rsidRPr="00E45A93">
        <w:rPr>
          <w:b/>
          <w:bCs/>
          <w:caps/>
          <w:sz w:val="26"/>
          <w:szCs w:val="26"/>
          <w:lang w:val="ro-RO"/>
        </w:rPr>
        <w:t xml:space="preserve">de </w:t>
      </w:r>
      <w:r w:rsidR="00443205" w:rsidRPr="00E45A93">
        <w:rPr>
          <w:b/>
          <w:bCs/>
          <w:caps/>
          <w:sz w:val="26"/>
          <w:szCs w:val="26"/>
          <w:lang w:val="ro-RO"/>
        </w:rPr>
        <w:t>REZIDEN</w:t>
      </w:r>
      <w:r w:rsidR="00272BEF" w:rsidRPr="00E45A93">
        <w:rPr>
          <w:b/>
          <w:bCs/>
          <w:caps/>
          <w:sz w:val="26"/>
          <w:szCs w:val="26"/>
          <w:lang w:val="ro-RO"/>
        </w:rPr>
        <w:t>Ț</w:t>
      </w:r>
      <w:r w:rsidR="00443205" w:rsidRPr="00E45A93">
        <w:rPr>
          <w:b/>
          <w:bCs/>
          <w:caps/>
          <w:sz w:val="26"/>
          <w:szCs w:val="26"/>
          <w:lang w:val="ro-RO"/>
        </w:rPr>
        <w:t xml:space="preserve">IAT </w:t>
      </w:r>
    </w:p>
    <w:p w14:paraId="69087F2F" w14:textId="77777777" w:rsidR="00777F3D" w:rsidRPr="00E45A93" w:rsidRDefault="00777F3D" w:rsidP="00E45A93">
      <w:pPr>
        <w:tabs>
          <w:tab w:val="left" w:pos="2175"/>
        </w:tabs>
        <w:spacing w:line="360" w:lineRule="auto"/>
        <w:jc w:val="center"/>
        <w:rPr>
          <w:b/>
          <w:bCs/>
          <w:sz w:val="26"/>
          <w:szCs w:val="26"/>
          <w:lang w:val="ro-RO"/>
        </w:rPr>
      </w:pPr>
    </w:p>
    <w:p w14:paraId="06042810" w14:textId="77777777" w:rsidR="00B415BB" w:rsidRPr="00E45A93" w:rsidRDefault="00B415BB" w:rsidP="00E45A93">
      <w:pPr>
        <w:tabs>
          <w:tab w:val="left" w:pos="2175"/>
        </w:tabs>
        <w:spacing w:line="360" w:lineRule="auto"/>
        <w:jc w:val="center"/>
        <w:rPr>
          <w:b/>
          <w:bCs/>
          <w:sz w:val="26"/>
          <w:szCs w:val="26"/>
          <w:lang w:val="ro-RO"/>
        </w:rPr>
      </w:pPr>
    </w:p>
    <w:p w14:paraId="68819632" w14:textId="77777777" w:rsidR="00B415BB" w:rsidRPr="00E45A93" w:rsidRDefault="00B415BB" w:rsidP="00E45A93">
      <w:pPr>
        <w:tabs>
          <w:tab w:val="left" w:pos="2175"/>
        </w:tabs>
        <w:spacing w:line="360" w:lineRule="auto"/>
        <w:jc w:val="center"/>
        <w:rPr>
          <w:b/>
          <w:bCs/>
          <w:sz w:val="26"/>
          <w:szCs w:val="26"/>
          <w:lang w:val="ro-RO"/>
        </w:rPr>
      </w:pPr>
    </w:p>
    <w:p w14:paraId="4E6BF8B2" w14:textId="77777777" w:rsidR="00B415BB" w:rsidRPr="00E45A93" w:rsidRDefault="00B415BB" w:rsidP="00E45A93">
      <w:pPr>
        <w:tabs>
          <w:tab w:val="left" w:pos="2175"/>
        </w:tabs>
        <w:spacing w:line="360" w:lineRule="auto"/>
        <w:jc w:val="center"/>
        <w:rPr>
          <w:b/>
          <w:bCs/>
          <w:sz w:val="26"/>
          <w:szCs w:val="26"/>
          <w:lang w:val="ro-RO"/>
        </w:rPr>
      </w:pPr>
    </w:p>
    <w:p w14:paraId="1F309A29" w14:textId="77777777" w:rsidR="002A7DB8" w:rsidRPr="00E45A93" w:rsidRDefault="00F57DA0" w:rsidP="00E45A93">
      <w:pPr>
        <w:spacing w:after="120" w:line="276" w:lineRule="auto"/>
        <w:jc w:val="center"/>
        <w:rPr>
          <w:b/>
          <w:bCs/>
          <w:caps/>
          <w:sz w:val="28"/>
          <w:szCs w:val="26"/>
          <w:lang w:val="ro-RO"/>
        </w:rPr>
      </w:pPr>
      <w:r w:rsidRPr="00E45A93">
        <w:rPr>
          <w:b/>
          <w:bCs/>
          <w:caps/>
          <w:sz w:val="28"/>
          <w:szCs w:val="26"/>
          <w:lang w:val="ro-RO"/>
        </w:rPr>
        <w:t>Program</w:t>
      </w:r>
      <w:r w:rsidR="00551291" w:rsidRPr="00E45A93">
        <w:rPr>
          <w:b/>
          <w:bCs/>
          <w:caps/>
          <w:sz w:val="28"/>
          <w:szCs w:val="26"/>
          <w:lang w:val="ro-RO"/>
        </w:rPr>
        <w:t xml:space="preserve">DE </w:t>
      </w:r>
      <w:r w:rsidR="006B251E" w:rsidRPr="00E45A93">
        <w:rPr>
          <w:b/>
          <w:bCs/>
          <w:caps/>
          <w:sz w:val="28"/>
          <w:szCs w:val="26"/>
          <w:lang w:val="ro-RO"/>
        </w:rPr>
        <w:t xml:space="preserve">INSTRUIRE </w:t>
      </w:r>
    </w:p>
    <w:p w14:paraId="2696D40A" w14:textId="77777777" w:rsidR="000F5A2A" w:rsidRPr="00E45A93" w:rsidRDefault="006B251E" w:rsidP="00E45A93">
      <w:pPr>
        <w:spacing w:after="120" w:line="276" w:lineRule="auto"/>
        <w:jc w:val="center"/>
        <w:rPr>
          <w:b/>
          <w:bCs/>
          <w:caps/>
          <w:sz w:val="26"/>
          <w:szCs w:val="26"/>
          <w:lang w:val="ro-RO"/>
        </w:rPr>
      </w:pPr>
      <w:r w:rsidRPr="00E45A93">
        <w:rPr>
          <w:b/>
          <w:bCs/>
          <w:caps/>
          <w:sz w:val="26"/>
          <w:szCs w:val="26"/>
          <w:lang w:val="ro-RO"/>
        </w:rPr>
        <w:t>PRIN</w:t>
      </w:r>
      <w:r w:rsidR="0083762D" w:rsidRPr="00E45A93">
        <w:rPr>
          <w:b/>
          <w:bCs/>
          <w:caps/>
          <w:sz w:val="26"/>
          <w:szCs w:val="26"/>
          <w:lang w:val="ro-RO"/>
        </w:rPr>
        <w:t xml:space="preserve"> REZIDEN</w:t>
      </w:r>
      <w:r w:rsidR="00272BEF" w:rsidRPr="00E45A93">
        <w:rPr>
          <w:b/>
          <w:bCs/>
          <w:caps/>
          <w:sz w:val="26"/>
          <w:szCs w:val="26"/>
          <w:lang w:val="ro-RO"/>
        </w:rPr>
        <w:t>Ț</w:t>
      </w:r>
      <w:r w:rsidR="0083762D" w:rsidRPr="00E45A93">
        <w:rPr>
          <w:b/>
          <w:bCs/>
          <w:caps/>
          <w:sz w:val="26"/>
          <w:szCs w:val="26"/>
          <w:lang w:val="ro-RO"/>
        </w:rPr>
        <w:t>IAT</w:t>
      </w:r>
      <w:r w:rsidR="002A7DB8" w:rsidRPr="00E45A93">
        <w:rPr>
          <w:b/>
          <w:bCs/>
          <w:caps/>
          <w:sz w:val="26"/>
          <w:szCs w:val="26"/>
          <w:lang w:val="ro-RO"/>
        </w:rPr>
        <w:t xml:space="preserve">la </w:t>
      </w:r>
      <w:r w:rsidR="000F5A2A" w:rsidRPr="00E45A93">
        <w:rPr>
          <w:b/>
          <w:bCs/>
          <w:caps/>
          <w:sz w:val="26"/>
          <w:szCs w:val="26"/>
          <w:lang w:val="ro-RO"/>
        </w:rPr>
        <w:t>SPECIALITATEA</w:t>
      </w:r>
    </w:p>
    <w:p w14:paraId="03513F81" w14:textId="77777777" w:rsidR="00D8469F" w:rsidRPr="00E45A93" w:rsidRDefault="000D4224" w:rsidP="00E45A93">
      <w:pPr>
        <w:tabs>
          <w:tab w:val="left" w:pos="2175"/>
        </w:tabs>
        <w:spacing w:line="360" w:lineRule="auto"/>
        <w:jc w:val="center"/>
        <w:rPr>
          <w:b/>
          <w:bCs/>
          <w:color w:val="FF0000"/>
          <w:sz w:val="26"/>
          <w:szCs w:val="26"/>
          <w:lang w:val="ro-RO"/>
        </w:rPr>
      </w:pPr>
      <w:r w:rsidRPr="00F47515">
        <w:rPr>
          <w:b/>
          <w:bCs/>
          <w:sz w:val="30"/>
          <w:szCs w:val="26"/>
          <w:lang w:val="ro-RO"/>
        </w:rPr>
        <w:t>NEONATOLOGIE</w:t>
      </w:r>
    </w:p>
    <w:p w14:paraId="5EFDF05C" w14:textId="77777777" w:rsidR="00B415BB" w:rsidRPr="00E45A93" w:rsidRDefault="00B415BB" w:rsidP="00E45A93">
      <w:pPr>
        <w:tabs>
          <w:tab w:val="left" w:pos="2175"/>
        </w:tabs>
        <w:spacing w:line="360" w:lineRule="auto"/>
        <w:jc w:val="center"/>
        <w:rPr>
          <w:b/>
          <w:bCs/>
          <w:color w:val="FF0000"/>
          <w:sz w:val="26"/>
          <w:szCs w:val="26"/>
          <w:lang w:val="ro-RO"/>
        </w:rPr>
      </w:pPr>
    </w:p>
    <w:p w14:paraId="4EFAD19D" w14:textId="77777777" w:rsidR="00B415BB" w:rsidRPr="00E45A93" w:rsidRDefault="00B415BB" w:rsidP="00E45A93">
      <w:pPr>
        <w:tabs>
          <w:tab w:val="left" w:pos="2175"/>
        </w:tabs>
        <w:spacing w:line="360" w:lineRule="auto"/>
        <w:jc w:val="center"/>
        <w:rPr>
          <w:b/>
          <w:bCs/>
          <w:color w:val="FF0000"/>
          <w:sz w:val="26"/>
          <w:szCs w:val="26"/>
          <w:lang w:val="ro-RO"/>
        </w:rPr>
      </w:pPr>
    </w:p>
    <w:p w14:paraId="07485CDD" w14:textId="77777777" w:rsidR="00B415BB" w:rsidRPr="00E45A93" w:rsidRDefault="00B415BB" w:rsidP="00E45A93">
      <w:pPr>
        <w:tabs>
          <w:tab w:val="left" w:pos="2175"/>
        </w:tabs>
        <w:spacing w:line="360" w:lineRule="auto"/>
        <w:jc w:val="center"/>
        <w:rPr>
          <w:b/>
          <w:bCs/>
          <w:color w:val="FF0000"/>
          <w:sz w:val="26"/>
          <w:szCs w:val="26"/>
          <w:lang w:val="ro-RO"/>
        </w:rPr>
      </w:pPr>
    </w:p>
    <w:p w14:paraId="7E1F422E" w14:textId="77777777" w:rsidR="00B415BB" w:rsidRPr="00E45A93" w:rsidRDefault="00B415BB" w:rsidP="00E45A93">
      <w:pPr>
        <w:tabs>
          <w:tab w:val="left" w:pos="2175"/>
        </w:tabs>
        <w:spacing w:line="360" w:lineRule="auto"/>
        <w:jc w:val="center"/>
        <w:rPr>
          <w:b/>
          <w:bCs/>
          <w:color w:val="FF0000"/>
          <w:sz w:val="26"/>
          <w:szCs w:val="26"/>
          <w:lang w:val="ro-RO"/>
        </w:rPr>
      </w:pPr>
    </w:p>
    <w:p w14:paraId="103ACBE2" w14:textId="77777777" w:rsidR="00B415BB" w:rsidRPr="00E45A93" w:rsidRDefault="00B415BB" w:rsidP="00E45A93">
      <w:pPr>
        <w:tabs>
          <w:tab w:val="left" w:pos="2175"/>
        </w:tabs>
        <w:spacing w:line="360" w:lineRule="auto"/>
        <w:jc w:val="center"/>
        <w:rPr>
          <w:b/>
          <w:bCs/>
          <w:sz w:val="26"/>
          <w:szCs w:val="26"/>
          <w:lang w:val="ro-RO"/>
        </w:rPr>
      </w:pPr>
    </w:p>
    <w:p w14:paraId="3AAC699B" w14:textId="77777777" w:rsidR="00FE3EF3" w:rsidRPr="00E45A93" w:rsidRDefault="007B588F" w:rsidP="00E45A93">
      <w:pPr>
        <w:tabs>
          <w:tab w:val="left" w:pos="2175"/>
        </w:tabs>
        <w:spacing w:after="120" w:line="276" w:lineRule="auto"/>
        <w:ind w:left="2694" w:hanging="2694"/>
        <w:rPr>
          <w:color w:val="FF0000"/>
          <w:sz w:val="26"/>
          <w:szCs w:val="26"/>
          <w:lang w:val="ro-RO"/>
        </w:rPr>
      </w:pPr>
      <w:r w:rsidRPr="00E45A93">
        <w:rPr>
          <w:b/>
          <w:bCs/>
          <w:sz w:val="26"/>
          <w:szCs w:val="26"/>
          <w:lang w:val="ro-RO"/>
        </w:rPr>
        <w:t>Codul specialităţii</w:t>
      </w:r>
      <w:r w:rsidR="008D2E51" w:rsidRPr="00E45A93">
        <w:rPr>
          <w:b/>
          <w:bCs/>
          <w:sz w:val="26"/>
          <w:szCs w:val="26"/>
          <w:lang w:val="ro-RO"/>
        </w:rPr>
        <w:t>:</w:t>
      </w:r>
      <w:r w:rsidR="0065477C" w:rsidRPr="00E45A93">
        <w:rPr>
          <w:b/>
          <w:bCs/>
          <w:sz w:val="26"/>
          <w:szCs w:val="26"/>
          <w:lang w:val="ro-RO"/>
        </w:rPr>
        <w:tab/>
      </w:r>
      <w:r w:rsidR="00E51BB2">
        <w:rPr>
          <w:b/>
          <w:bCs/>
          <w:sz w:val="26"/>
          <w:szCs w:val="26"/>
          <w:lang w:val="ro-RO"/>
        </w:rPr>
        <w:t xml:space="preserve"> </w:t>
      </w:r>
      <w:r w:rsidR="00E51BB2" w:rsidRPr="00E51BB2">
        <w:rPr>
          <w:b/>
          <w:bCs/>
          <w:sz w:val="26"/>
          <w:szCs w:val="26"/>
          <w:u w:val="single"/>
          <w:lang w:val="ro-RO"/>
        </w:rPr>
        <w:t>0912.1.32</w:t>
      </w:r>
    </w:p>
    <w:p w14:paraId="035C243F" w14:textId="77777777" w:rsidR="009C6F5D" w:rsidRPr="000D4224" w:rsidRDefault="00754C59" w:rsidP="000D4224">
      <w:pPr>
        <w:tabs>
          <w:tab w:val="left" w:pos="2175"/>
        </w:tabs>
        <w:spacing w:after="120" w:line="276" w:lineRule="auto"/>
        <w:ind w:left="2694" w:hanging="2694"/>
        <w:rPr>
          <w:b/>
          <w:sz w:val="26"/>
          <w:szCs w:val="26"/>
          <w:lang w:val="ro-RO"/>
        </w:rPr>
      </w:pPr>
      <w:r w:rsidRPr="00E45A93">
        <w:rPr>
          <w:b/>
          <w:sz w:val="26"/>
          <w:szCs w:val="26"/>
          <w:lang w:val="ro-RO"/>
        </w:rPr>
        <w:t>D</w:t>
      </w:r>
      <w:r w:rsidR="00551291" w:rsidRPr="00E45A93">
        <w:rPr>
          <w:b/>
          <w:sz w:val="26"/>
          <w:szCs w:val="26"/>
          <w:lang w:val="ro-RO"/>
        </w:rPr>
        <w:t>urata de studii</w:t>
      </w:r>
      <w:r w:rsidR="00777F3D" w:rsidRPr="00E45A93">
        <w:rPr>
          <w:b/>
          <w:sz w:val="26"/>
          <w:szCs w:val="26"/>
          <w:lang w:val="ro-RO"/>
        </w:rPr>
        <w:t>:</w:t>
      </w:r>
      <w:r w:rsidR="000D4224">
        <w:rPr>
          <w:b/>
          <w:sz w:val="26"/>
          <w:szCs w:val="26"/>
          <w:lang w:val="ro-RO"/>
        </w:rPr>
        <w:tab/>
      </w:r>
      <w:r w:rsidR="000D4224" w:rsidRPr="000D4224">
        <w:rPr>
          <w:b/>
          <w:sz w:val="26"/>
          <w:szCs w:val="26"/>
          <w:u w:val="single"/>
          <w:lang w:val="ro-RO"/>
        </w:rPr>
        <w:t>3</w:t>
      </w:r>
      <w:r w:rsidR="0065477C" w:rsidRPr="000D4224">
        <w:rPr>
          <w:b/>
          <w:sz w:val="26"/>
          <w:szCs w:val="26"/>
          <w:u w:val="single"/>
          <w:lang w:val="ro-RO"/>
        </w:rPr>
        <w:t xml:space="preserve"> </w:t>
      </w:r>
      <w:r w:rsidR="000D4224" w:rsidRPr="000D4224">
        <w:rPr>
          <w:b/>
          <w:sz w:val="26"/>
          <w:szCs w:val="26"/>
          <w:u w:val="single"/>
          <w:lang w:val="ro-RO"/>
        </w:rPr>
        <w:t xml:space="preserve"> </w:t>
      </w:r>
      <w:r w:rsidR="0065477C" w:rsidRPr="000D4224">
        <w:rPr>
          <w:b/>
          <w:sz w:val="26"/>
          <w:szCs w:val="26"/>
          <w:u w:val="single"/>
          <w:lang w:val="ro-RO"/>
        </w:rPr>
        <w:t>ani</w:t>
      </w:r>
      <w:r w:rsidR="0065477C" w:rsidRPr="00E45A93">
        <w:rPr>
          <w:b/>
          <w:sz w:val="26"/>
          <w:szCs w:val="26"/>
          <w:lang w:val="ro-RO"/>
        </w:rPr>
        <w:t xml:space="preserve"> </w:t>
      </w:r>
    </w:p>
    <w:p w14:paraId="00E73C90" w14:textId="77777777" w:rsidR="00D8469F" w:rsidRPr="00E45A93" w:rsidRDefault="00D8469F" w:rsidP="00E45A93">
      <w:pPr>
        <w:spacing w:line="360" w:lineRule="auto"/>
        <w:jc w:val="center"/>
        <w:rPr>
          <w:b/>
          <w:bCs/>
          <w:sz w:val="26"/>
          <w:szCs w:val="26"/>
          <w:lang w:val="ro-RO"/>
        </w:rPr>
      </w:pPr>
    </w:p>
    <w:p w14:paraId="420B1237" w14:textId="77777777" w:rsidR="00272BEF" w:rsidRPr="00E45A93" w:rsidRDefault="00272BEF" w:rsidP="00E45A93">
      <w:pPr>
        <w:spacing w:line="360" w:lineRule="auto"/>
        <w:jc w:val="center"/>
        <w:rPr>
          <w:b/>
          <w:bCs/>
          <w:sz w:val="26"/>
          <w:szCs w:val="26"/>
          <w:lang w:val="ro-RO"/>
        </w:rPr>
      </w:pPr>
    </w:p>
    <w:p w14:paraId="3DC6A0C6" w14:textId="77777777" w:rsidR="00272BEF" w:rsidRPr="00E45A93" w:rsidRDefault="00272BEF" w:rsidP="00E45A93">
      <w:pPr>
        <w:spacing w:line="360" w:lineRule="auto"/>
        <w:jc w:val="center"/>
        <w:rPr>
          <w:b/>
          <w:bCs/>
          <w:sz w:val="26"/>
          <w:szCs w:val="26"/>
          <w:lang w:val="ro-RO"/>
        </w:rPr>
      </w:pPr>
    </w:p>
    <w:p w14:paraId="0812943D" w14:textId="77777777" w:rsidR="00272BEF" w:rsidRPr="00E45A93" w:rsidRDefault="00272BEF" w:rsidP="00E45A93">
      <w:pPr>
        <w:spacing w:line="360" w:lineRule="auto"/>
        <w:jc w:val="center"/>
        <w:rPr>
          <w:b/>
          <w:bCs/>
          <w:sz w:val="26"/>
          <w:szCs w:val="26"/>
          <w:lang w:val="ro-RO"/>
        </w:rPr>
      </w:pPr>
    </w:p>
    <w:p w14:paraId="4BCDA680" w14:textId="77777777" w:rsidR="00272BEF" w:rsidRPr="00E45A93" w:rsidRDefault="00272BEF" w:rsidP="00E45A93">
      <w:pPr>
        <w:spacing w:line="360" w:lineRule="auto"/>
        <w:jc w:val="center"/>
        <w:rPr>
          <w:b/>
          <w:bCs/>
          <w:sz w:val="26"/>
          <w:szCs w:val="26"/>
          <w:lang w:val="ro-RO"/>
        </w:rPr>
      </w:pPr>
    </w:p>
    <w:p w14:paraId="2B795B23" w14:textId="77777777" w:rsidR="0083762D" w:rsidRPr="00E45A93" w:rsidRDefault="0083762D" w:rsidP="00E45A93">
      <w:pPr>
        <w:spacing w:line="360" w:lineRule="auto"/>
        <w:jc w:val="center"/>
        <w:rPr>
          <w:b/>
          <w:bCs/>
          <w:sz w:val="26"/>
          <w:szCs w:val="26"/>
          <w:lang w:val="ro-RO"/>
        </w:rPr>
      </w:pPr>
    </w:p>
    <w:p w14:paraId="69AA1100" w14:textId="77777777" w:rsidR="00A25789" w:rsidRPr="00E45A93" w:rsidRDefault="00777F3D" w:rsidP="00E45A93">
      <w:pPr>
        <w:spacing w:line="360" w:lineRule="auto"/>
        <w:jc w:val="center"/>
        <w:rPr>
          <w:b/>
          <w:bCs/>
          <w:caps/>
          <w:sz w:val="26"/>
          <w:szCs w:val="26"/>
          <w:lang w:val="ro-RO"/>
        </w:rPr>
      </w:pPr>
      <w:r w:rsidRPr="00E45A93">
        <w:rPr>
          <w:b/>
          <w:bCs/>
          <w:sz w:val="26"/>
          <w:szCs w:val="26"/>
          <w:lang w:val="ro-RO"/>
        </w:rPr>
        <w:t>C</w:t>
      </w:r>
      <w:r w:rsidR="009402D6" w:rsidRPr="00E45A93">
        <w:rPr>
          <w:b/>
          <w:bCs/>
          <w:sz w:val="26"/>
          <w:szCs w:val="26"/>
          <w:lang w:val="ro-RO"/>
        </w:rPr>
        <w:t>hi</w:t>
      </w:r>
      <w:r w:rsidR="00272BEF" w:rsidRPr="00E45A93">
        <w:rPr>
          <w:b/>
          <w:bCs/>
          <w:sz w:val="26"/>
          <w:szCs w:val="26"/>
          <w:lang w:val="ro-RO"/>
        </w:rPr>
        <w:t>ș</w:t>
      </w:r>
      <w:r w:rsidR="009402D6" w:rsidRPr="00E45A93">
        <w:rPr>
          <w:b/>
          <w:bCs/>
          <w:sz w:val="26"/>
          <w:szCs w:val="26"/>
          <w:lang w:val="ro-RO"/>
        </w:rPr>
        <w:t>inău</w:t>
      </w:r>
      <w:r w:rsidR="007B588F" w:rsidRPr="00E45A93">
        <w:rPr>
          <w:b/>
          <w:bCs/>
          <w:caps/>
          <w:sz w:val="26"/>
          <w:szCs w:val="26"/>
          <w:lang w:val="ro-RO"/>
        </w:rPr>
        <w:t>20</w:t>
      </w:r>
      <w:r w:rsidR="000D4224" w:rsidRPr="000D4224">
        <w:rPr>
          <w:b/>
          <w:bCs/>
          <w:caps/>
          <w:sz w:val="26"/>
          <w:szCs w:val="26"/>
          <w:u w:val="single"/>
          <w:lang w:val="ro-RO"/>
        </w:rPr>
        <w:t>2</w:t>
      </w:r>
      <w:r w:rsidR="000F28AE">
        <w:rPr>
          <w:b/>
          <w:bCs/>
          <w:caps/>
          <w:sz w:val="26"/>
          <w:szCs w:val="26"/>
          <w:u w:val="single"/>
          <w:lang w:val="ro-RO"/>
        </w:rPr>
        <w:t>1</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681"/>
      </w:tblGrid>
      <w:tr w:rsidR="0065477C" w:rsidRPr="003577F6" w14:paraId="1DB22B86" w14:textId="77777777" w:rsidTr="0065477C">
        <w:trPr>
          <w:trHeight w:val="2358"/>
        </w:trPr>
        <w:tc>
          <w:tcPr>
            <w:tcW w:w="4536" w:type="dxa"/>
          </w:tcPr>
          <w:p w14:paraId="3C5B0B2F" w14:textId="77777777" w:rsidR="0065477C" w:rsidRPr="000D4224" w:rsidRDefault="0065477C" w:rsidP="00E45A93">
            <w:pPr>
              <w:pageBreakBefore/>
              <w:widowControl w:val="0"/>
              <w:tabs>
                <w:tab w:val="center" w:pos="4535"/>
                <w:tab w:val="right" w:pos="9071"/>
              </w:tabs>
              <w:spacing w:before="120" w:after="120"/>
              <w:jc w:val="center"/>
              <w:rPr>
                <w:b/>
                <w:bCs/>
                <w:sz w:val="26"/>
                <w:szCs w:val="26"/>
                <w:lang w:val="en-GB"/>
              </w:rPr>
            </w:pPr>
            <w:r w:rsidRPr="000D4224">
              <w:rPr>
                <w:b/>
                <w:bCs/>
                <w:sz w:val="26"/>
                <w:szCs w:val="26"/>
                <w:lang w:val="en-GB"/>
              </w:rPr>
              <w:lastRenderedPageBreak/>
              <w:t>COORDONAT</w:t>
            </w:r>
          </w:p>
          <w:p w14:paraId="0BC8F048" w14:textId="77777777" w:rsidR="0065477C" w:rsidRPr="000D4224" w:rsidRDefault="0065477C" w:rsidP="00E45A93">
            <w:pPr>
              <w:tabs>
                <w:tab w:val="center" w:pos="4535"/>
              </w:tabs>
              <w:jc w:val="center"/>
              <w:rPr>
                <w:b/>
                <w:bCs/>
                <w:sz w:val="26"/>
                <w:szCs w:val="26"/>
                <w:lang w:val="en-GB"/>
              </w:rPr>
            </w:pPr>
            <w:r w:rsidRPr="000D4224">
              <w:rPr>
                <w:b/>
                <w:bCs/>
                <w:sz w:val="26"/>
                <w:szCs w:val="26"/>
                <w:lang w:val="en-GB"/>
              </w:rPr>
              <w:t>Ministrul Sănătății, Muncii și</w:t>
            </w:r>
          </w:p>
          <w:p w14:paraId="36B6A457" w14:textId="77777777" w:rsidR="0065477C" w:rsidRPr="000D4224" w:rsidRDefault="0065477C" w:rsidP="00E45A93">
            <w:pPr>
              <w:tabs>
                <w:tab w:val="center" w:pos="4535"/>
              </w:tabs>
              <w:jc w:val="center"/>
              <w:rPr>
                <w:b/>
                <w:bCs/>
                <w:sz w:val="26"/>
                <w:szCs w:val="26"/>
                <w:lang w:val="en-GB"/>
              </w:rPr>
            </w:pPr>
            <w:r w:rsidRPr="000D4224">
              <w:rPr>
                <w:b/>
                <w:bCs/>
                <w:sz w:val="26"/>
                <w:szCs w:val="26"/>
                <w:lang w:val="en-GB"/>
              </w:rPr>
              <w:t xml:space="preserve">  Protecției Sociale al RM</w:t>
            </w:r>
          </w:p>
          <w:p w14:paraId="17CB8190" w14:textId="77777777" w:rsidR="0065477C" w:rsidRPr="000D4224" w:rsidRDefault="0065477C" w:rsidP="00E45A93">
            <w:pPr>
              <w:tabs>
                <w:tab w:val="center" w:pos="4535"/>
              </w:tabs>
              <w:jc w:val="center"/>
              <w:rPr>
                <w:b/>
                <w:bCs/>
                <w:sz w:val="26"/>
                <w:szCs w:val="26"/>
                <w:lang w:val="en-GB"/>
              </w:rPr>
            </w:pPr>
          </w:p>
          <w:p w14:paraId="753630A0" w14:textId="77777777" w:rsidR="0065477C" w:rsidRPr="003577F6" w:rsidRDefault="003577F6" w:rsidP="00E45A93">
            <w:pPr>
              <w:tabs>
                <w:tab w:val="center" w:pos="4535"/>
                <w:tab w:val="right" w:pos="9071"/>
              </w:tabs>
              <w:spacing w:line="360" w:lineRule="auto"/>
              <w:jc w:val="center"/>
              <w:rPr>
                <w:bCs/>
                <w:sz w:val="26"/>
                <w:szCs w:val="26"/>
                <w:u w:val="single"/>
                <w:lang w:val="en-GB"/>
              </w:rPr>
            </w:pPr>
            <w:r w:rsidRPr="003577F6">
              <w:rPr>
                <w:bCs/>
                <w:sz w:val="26"/>
                <w:szCs w:val="26"/>
                <w:u w:val="single"/>
                <w:lang w:val="en-GB"/>
              </w:rPr>
              <w:t>Ala Nemerenco</w:t>
            </w:r>
          </w:p>
          <w:p w14:paraId="3AF4569F" w14:textId="77777777" w:rsidR="0065477C" w:rsidRPr="005A09CB" w:rsidRDefault="005A09CB" w:rsidP="00E45A93">
            <w:pPr>
              <w:jc w:val="center"/>
              <w:rPr>
                <w:b/>
                <w:bCs/>
                <w:sz w:val="26"/>
                <w:szCs w:val="26"/>
                <w:lang w:val="en-GB"/>
              </w:rPr>
            </w:pPr>
            <w:r>
              <w:rPr>
                <w:b/>
                <w:bCs/>
                <w:sz w:val="26"/>
                <w:szCs w:val="26"/>
                <w:lang w:val="en-GB"/>
              </w:rPr>
              <w:t>„</w:t>
            </w:r>
            <w:r w:rsidRPr="005A09CB">
              <w:rPr>
                <w:bCs/>
                <w:sz w:val="26"/>
                <w:szCs w:val="26"/>
                <w:u w:val="single"/>
                <w:lang w:val="en-GB"/>
              </w:rPr>
              <w:t>21</w:t>
            </w:r>
            <w:r>
              <w:rPr>
                <w:b/>
                <w:bCs/>
                <w:sz w:val="26"/>
                <w:szCs w:val="26"/>
                <w:lang w:val="en-GB"/>
              </w:rPr>
              <w:t xml:space="preserve">” </w:t>
            </w:r>
            <w:r w:rsidRPr="005A09CB">
              <w:rPr>
                <w:bCs/>
                <w:sz w:val="26"/>
                <w:szCs w:val="26"/>
                <w:u w:val="single"/>
                <w:lang w:val="en-GB"/>
              </w:rPr>
              <w:t>februarie</w:t>
            </w:r>
            <w:r>
              <w:rPr>
                <w:b/>
                <w:bCs/>
                <w:sz w:val="26"/>
                <w:szCs w:val="26"/>
                <w:lang w:val="en-GB"/>
              </w:rPr>
              <w:t xml:space="preserve"> </w:t>
            </w:r>
            <w:r w:rsidR="0065477C" w:rsidRPr="005A09CB">
              <w:rPr>
                <w:bCs/>
                <w:sz w:val="26"/>
                <w:szCs w:val="26"/>
              </w:rPr>
              <w:t>20</w:t>
            </w:r>
            <w:r w:rsidRPr="005A09CB">
              <w:rPr>
                <w:bCs/>
                <w:sz w:val="26"/>
                <w:szCs w:val="26"/>
                <w:u w:val="single"/>
                <w:lang w:val="en-GB"/>
              </w:rPr>
              <w:t>20</w:t>
            </w:r>
            <w:r w:rsidR="003577F6">
              <w:rPr>
                <w:bCs/>
                <w:sz w:val="26"/>
                <w:szCs w:val="26"/>
                <w:u w:val="single"/>
                <w:lang w:val="en-GB"/>
              </w:rPr>
              <w:t xml:space="preserve">  </w:t>
            </w:r>
          </w:p>
        </w:tc>
        <w:tc>
          <w:tcPr>
            <w:tcW w:w="5096" w:type="dxa"/>
          </w:tcPr>
          <w:p w14:paraId="4AABEC33" w14:textId="77777777" w:rsidR="0065477C" w:rsidRPr="000D4224" w:rsidRDefault="0065477C" w:rsidP="00E45A93">
            <w:pPr>
              <w:pageBreakBefore/>
              <w:widowControl w:val="0"/>
              <w:tabs>
                <w:tab w:val="center" w:pos="4535"/>
                <w:tab w:val="right" w:pos="9071"/>
              </w:tabs>
              <w:spacing w:before="120" w:after="120"/>
              <w:jc w:val="center"/>
              <w:rPr>
                <w:b/>
                <w:bCs/>
                <w:caps/>
                <w:sz w:val="26"/>
                <w:szCs w:val="26"/>
                <w:lang w:val="en-GB"/>
              </w:rPr>
            </w:pPr>
            <w:r w:rsidRPr="000D4224">
              <w:rPr>
                <w:b/>
                <w:bCs/>
                <w:sz w:val="26"/>
                <w:szCs w:val="26"/>
                <w:lang w:val="en-GB"/>
              </w:rPr>
              <w:t>APROB</w:t>
            </w:r>
          </w:p>
          <w:p w14:paraId="40914395" w14:textId="77777777" w:rsidR="0065477C" w:rsidRPr="000D4224" w:rsidRDefault="0065477C" w:rsidP="00E45A93">
            <w:pPr>
              <w:tabs>
                <w:tab w:val="center" w:pos="4535"/>
              </w:tabs>
              <w:jc w:val="center"/>
              <w:rPr>
                <w:b/>
                <w:bCs/>
                <w:sz w:val="26"/>
                <w:szCs w:val="26"/>
                <w:lang w:val="en-GB"/>
              </w:rPr>
            </w:pPr>
            <w:r w:rsidRPr="000D4224">
              <w:rPr>
                <w:b/>
                <w:bCs/>
                <w:sz w:val="26"/>
                <w:szCs w:val="26"/>
                <w:lang w:val="en-GB"/>
              </w:rPr>
              <w:t>Rectorul USMF „Nicolae Testemițanu”</w:t>
            </w:r>
          </w:p>
          <w:p w14:paraId="1FDA89EA" w14:textId="77777777" w:rsidR="0065477C" w:rsidRPr="000D4224" w:rsidRDefault="0065477C" w:rsidP="00E45A93">
            <w:pPr>
              <w:tabs>
                <w:tab w:val="center" w:pos="4535"/>
              </w:tabs>
              <w:jc w:val="center"/>
              <w:rPr>
                <w:b/>
                <w:bCs/>
                <w:sz w:val="26"/>
                <w:szCs w:val="26"/>
                <w:lang w:val="en-GB"/>
              </w:rPr>
            </w:pPr>
            <w:r w:rsidRPr="000D4224">
              <w:rPr>
                <w:b/>
                <w:bCs/>
                <w:sz w:val="26"/>
                <w:szCs w:val="26"/>
                <w:lang w:val="en-GB"/>
              </w:rPr>
              <w:t>dr. hab. șt. med., profesor universitar</w:t>
            </w:r>
          </w:p>
          <w:p w14:paraId="1DE9A73C" w14:textId="77777777" w:rsidR="0065477C" w:rsidRPr="003577F6" w:rsidRDefault="0065477C" w:rsidP="00E45A93">
            <w:pPr>
              <w:tabs>
                <w:tab w:val="center" w:pos="4535"/>
              </w:tabs>
              <w:jc w:val="center"/>
              <w:rPr>
                <w:bCs/>
                <w:sz w:val="26"/>
                <w:szCs w:val="26"/>
                <w:u w:val="single"/>
                <w:lang w:val="en-GB"/>
              </w:rPr>
            </w:pPr>
          </w:p>
          <w:p w14:paraId="27C15861" w14:textId="77777777" w:rsidR="0065477C" w:rsidRPr="003577F6" w:rsidRDefault="003577F6" w:rsidP="00E45A93">
            <w:pPr>
              <w:tabs>
                <w:tab w:val="center" w:pos="4535"/>
                <w:tab w:val="right" w:pos="9071"/>
              </w:tabs>
              <w:spacing w:line="360" w:lineRule="auto"/>
              <w:jc w:val="center"/>
              <w:rPr>
                <w:bCs/>
                <w:sz w:val="26"/>
                <w:szCs w:val="26"/>
                <w:u w:val="single"/>
                <w:lang w:val="en-GB"/>
              </w:rPr>
            </w:pPr>
            <w:r w:rsidRPr="003577F6">
              <w:rPr>
                <w:bCs/>
                <w:sz w:val="26"/>
                <w:szCs w:val="26"/>
                <w:u w:val="single"/>
                <w:lang w:val="en-GB"/>
              </w:rPr>
              <w:t>Emil Ceban</w:t>
            </w:r>
            <w:r w:rsidR="0065477C" w:rsidRPr="003577F6">
              <w:rPr>
                <w:bCs/>
                <w:sz w:val="26"/>
                <w:szCs w:val="26"/>
                <w:u w:val="single"/>
                <w:lang w:val="en-GB"/>
              </w:rPr>
              <w:t xml:space="preserve"> </w:t>
            </w:r>
          </w:p>
          <w:p w14:paraId="3F6841D4" w14:textId="77777777" w:rsidR="0065477C" w:rsidRPr="003577F6" w:rsidRDefault="003577F6" w:rsidP="003577F6">
            <w:pPr>
              <w:spacing w:line="480" w:lineRule="auto"/>
              <w:rPr>
                <w:b/>
                <w:bCs/>
                <w:caps/>
                <w:sz w:val="26"/>
                <w:szCs w:val="26"/>
                <w:lang w:val="en-GB"/>
              </w:rPr>
            </w:pPr>
            <w:r>
              <w:rPr>
                <w:b/>
                <w:bCs/>
                <w:caps/>
                <w:sz w:val="26"/>
                <w:szCs w:val="26"/>
                <w:lang w:val="en-GB"/>
              </w:rPr>
              <w:t xml:space="preserve">                   </w:t>
            </w:r>
            <w:r w:rsidR="005A09CB" w:rsidRPr="003577F6">
              <w:rPr>
                <w:b/>
                <w:bCs/>
                <w:caps/>
                <w:sz w:val="26"/>
                <w:szCs w:val="26"/>
                <w:lang w:val="en-GB"/>
              </w:rPr>
              <w:t>„</w:t>
            </w:r>
            <w:r w:rsidR="005A09CB" w:rsidRPr="005A09CB">
              <w:rPr>
                <w:bCs/>
                <w:caps/>
                <w:sz w:val="26"/>
                <w:szCs w:val="26"/>
                <w:u w:val="single"/>
                <w:lang w:val="en-GB"/>
              </w:rPr>
              <w:t>21</w:t>
            </w:r>
            <w:r w:rsidR="000D4224" w:rsidRPr="003577F6">
              <w:rPr>
                <w:b/>
                <w:bCs/>
                <w:caps/>
                <w:sz w:val="26"/>
                <w:szCs w:val="26"/>
                <w:lang w:val="en-GB"/>
              </w:rPr>
              <w:t>”</w:t>
            </w:r>
            <w:r>
              <w:rPr>
                <w:b/>
                <w:bCs/>
                <w:caps/>
                <w:sz w:val="26"/>
                <w:szCs w:val="26"/>
                <w:lang w:val="en-GB"/>
              </w:rPr>
              <w:t xml:space="preserve"> </w:t>
            </w:r>
            <w:r w:rsidRPr="003577F6">
              <w:rPr>
                <w:bCs/>
                <w:sz w:val="26"/>
                <w:szCs w:val="26"/>
                <w:u w:val="single"/>
                <w:lang w:val="en-GB"/>
              </w:rPr>
              <w:t>februarie</w:t>
            </w:r>
            <w:r>
              <w:rPr>
                <w:b/>
                <w:bCs/>
                <w:caps/>
                <w:sz w:val="26"/>
                <w:szCs w:val="26"/>
                <w:lang w:val="en-GB"/>
              </w:rPr>
              <w:t xml:space="preserve"> </w:t>
            </w:r>
            <w:r w:rsidR="000D4224" w:rsidRPr="003577F6">
              <w:rPr>
                <w:bCs/>
                <w:caps/>
                <w:sz w:val="26"/>
                <w:szCs w:val="26"/>
                <w:lang w:val="en-GB"/>
              </w:rPr>
              <w:t>20</w:t>
            </w:r>
            <w:r w:rsidR="005A09CB" w:rsidRPr="003577F6">
              <w:rPr>
                <w:bCs/>
                <w:caps/>
                <w:sz w:val="26"/>
                <w:szCs w:val="26"/>
                <w:u w:val="single"/>
                <w:lang w:val="en-GB"/>
              </w:rPr>
              <w:t>20</w:t>
            </w:r>
          </w:p>
        </w:tc>
      </w:tr>
    </w:tbl>
    <w:p w14:paraId="573C6E6C" w14:textId="77777777" w:rsidR="00272BEF" w:rsidRPr="000D4224" w:rsidRDefault="003577F6" w:rsidP="00E45A93">
      <w:pPr>
        <w:spacing w:line="276" w:lineRule="auto"/>
        <w:jc w:val="center"/>
        <w:rPr>
          <w:b/>
          <w:bCs/>
          <w:sz w:val="26"/>
          <w:szCs w:val="26"/>
          <w:lang w:val="en-GB"/>
        </w:rPr>
      </w:pPr>
      <w:r>
        <w:rPr>
          <w:b/>
          <w:bCs/>
          <w:sz w:val="26"/>
          <w:szCs w:val="26"/>
          <w:lang w:val="en-GB"/>
        </w:rPr>
        <w:br/>
      </w:r>
      <w:r w:rsidR="00272BEF" w:rsidRPr="000D4224">
        <w:rPr>
          <w:b/>
          <w:bCs/>
          <w:sz w:val="26"/>
          <w:szCs w:val="26"/>
          <w:lang w:val="en-GB"/>
        </w:rPr>
        <w:t>Progra</w:t>
      </w:r>
      <w:r w:rsidR="00F57DA0" w:rsidRPr="000D4224">
        <w:rPr>
          <w:b/>
          <w:bCs/>
          <w:sz w:val="26"/>
          <w:szCs w:val="26"/>
          <w:lang w:val="en-GB"/>
        </w:rPr>
        <w:t>mul a fost discutat</w:t>
      </w:r>
      <w:r w:rsidR="00272BEF" w:rsidRPr="000D4224">
        <w:rPr>
          <w:b/>
          <w:bCs/>
          <w:sz w:val="26"/>
          <w:szCs w:val="26"/>
          <w:lang w:val="en-GB"/>
        </w:rPr>
        <w:t xml:space="preserve"> și aprobat la:</w:t>
      </w:r>
    </w:p>
    <w:p w14:paraId="44650EA9" w14:textId="77777777" w:rsidR="00272BEF" w:rsidRPr="00E45A93" w:rsidRDefault="00272BEF" w:rsidP="00E45A93">
      <w:pPr>
        <w:spacing w:line="276" w:lineRule="auto"/>
        <w:jc w:val="center"/>
        <w:rPr>
          <w:b/>
          <w:bCs/>
          <w:sz w:val="28"/>
          <w:szCs w:val="28"/>
          <w:lang w:val="ro-RO"/>
        </w:rPr>
      </w:pPr>
    </w:p>
    <w:p w14:paraId="73F032AC" w14:textId="77777777" w:rsidR="00AD204F" w:rsidRPr="00E45A93" w:rsidRDefault="00AD204F" w:rsidP="00E45A93">
      <w:pPr>
        <w:rPr>
          <w:bCs/>
          <w:sz w:val="28"/>
          <w:szCs w:val="28"/>
          <w:lang w:val="ro-RO"/>
        </w:rPr>
      </w:pPr>
    </w:p>
    <w:p w14:paraId="60D4E30C" w14:textId="77777777" w:rsidR="00272BEF" w:rsidRPr="00E45A93" w:rsidRDefault="00272BEF" w:rsidP="00E45A93">
      <w:pPr>
        <w:rPr>
          <w:bCs/>
          <w:sz w:val="28"/>
          <w:szCs w:val="28"/>
          <w:lang w:val="ro-RO"/>
        </w:rPr>
      </w:pPr>
      <w:r w:rsidRPr="00E45A93">
        <w:rPr>
          <w:bCs/>
          <w:sz w:val="28"/>
          <w:szCs w:val="28"/>
          <w:lang w:val="ro-RO"/>
        </w:rPr>
        <w:t xml:space="preserve">ședința Consiliului de Management al Calității </w:t>
      </w:r>
    </w:p>
    <w:p w14:paraId="62173938" w14:textId="77777777" w:rsidR="00272BEF" w:rsidRPr="00E45A93" w:rsidRDefault="005A09CB" w:rsidP="00E45A93">
      <w:pPr>
        <w:rPr>
          <w:bCs/>
          <w:sz w:val="28"/>
          <w:szCs w:val="28"/>
          <w:lang w:val="ro-RO"/>
        </w:rPr>
      </w:pPr>
      <w:r>
        <w:rPr>
          <w:bCs/>
          <w:sz w:val="28"/>
          <w:szCs w:val="28"/>
          <w:lang w:val="ro-RO"/>
        </w:rPr>
        <w:t xml:space="preserve">din </w:t>
      </w:r>
      <w:r w:rsidRPr="005A09CB">
        <w:rPr>
          <w:bCs/>
          <w:sz w:val="28"/>
          <w:szCs w:val="28"/>
          <w:u w:val="single"/>
          <w:lang w:val="ro-RO"/>
        </w:rPr>
        <w:t>„ 21</w:t>
      </w:r>
      <w:r w:rsidR="00272BEF" w:rsidRPr="00E45A93">
        <w:rPr>
          <w:bCs/>
          <w:sz w:val="28"/>
          <w:szCs w:val="28"/>
          <w:lang w:val="ro-RO"/>
        </w:rPr>
        <w:t>”</w:t>
      </w:r>
      <w:r>
        <w:rPr>
          <w:bCs/>
          <w:sz w:val="28"/>
          <w:szCs w:val="28"/>
          <w:lang w:val="ro-RO"/>
        </w:rPr>
        <w:t xml:space="preserve"> </w:t>
      </w:r>
      <w:r w:rsidRPr="005A09CB">
        <w:rPr>
          <w:bCs/>
          <w:sz w:val="28"/>
          <w:szCs w:val="28"/>
          <w:u w:val="single"/>
          <w:lang w:val="ro-RO"/>
        </w:rPr>
        <w:t>februarie</w:t>
      </w:r>
      <w:r>
        <w:rPr>
          <w:bCs/>
          <w:sz w:val="28"/>
          <w:szCs w:val="28"/>
          <w:lang w:val="ro-RO"/>
        </w:rPr>
        <w:t xml:space="preserve"> 20</w:t>
      </w:r>
      <w:r w:rsidRPr="005A09CB">
        <w:rPr>
          <w:bCs/>
          <w:sz w:val="28"/>
          <w:szCs w:val="28"/>
          <w:u w:val="single"/>
          <w:lang w:val="ro-RO"/>
        </w:rPr>
        <w:t>21</w:t>
      </w:r>
      <w:r w:rsidR="000224D9">
        <w:rPr>
          <w:bCs/>
          <w:sz w:val="28"/>
          <w:szCs w:val="28"/>
          <w:lang w:val="ro-RO"/>
        </w:rPr>
        <w:t xml:space="preserve">   proces verbal nr. </w:t>
      </w:r>
      <w:r w:rsidR="000224D9" w:rsidRPr="000224D9">
        <w:rPr>
          <w:bCs/>
          <w:sz w:val="28"/>
          <w:szCs w:val="28"/>
          <w:u w:val="single"/>
          <w:lang w:val="ro-RO"/>
        </w:rPr>
        <w:t>12</w:t>
      </w:r>
    </w:p>
    <w:p w14:paraId="2FFB0ED5" w14:textId="77777777" w:rsidR="00272BEF" w:rsidRPr="00E45A93" w:rsidRDefault="00272BEF" w:rsidP="00E45A93">
      <w:pPr>
        <w:rPr>
          <w:bCs/>
          <w:sz w:val="28"/>
          <w:szCs w:val="28"/>
          <w:lang w:val="ro-RO"/>
        </w:rPr>
      </w:pPr>
      <w:r w:rsidRPr="00E45A93">
        <w:rPr>
          <w:bCs/>
          <w:sz w:val="28"/>
          <w:szCs w:val="28"/>
          <w:lang w:val="ro-RO"/>
        </w:rPr>
        <w:t xml:space="preserve">Vicepreședinte Consiliului de Management al Calității, </w:t>
      </w:r>
    </w:p>
    <w:p w14:paraId="4D74D406" w14:textId="77777777" w:rsidR="00272BEF" w:rsidRPr="00E45A93" w:rsidRDefault="00272BEF" w:rsidP="00E45A93">
      <w:pPr>
        <w:rPr>
          <w:bCs/>
          <w:sz w:val="28"/>
          <w:szCs w:val="28"/>
          <w:lang w:val="ro-RO"/>
        </w:rPr>
      </w:pPr>
      <w:r w:rsidRPr="00E45A93">
        <w:rPr>
          <w:bCs/>
          <w:sz w:val="28"/>
          <w:szCs w:val="28"/>
          <w:lang w:val="ro-RO"/>
        </w:rPr>
        <w:t>dr. hab. șt. med., prof. univ.,</w:t>
      </w:r>
      <w:r w:rsidR="00B415BB" w:rsidRPr="003577F6">
        <w:rPr>
          <w:bCs/>
          <w:sz w:val="28"/>
          <w:szCs w:val="28"/>
          <w:u w:val="single"/>
          <w:lang w:val="ro-RO"/>
        </w:rPr>
        <w:t>Cernețchi Olga</w:t>
      </w:r>
      <w:r w:rsidR="00B415BB" w:rsidRPr="00E45A93">
        <w:rPr>
          <w:bCs/>
          <w:sz w:val="28"/>
          <w:szCs w:val="28"/>
          <w:lang w:val="ro-RO"/>
        </w:rPr>
        <w:t xml:space="preserve"> </w:t>
      </w:r>
      <w:r w:rsidR="00B415BB" w:rsidRPr="00E45A93">
        <w:rPr>
          <w:bCs/>
          <w:sz w:val="28"/>
          <w:szCs w:val="28"/>
          <w:lang w:val="ro-RO"/>
        </w:rPr>
        <w:tab/>
      </w:r>
      <w:r w:rsidR="005A09CB">
        <w:rPr>
          <w:bCs/>
          <w:sz w:val="28"/>
          <w:szCs w:val="28"/>
          <w:lang w:val="ro-RO"/>
        </w:rPr>
        <w:t xml:space="preserve"> </w:t>
      </w:r>
    </w:p>
    <w:p w14:paraId="15F6D16F" w14:textId="77777777" w:rsidR="00272BEF" w:rsidRPr="00E45A93" w:rsidRDefault="00272BEF" w:rsidP="00E45A93">
      <w:pPr>
        <w:rPr>
          <w:bCs/>
          <w:sz w:val="28"/>
          <w:szCs w:val="28"/>
          <w:lang w:val="ro-RO"/>
        </w:rPr>
      </w:pPr>
    </w:p>
    <w:p w14:paraId="38CD4E57" w14:textId="77777777" w:rsidR="004A0ED0" w:rsidRPr="00E45A93" w:rsidRDefault="004A0ED0" w:rsidP="00E45A93">
      <w:pPr>
        <w:rPr>
          <w:bCs/>
          <w:sz w:val="28"/>
          <w:szCs w:val="28"/>
          <w:lang w:val="ro-RO"/>
        </w:rPr>
      </w:pPr>
      <w:r w:rsidRPr="00E45A93">
        <w:rPr>
          <w:bCs/>
          <w:sz w:val="28"/>
          <w:szCs w:val="28"/>
          <w:lang w:val="ro-RO"/>
        </w:rPr>
        <w:t xml:space="preserve">ședința Consiliului de Facultății de Rezidențiat </w:t>
      </w:r>
    </w:p>
    <w:p w14:paraId="3743303B" w14:textId="77777777" w:rsidR="004A0ED0" w:rsidRPr="00E45A93" w:rsidRDefault="003577F6" w:rsidP="00E45A93">
      <w:pPr>
        <w:rPr>
          <w:bCs/>
          <w:sz w:val="28"/>
          <w:szCs w:val="28"/>
          <w:lang w:val="ro-RO"/>
        </w:rPr>
      </w:pPr>
      <w:r>
        <w:rPr>
          <w:bCs/>
          <w:sz w:val="28"/>
          <w:szCs w:val="28"/>
          <w:lang w:val="ro-RO"/>
        </w:rPr>
        <w:t>din „</w:t>
      </w:r>
      <w:r w:rsidRPr="003577F6">
        <w:rPr>
          <w:bCs/>
          <w:sz w:val="28"/>
          <w:szCs w:val="28"/>
          <w:u w:val="single"/>
          <w:lang w:val="ro-RO"/>
        </w:rPr>
        <w:t>21</w:t>
      </w:r>
      <w:r>
        <w:rPr>
          <w:bCs/>
          <w:sz w:val="28"/>
          <w:szCs w:val="28"/>
          <w:lang w:val="ro-RO"/>
        </w:rPr>
        <w:t>”</w:t>
      </w:r>
      <w:r w:rsidRPr="003577F6">
        <w:rPr>
          <w:bCs/>
          <w:sz w:val="28"/>
          <w:szCs w:val="28"/>
          <w:u w:val="single"/>
          <w:lang w:val="ro-RO"/>
        </w:rPr>
        <w:t>februarie</w:t>
      </w:r>
      <w:r>
        <w:rPr>
          <w:bCs/>
          <w:sz w:val="28"/>
          <w:szCs w:val="28"/>
          <w:lang w:val="ro-RO"/>
        </w:rPr>
        <w:t xml:space="preserve"> 20</w:t>
      </w:r>
      <w:r w:rsidRPr="003577F6">
        <w:rPr>
          <w:bCs/>
          <w:sz w:val="28"/>
          <w:szCs w:val="28"/>
          <w:u w:val="single"/>
          <w:lang w:val="ro-RO"/>
        </w:rPr>
        <w:t>20</w:t>
      </w:r>
      <w:r w:rsidR="004A0ED0" w:rsidRPr="00E45A93">
        <w:rPr>
          <w:bCs/>
          <w:sz w:val="28"/>
          <w:szCs w:val="28"/>
          <w:lang w:val="ro-RO"/>
        </w:rPr>
        <w:t xml:space="preserve">  proces verbal nr. </w:t>
      </w:r>
      <w:r w:rsidR="000224D9" w:rsidRPr="000224D9">
        <w:rPr>
          <w:bCs/>
          <w:sz w:val="28"/>
          <w:szCs w:val="28"/>
          <w:u w:val="single"/>
          <w:lang w:val="ro-RO"/>
        </w:rPr>
        <w:t>12</w:t>
      </w:r>
    </w:p>
    <w:p w14:paraId="279E0BFF" w14:textId="77777777" w:rsidR="004A0ED0" w:rsidRPr="00E45A93" w:rsidRDefault="004A0ED0" w:rsidP="00E45A93">
      <w:pPr>
        <w:rPr>
          <w:bCs/>
          <w:sz w:val="28"/>
          <w:szCs w:val="28"/>
          <w:lang w:val="ro-RO"/>
        </w:rPr>
      </w:pPr>
      <w:r w:rsidRPr="00E45A93">
        <w:rPr>
          <w:bCs/>
          <w:sz w:val="28"/>
          <w:szCs w:val="28"/>
          <w:lang w:val="ro-RO"/>
        </w:rPr>
        <w:t xml:space="preserve">Decanul Facultății de Rezidențiat </w:t>
      </w:r>
    </w:p>
    <w:p w14:paraId="753EF0D4" w14:textId="77777777" w:rsidR="00272BEF" w:rsidRPr="00E45A93" w:rsidRDefault="004A0ED0" w:rsidP="00E45A93">
      <w:pPr>
        <w:rPr>
          <w:bCs/>
          <w:sz w:val="28"/>
          <w:szCs w:val="28"/>
          <w:lang w:val="ro-RO"/>
        </w:rPr>
      </w:pPr>
      <w:r w:rsidRPr="00E45A93">
        <w:rPr>
          <w:bCs/>
          <w:sz w:val="28"/>
          <w:szCs w:val="28"/>
          <w:lang w:val="ro-RO"/>
        </w:rPr>
        <w:t xml:space="preserve">dr. hab. șt. med., prof. univ., </w:t>
      </w:r>
      <w:r w:rsidRPr="003577F6">
        <w:rPr>
          <w:bCs/>
          <w:sz w:val="28"/>
          <w:szCs w:val="28"/>
          <w:u w:val="single"/>
          <w:lang w:val="ro-RO"/>
        </w:rPr>
        <w:t>Grib Livi</w:t>
      </w:r>
      <w:r w:rsidR="003577F6" w:rsidRPr="003577F6">
        <w:rPr>
          <w:bCs/>
          <w:sz w:val="28"/>
          <w:szCs w:val="28"/>
          <w:u w:val="single"/>
          <w:lang w:val="ro-RO"/>
        </w:rPr>
        <w:t>u</w:t>
      </w:r>
    </w:p>
    <w:p w14:paraId="0AA9E1E4" w14:textId="77777777" w:rsidR="00272BEF" w:rsidRPr="00E45A93" w:rsidRDefault="00272BEF" w:rsidP="00E45A93">
      <w:pPr>
        <w:rPr>
          <w:bCs/>
          <w:sz w:val="28"/>
          <w:szCs w:val="28"/>
          <w:lang w:val="ro-RO"/>
        </w:rPr>
      </w:pPr>
      <w:r w:rsidRPr="00E45A93">
        <w:rPr>
          <w:bCs/>
          <w:sz w:val="28"/>
          <w:szCs w:val="28"/>
          <w:lang w:val="ro-RO"/>
        </w:rPr>
        <w:t xml:space="preserve">ședința Comisiei Metodice de Profil </w:t>
      </w:r>
      <w:r w:rsidR="000224D9">
        <w:rPr>
          <w:b/>
          <w:bCs/>
          <w:sz w:val="28"/>
          <w:szCs w:val="28"/>
          <w:lang w:val="ro-RO"/>
        </w:rPr>
        <w:t xml:space="preserve"> </w:t>
      </w:r>
      <w:r w:rsidR="000224D9" w:rsidRPr="000224D9">
        <w:rPr>
          <w:bCs/>
          <w:sz w:val="28"/>
          <w:szCs w:val="28"/>
          <w:u w:val="single"/>
          <w:lang w:val="ro-RO"/>
        </w:rPr>
        <w:t>Pediatrie</w:t>
      </w:r>
    </w:p>
    <w:p w14:paraId="324B9875" w14:textId="77777777" w:rsidR="00272BEF" w:rsidRPr="00E45A93" w:rsidRDefault="003577F6" w:rsidP="00E45A93">
      <w:pPr>
        <w:rPr>
          <w:bCs/>
          <w:sz w:val="28"/>
          <w:szCs w:val="28"/>
          <w:lang w:val="ro-RO"/>
        </w:rPr>
      </w:pPr>
      <w:r>
        <w:rPr>
          <w:bCs/>
          <w:sz w:val="28"/>
          <w:szCs w:val="28"/>
          <w:lang w:val="ro-RO"/>
        </w:rPr>
        <w:t>din „</w:t>
      </w:r>
      <w:r w:rsidRPr="003577F6">
        <w:rPr>
          <w:bCs/>
          <w:sz w:val="28"/>
          <w:szCs w:val="28"/>
          <w:u w:val="single"/>
          <w:lang w:val="ro-RO"/>
        </w:rPr>
        <w:t>21</w:t>
      </w:r>
      <w:r>
        <w:rPr>
          <w:bCs/>
          <w:sz w:val="28"/>
          <w:szCs w:val="28"/>
          <w:lang w:val="ro-RO"/>
        </w:rPr>
        <w:t xml:space="preserve">” </w:t>
      </w:r>
      <w:r w:rsidRPr="003577F6">
        <w:rPr>
          <w:bCs/>
          <w:sz w:val="28"/>
          <w:szCs w:val="28"/>
          <w:u w:val="single"/>
          <w:lang w:val="ro-RO"/>
        </w:rPr>
        <w:t>februarie</w:t>
      </w:r>
      <w:r>
        <w:rPr>
          <w:bCs/>
          <w:sz w:val="28"/>
          <w:szCs w:val="28"/>
          <w:lang w:val="ro-RO"/>
        </w:rPr>
        <w:t xml:space="preserve"> 20</w:t>
      </w:r>
      <w:r w:rsidRPr="003577F6">
        <w:rPr>
          <w:bCs/>
          <w:sz w:val="28"/>
          <w:szCs w:val="28"/>
          <w:u w:val="single"/>
          <w:lang w:val="ro-RO"/>
        </w:rPr>
        <w:t>20</w:t>
      </w:r>
      <w:r w:rsidR="00272BEF" w:rsidRPr="003577F6">
        <w:rPr>
          <w:bCs/>
          <w:sz w:val="28"/>
          <w:szCs w:val="28"/>
          <w:u w:val="single"/>
          <w:lang w:val="ro-RO"/>
        </w:rPr>
        <w:t xml:space="preserve"> </w:t>
      </w:r>
      <w:r w:rsidR="00272BEF" w:rsidRPr="00E45A93">
        <w:rPr>
          <w:bCs/>
          <w:sz w:val="28"/>
          <w:szCs w:val="28"/>
          <w:lang w:val="ro-RO"/>
        </w:rPr>
        <w:t xml:space="preserve">  proces verbal nr. </w:t>
      </w:r>
      <w:r w:rsidR="000224D9" w:rsidRPr="000224D9">
        <w:rPr>
          <w:bCs/>
          <w:sz w:val="28"/>
          <w:szCs w:val="28"/>
          <w:u w:val="single"/>
          <w:lang w:val="ro-RO"/>
        </w:rPr>
        <w:t>12</w:t>
      </w:r>
    </w:p>
    <w:p w14:paraId="192495ED" w14:textId="77777777" w:rsidR="00272BEF" w:rsidRPr="00E45A93" w:rsidRDefault="00272BEF" w:rsidP="00E45A93">
      <w:pPr>
        <w:rPr>
          <w:bCs/>
          <w:sz w:val="28"/>
          <w:szCs w:val="28"/>
          <w:lang w:val="ro-RO"/>
        </w:rPr>
      </w:pPr>
      <w:r w:rsidRPr="00E45A93">
        <w:rPr>
          <w:bCs/>
          <w:sz w:val="28"/>
          <w:szCs w:val="28"/>
          <w:lang w:val="ro-RO"/>
        </w:rPr>
        <w:t xml:space="preserve">Președintele Comisiei Metodice de Profil  </w:t>
      </w:r>
    </w:p>
    <w:p w14:paraId="2B985B46" w14:textId="77777777" w:rsidR="00272BEF" w:rsidRPr="00E45A93" w:rsidRDefault="00272BEF" w:rsidP="00E45A93">
      <w:pPr>
        <w:rPr>
          <w:bCs/>
          <w:sz w:val="28"/>
          <w:szCs w:val="28"/>
          <w:lang w:val="ro-RO"/>
        </w:rPr>
      </w:pPr>
      <w:r w:rsidRPr="00E45A93">
        <w:rPr>
          <w:bCs/>
          <w:sz w:val="28"/>
          <w:szCs w:val="28"/>
          <w:lang w:val="ro-RO"/>
        </w:rPr>
        <w:t xml:space="preserve">dr. hab. șt. med., prof. univ., </w:t>
      </w:r>
      <w:r w:rsidR="0047205F" w:rsidRPr="0047205F">
        <w:rPr>
          <w:bCs/>
          <w:sz w:val="28"/>
          <w:szCs w:val="28"/>
          <w:u w:val="single"/>
          <w:lang w:val="ro-RO"/>
        </w:rPr>
        <w:t>Revenco Ninel</w:t>
      </w:r>
    </w:p>
    <w:p w14:paraId="0EF24C6C" w14:textId="77777777" w:rsidR="00272BEF" w:rsidRPr="00E45A93" w:rsidRDefault="00272BEF" w:rsidP="00E45A93">
      <w:pPr>
        <w:rPr>
          <w:bCs/>
          <w:sz w:val="28"/>
          <w:szCs w:val="28"/>
          <w:lang w:val="ro-RO"/>
        </w:rPr>
      </w:pPr>
    </w:p>
    <w:p w14:paraId="006A835C" w14:textId="77777777" w:rsidR="00272BEF" w:rsidRPr="00E45A93" w:rsidRDefault="00272BEF" w:rsidP="00E45A93">
      <w:pPr>
        <w:rPr>
          <w:bCs/>
          <w:sz w:val="28"/>
          <w:szCs w:val="28"/>
          <w:lang w:val="ro-RO"/>
        </w:rPr>
      </w:pPr>
    </w:p>
    <w:p w14:paraId="113E15C6" w14:textId="77777777" w:rsidR="00272BEF" w:rsidRPr="000224D9" w:rsidRDefault="00272BEF" w:rsidP="00E45A93">
      <w:pPr>
        <w:rPr>
          <w:bCs/>
          <w:sz w:val="28"/>
          <w:szCs w:val="28"/>
          <w:u w:val="single"/>
          <w:lang w:val="ro-RO"/>
        </w:rPr>
      </w:pPr>
      <w:r w:rsidRPr="00E45A93">
        <w:rPr>
          <w:bCs/>
          <w:sz w:val="28"/>
          <w:szCs w:val="28"/>
          <w:lang w:val="ro-RO"/>
        </w:rPr>
        <w:t xml:space="preserve">ședința Departamentului/ Catedrei de </w:t>
      </w:r>
      <w:r w:rsidR="000224D9" w:rsidRPr="000224D9">
        <w:rPr>
          <w:bCs/>
          <w:sz w:val="28"/>
          <w:szCs w:val="28"/>
          <w:u w:val="single"/>
          <w:lang w:val="ro-RO"/>
        </w:rPr>
        <w:t>pediatrie</w:t>
      </w:r>
    </w:p>
    <w:p w14:paraId="15D60CFF" w14:textId="77777777" w:rsidR="00272BEF" w:rsidRPr="00E45A93" w:rsidRDefault="00272BEF" w:rsidP="00E45A93">
      <w:pPr>
        <w:rPr>
          <w:bCs/>
          <w:sz w:val="28"/>
          <w:szCs w:val="28"/>
          <w:lang w:val="ro-RO"/>
        </w:rPr>
      </w:pPr>
      <w:r w:rsidRPr="00E45A93">
        <w:rPr>
          <w:bCs/>
          <w:sz w:val="28"/>
          <w:szCs w:val="28"/>
          <w:lang w:val="ro-RO"/>
        </w:rPr>
        <w:t>din „</w:t>
      </w:r>
      <w:r w:rsidR="00AC08DB" w:rsidRPr="00AC08DB">
        <w:rPr>
          <w:bCs/>
          <w:sz w:val="28"/>
          <w:szCs w:val="28"/>
          <w:u w:val="single"/>
          <w:lang w:val="ro-RO"/>
        </w:rPr>
        <w:t>21”februarie</w:t>
      </w:r>
      <w:r w:rsidR="00AC08DB">
        <w:rPr>
          <w:bCs/>
          <w:sz w:val="28"/>
          <w:szCs w:val="28"/>
          <w:lang w:val="ro-RO"/>
        </w:rPr>
        <w:t xml:space="preserve"> 20</w:t>
      </w:r>
      <w:r w:rsidR="00AC08DB" w:rsidRPr="00AC08DB">
        <w:rPr>
          <w:bCs/>
          <w:sz w:val="28"/>
          <w:szCs w:val="28"/>
          <w:u w:val="single"/>
          <w:lang w:val="ro-RO"/>
        </w:rPr>
        <w:t>20</w:t>
      </w:r>
      <w:r w:rsidRPr="00E45A93">
        <w:rPr>
          <w:bCs/>
          <w:sz w:val="28"/>
          <w:szCs w:val="28"/>
          <w:lang w:val="ro-RO"/>
        </w:rPr>
        <w:t xml:space="preserve">   proces verbal nr. </w:t>
      </w:r>
      <w:r w:rsidR="000224D9" w:rsidRPr="000224D9">
        <w:rPr>
          <w:bCs/>
          <w:sz w:val="28"/>
          <w:szCs w:val="28"/>
          <w:u w:val="single"/>
          <w:lang w:val="ro-RO"/>
        </w:rPr>
        <w:t>12</w:t>
      </w:r>
    </w:p>
    <w:p w14:paraId="4FBD5D3A" w14:textId="77777777" w:rsidR="00B415BB" w:rsidRPr="00E45A93" w:rsidRDefault="00272BEF" w:rsidP="00E45A93">
      <w:pPr>
        <w:rPr>
          <w:bCs/>
          <w:sz w:val="28"/>
          <w:szCs w:val="28"/>
          <w:lang w:val="ro-RO"/>
        </w:rPr>
      </w:pPr>
      <w:r w:rsidRPr="00E45A93">
        <w:rPr>
          <w:bCs/>
          <w:sz w:val="28"/>
          <w:szCs w:val="28"/>
          <w:lang w:val="ro-RO"/>
        </w:rPr>
        <w:t>Șef catedră</w:t>
      </w:r>
      <w:r w:rsidR="00B415BB" w:rsidRPr="00E45A93">
        <w:rPr>
          <w:bCs/>
          <w:sz w:val="28"/>
          <w:szCs w:val="28"/>
          <w:lang w:val="ro-RO"/>
        </w:rPr>
        <w:t xml:space="preserve">, </w:t>
      </w:r>
      <w:r w:rsidRPr="00E45A93">
        <w:rPr>
          <w:bCs/>
          <w:sz w:val="28"/>
          <w:szCs w:val="28"/>
          <w:lang w:val="ro-RO"/>
        </w:rPr>
        <w:t xml:space="preserve">dr. hab./dr șt. med./farm., </w:t>
      </w:r>
    </w:p>
    <w:p w14:paraId="2EAE6050" w14:textId="77777777" w:rsidR="0083762D" w:rsidRPr="000224D9" w:rsidRDefault="00272BEF" w:rsidP="00E45A93">
      <w:pPr>
        <w:rPr>
          <w:b/>
          <w:i/>
          <w:sz w:val="28"/>
          <w:szCs w:val="28"/>
          <w:u w:val="single"/>
          <w:lang w:val="ro-RO"/>
        </w:rPr>
      </w:pPr>
      <w:r w:rsidRPr="00E45A93">
        <w:rPr>
          <w:bCs/>
          <w:sz w:val="28"/>
          <w:szCs w:val="28"/>
          <w:lang w:val="ro-RO"/>
        </w:rPr>
        <w:t>prof./conf. univ.,</w:t>
      </w:r>
      <w:r w:rsidR="0047205F">
        <w:rPr>
          <w:bCs/>
          <w:sz w:val="28"/>
          <w:szCs w:val="28"/>
          <w:lang w:val="ro-RO"/>
        </w:rPr>
        <w:t xml:space="preserve"> </w:t>
      </w:r>
      <w:r w:rsidR="0047205F" w:rsidRPr="000224D9">
        <w:rPr>
          <w:bCs/>
          <w:sz w:val="28"/>
          <w:szCs w:val="28"/>
          <w:u w:val="single"/>
          <w:lang w:val="ro-RO"/>
        </w:rPr>
        <w:t>Revenco</w:t>
      </w:r>
      <w:r w:rsidR="0047205F">
        <w:rPr>
          <w:bCs/>
          <w:sz w:val="28"/>
          <w:szCs w:val="28"/>
          <w:lang w:val="ro-RO"/>
        </w:rPr>
        <w:t xml:space="preserve"> </w:t>
      </w:r>
      <w:r w:rsidR="0047205F">
        <w:rPr>
          <w:bCs/>
          <w:sz w:val="28"/>
          <w:szCs w:val="28"/>
          <w:u w:val="single"/>
          <w:lang w:val="ro-RO"/>
        </w:rPr>
        <w:t>Ninel</w:t>
      </w:r>
      <w:r w:rsidR="000224D9" w:rsidRPr="000224D9">
        <w:rPr>
          <w:bCs/>
          <w:sz w:val="28"/>
          <w:szCs w:val="28"/>
          <w:u w:val="single"/>
          <w:lang w:val="ro-RO"/>
        </w:rPr>
        <w:t xml:space="preserve"> </w:t>
      </w:r>
    </w:p>
    <w:p w14:paraId="72B19DF3" w14:textId="77777777" w:rsidR="0083762D" w:rsidRPr="00E45A93" w:rsidRDefault="0083762D" w:rsidP="00E45A93">
      <w:pPr>
        <w:rPr>
          <w:b/>
          <w:i/>
          <w:sz w:val="28"/>
          <w:szCs w:val="28"/>
          <w:lang w:val="ro-RO"/>
        </w:rPr>
      </w:pPr>
    </w:p>
    <w:p w14:paraId="230558A8" w14:textId="77777777" w:rsidR="0083762D" w:rsidRPr="00E45A93" w:rsidRDefault="00F57DA0" w:rsidP="00E45A93">
      <w:pPr>
        <w:spacing w:line="480" w:lineRule="auto"/>
        <w:rPr>
          <w:b/>
          <w:bCs/>
          <w:sz w:val="28"/>
          <w:szCs w:val="28"/>
          <w:lang w:val="ro-RO"/>
        </w:rPr>
      </w:pPr>
      <w:r w:rsidRPr="00E45A93">
        <w:rPr>
          <w:b/>
          <w:bCs/>
          <w:sz w:val="28"/>
          <w:szCs w:val="28"/>
          <w:lang w:val="ro-RO"/>
        </w:rPr>
        <w:t>Programul</w:t>
      </w:r>
      <w:r w:rsidR="0083762D" w:rsidRPr="00E45A93">
        <w:rPr>
          <w:b/>
          <w:bCs/>
          <w:sz w:val="28"/>
          <w:szCs w:val="28"/>
          <w:lang w:val="ro-RO"/>
        </w:rPr>
        <w:t>a fost elaborat de colectivul de autori:</w:t>
      </w:r>
    </w:p>
    <w:p w14:paraId="1F26F5BB" w14:textId="77777777" w:rsidR="008D2E51" w:rsidRPr="00E45A93" w:rsidRDefault="00AC08DB" w:rsidP="00E45A93">
      <w:pPr>
        <w:rPr>
          <w:bCs/>
          <w:sz w:val="28"/>
          <w:szCs w:val="28"/>
          <w:lang w:val="ro-RO"/>
        </w:rPr>
      </w:pPr>
      <w:r>
        <w:rPr>
          <w:bCs/>
          <w:sz w:val="28"/>
          <w:szCs w:val="28"/>
          <w:lang w:val="ro-RO"/>
        </w:rPr>
        <w:t>1.</w:t>
      </w:r>
      <w:r w:rsidRPr="00AC08DB">
        <w:rPr>
          <w:lang w:val="en-US"/>
        </w:rPr>
        <w:t xml:space="preserve"> </w:t>
      </w:r>
      <w:r w:rsidRPr="00AC08DB">
        <w:rPr>
          <w:sz w:val="28"/>
          <w:szCs w:val="28"/>
          <w:lang w:val="en-US"/>
        </w:rPr>
        <w:t xml:space="preserve">Revenco </w:t>
      </w:r>
      <w:proofErr w:type="gramStart"/>
      <w:r w:rsidRPr="00AC08DB">
        <w:rPr>
          <w:sz w:val="28"/>
          <w:szCs w:val="28"/>
          <w:lang w:val="en-US"/>
        </w:rPr>
        <w:t>Nineli</w:t>
      </w:r>
      <w:r>
        <w:rPr>
          <w:lang w:val="en-US"/>
        </w:rPr>
        <w:t xml:space="preserve"> ,</w:t>
      </w:r>
      <w:proofErr w:type="gramEnd"/>
      <w:r>
        <w:rPr>
          <w:bCs/>
          <w:sz w:val="28"/>
          <w:szCs w:val="28"/>
          <w:lang w:val="ro-RO"/>
        </w:rPr>
        <w:t xml:space="preserve"> dr.</w:t>
      </w:r>
      <w:r w:rsidR="008D2E51" w:rsidRPr="00E45A93">
        <w:rPr>
          <w:bCs/>
          <w:sz w:val="28"/>
          <w:szCs w:val="28"/>
          <w:lang w:val="ro-RO"/>
        </w:rPr>
        <w:t xml:space="preserve"> hab. </w:t>
      </w:r>
      <w:r w:rsidR="00272BEF" w:rsidRPr="00E45A93">
        <w:rPr>
          <w:bCs/>
          <w:sz w:val="28"/>
          <w:szCs w:val="28"/>
          <w:lang w:val="ro-RO"/>
        </w:rPr>
        <w:t>ș</w:t>
      </w:r>
      <w:r w:rsidR="008D2E51" w:rsidRPr="00E45A93">
        <w:rPr>
          <w:bCs/>
          <w:sz w:val="28"/>
          <w:szCs w:val="28"/>
          <w:lang w:val="ro-RO"/>
        </w:rPr>
        <w:t xml:space="preserve">t. med., </w:t>
      </w:r>
      <w:r w:rsidR="001746C7" w:rsidRPr="00E45A93">
        <w:rPr>
          <w:bCs/>
          <w:sz w:val="28"/>
          <w:szCs w:val="28"/>
          <w:lang w:val="ro-RO"/>
        </w:rPr>
        <w:t>prof</w:t>
      </w:r>
      <w:r w:rsidR="008D2E51" w:rsidRPr="00E45A93">
        <w:rPr>
          <w:bCs/>
          <w:sz w:val="28"/>
          <w:szCs w:val="28"/>
          <w:lang w:val="ro-RO"/>
        </w:rPr>
        <w:t>. univ.</w:t>
      </w:r>
    </w:p>
    <w:p w14:paraId="34ADD276" w14:textId="77777777" w:rsidR="001746C7" w:rsidRPr="00E45A93" w:rsidRDefault="00AC08DB" w:rsidP="00E45A93">
      <w:pPr>
        <w:rPr>
          <w:bCs/>
          <w:sz w:val="28"/>
          <w:szCs w:val="28"/>
          <w:lang w:val="ro-RO"/>
        </w:rPr>
      </w:pPr>
      <w:r>
        <w:rPr>
          <w:bCs/>
          <w:sz w:val="28"/>
          <w:szCs w:val="28"/>
          <w:lang w:val="ro-RO"/>
        </w:rPr>
        <w:t>2. Crivceanschi Larisa</w:t>
      </w:r>
      <w:r w:rsidR="001746C7" w:rsidRPr="00E45A93">
        <w:rPr>
          <w:bCs/>
          <w:sz w:val="28"/>
          <w:szCs w:val="28"/>
          <w:lang w:val="ro-RO"/>
        </w:rPr>
        <w:t>, dr. hab. șt. med., conf. univ.</w:t>
      </w:r>
      <w:r w:rsidR="000224D9">
        <w:rPr>
          <w:bCs/>
          <w:sz w:val="28"/>
          <w:szCs w:val="28"/>
          <w:lang w:val="ro-RO"/>
        </w:rPr>
        <w:br/>
        <w:t>3.</w:t>
      </w:r>
      <w:r w:rsidR="000224D9" w:rsidRPr="000224D9">
        <w:rPr>
          <w:b/>
          <w:i/>
          <w:sz w:val="28"/>
          <w:szCs w:val="28"/>
          <w:lang w:val="en-US"/>
        </w:rPr>
        <w:t xml:space="preserve"> </w:t>
      </w:r>
      <w:r w:rsidR="000224D9" w:rsidRPr="000224D9">
        <w:rPr>
          <w:sz w:val="28"/>
          <w:szCs w:val="28"/>
          <w:lang w:val="en-US"/>
        </w:rPr>
        <w:t xml:space="preserve">Şoitu </w:t>
      </w:r>
      <w:proofErr w:type="gramStart"/>
      <w:r w:rsidR="000224D9" w:rsidRPr="000224D9">
        <w:rPr>
          <w:sz w:val="28"/>
          <w:szCs w:val="28"/>
          <w:lang w:val="en-US"/>
        </w:rPr>
        <w:t>Marcela</w:t>
      </w:r>
      <w:r w:rsidR="000224D9" w:rsidRPr="00AC08DB">
        <w:rPr>
          <w:b/>
          <w:i/>
          <w:sz w:val="28"/>
          <w:szCs w:val="28"/>
          <w:lang w:val="en-US"/>
        </w:rPr>
        <w:t xml:space="preserve">  </w:t>
      </w:r>
      <w:r w:rsidR="000224D9" w:rsidRPr="000224D9">
        <w:rPr>
          <w:sz w:val="28"/>
          <w:szCs w:val="28"/>
          <w:lang w:val="en-US"/>
        </w:rPr>
        <w:t>-</w:t>
      </w:r>
      <w:proofErr w:type="gramEnd"/>
      <w:r w:rsidR="000224D9" w:rsidRPr="000224D9">
        <w:rPr>
          <w:sz w:val="28"/>
          <w:szCs w:val="28"/>
          <w:lang w:val="en-US"/>
        </w:rPr>
        <w:t xml:space="preserve"> Dr. Şt. Med., Conferenţiar Universitar</w:t>
      </w:r>
    </w:p>
    <w:p w14:paraId="0B6FD64E" w14:textId="77777777" w:rsidR="00272BEF" w:rsidRPr="00E45A93" w:rsidRDefault="000224D9" w:rsidP="001B645C">
      <w:pPr>
        <w:pStyle w:val="Title"/>
        <w:jc w:val="left"/>
        <w:rPr>
          <w:b w:val="0"/>
          <w:caps/>
          <w:sz w:val="28"/>
          <w:szCs w:val="28"/>
          <w:u w:val="single"/>
        </w:rPr>
      </w:pPr>
      <w:r>
        <w:rPr>
          <w:b w:val="0"/>
          <w:i w:val="0"/>
          <w:sz w:val="28"/>
          <w:szCs w:val="28"/>
          <w:lang w:val="en-US"/>
        </w:rPr>
        <w:t>4.Oclanscaia Ludmila</w:t>
      </w:r>
      <w:r w:rsidR="00AC08DB" w:rsidRPr="00AC08DB">
        <w:rPr>
          <w:b w:val="0"/>
          <w:i w:val="0"/>
          <w:sz w:val="28"/>
          <w:szCs w:val="28"/>
          <w:lang w:val="en-US"/>
        </w:rPr>
        <w:t xml:space="preserve"> </w:t>
      </w:r>
      <w:r>
        <w:rPr>
          <w:b w:val="0"/>
          <w:i w:val="0"/>
          <w:sz w:val="28"/>
          <w:szCs w:val="28"/>
          <w:lang w:val="en-US"/>
        </w:rPr>
        <w:t>–</w:t>
      </w:r>
      <w:r w:rsidR="00AC08DB" w:rsidRPr="00AC08DB">
        <w:rPr>
          <w:b w:val="0"/>
          <w:i w:val="0"/>
          <w:sz w:val="28"/>
          <w:szCs w:val="28"/>
          <w:lang w:val="en-US"/>
        </w:rPr>
        <w:t xml:space="preserve"> </w:t>
      </w:r>
      <w:r>
        <w:rPr>
          <w:b w:val="0"/>
          <w:i w:val="0"/>
          <w:sz w:val="28"/>
          <w:szCs w:val="28"/>
          <w:lang w:val="en-US"/>
        </w:rPr>
        <w:t>Asistent Universitar</w:t>
      </w:r>
      <w:r>
        <w:rPr>
          <w:b w:val="0"/>
          <w:i w:val="0"/>
          <w:sz w:val="28"/>
          <w:szCs w:val="28"/>
          <w:lang w:val="en-US"/>
        </w:rPr>
        <w:br/>
      </w:r>
      <w:r w:rsidR="00AC08DB">
        <w:rPr>
          <w:b w:val="0"/>
          <w:i w:val="0"/>
          <w:sz w:val="28"/>
          <w:szCs w:val="28"/>
          <w:lang w:val="en-US"/>
        </w:rPr>
        <w:br/>
      </w:r>
      <w:r w:rsidR="00AC08DB">
        <w:rPr>
          <w:b w:val="0"/>
          <w:i w:val="0"/>
          <w:sz w:val="28"/>
          <w:szCs w:val="28"/>
          <w:lang w:val="en-US"/>
        </w:rPr>
        <w:lastRenderedPageBreak/>
        <w:br/>
      </w:r>
      <w:r w:rsidR="001B645C">
        <w:rPr>
          <w:b w:val="0"/>
          <w:caps/>
          <w:sz w:val="28"/>
          <w:szCs w:val="28"/>
          <w:u w:val="single"/>
        </w:rPr>
        <w:t>S</w:t>
      </w:r>
      <w:r w:rsidR="00B74338" w:rsidRPr="00E45A93">
        <w:rPr>
          <w:b w:val="0"/>
          <w:caps/>
          <w:sz w:val="28"/>
          <w:szCs w:val="28"/>
          <w:u w:val="single"/>
        </w:rPr>
        <w:t xml:space="preserve">copul </w:t>
      </w:r>
      <w:r w:rsidR="001F5F31" w:rsidRPr="00E45A93">
        <w:rPr>
          <w:b w:val="0"/>
          <w:caps/>
          <w:sz w:val="28"/>
          <w:szCs w:val="28"/>
          <w:u w:val="single"/>
        </w:rPr>
        <w:t>specialității</w:t>
      </w:r>
    </w:p>
    <w:p w14:paraId="5C7D3537" w14:textId="77777777" w:rsidR="00B74338" w:rsidRPr="00F9061C" w:rsidRDefault="0047205F" w:rsidP="00881FF2">
      <w:pPr>
        <w:widowControl w:val="0"/>
        <w:ind w:firstLine="567"/>
        <w:rPr>
          <w:sz w:val="22"/>
          <w:szCs w:val="28"/>
          <w:lang w:val="en-US"/>
        </w:rPr>
      </w:pPr>
      <w:r>
        <w:rPr>
          <w:sz w:val="22"/>
          <w:szCs w:val="28"/>
          <w:lang w:val="ro-RO"/>
        </w:rPr>
        <w:t xml:space="preserve"> </w:t>
      </w:r>
      <w:r w:rsidRPr="00F9061C">
        <w:rPr>
          <w:lang w:val="en-US"/>
        </w:rPr>
        <w:t>Neonatologi</w:t>
      </w:r>
      <w:r w:rsidR="00574D71" w:rsidRPr="00F9061C">
        <w:rPr>
          <w:lang w:val="en-US"/>
        </w:rPr>
        <w:t>a este o specialitate medicală ș</w:t>
      </w:r>
      <w:r w:rsidRPr="00F9061C">
        <w:rPr>
          <w:lang w:val="en-US"/>
        </w:rPr>
        <w:t>i de terapie intensiv</w:t>
      </w:r>
      <w:r w:rsidR="00574D71" w:rsidRPr="00F9061C">
        <w:rPr>
          <w:lang w:val="en-US"/>
        </w:rPr>
        <w:t>ă, care se ocupă cu îngrijirea în maternitate a nou-nă</w:t>
      </w:r>
      <w:r w:rsidRPr="00F9061C">
        <w:rPr>
          <w:lang w:val="en-US"/>
        </w:rPr>
        <w:t>scutului s</w:t>
      </w:r>
      <w:r w:rsidR="00574D71" w:rsidRPr="00F9061C">
        <w:rPr>
          <w:lang w:val="en-US"/>
        </w:rPr>
        <w:t>ănă</w:t>
      </w:r>
      <w:r w:rsidRPr="00F9061C">
        <w:rPr>
          <w:lang w:val="en-US"/>
        </w:rPr>
        <w:t>tos</w:t>
      </w:r>
      <w:r w:rsidR="00574D71" w:rsidRPr="00F9061C">
        <w:rPr>
          <w:lang w:val="en-US"/>
        </w:rPr>
        <w:t xml:space="preserve"> și a prematurului începând din primul moment al tranziției de la viaț</w:t>
      </w:r>
      <w:r w:rsidRPr="00F9061C">
        <w:rPr>
          <w:lang w:val="en-US"/>
        </w:rPr>
        <w:t>a intrauterina l</w:t>
      </w:r>
      <w:r w:rsidR="00574D71" w:rsidRPr="00F9061C">
        <w:rPr>
          <w:lang w:val="en-US"/>
        </w:rPr>
        <w:t>a cea extrauterina, dar  si cu î</w:t>
      </w:r>
      <w:r w:rsidRPr="00F9061C">
        <w:rPr>
          <w:lang w:val="en-US"/>
        </w:rPr>
        <w:t xml:space="preserve">ngrijirea </w:t>
      </w:r>
      <w:r w:rsidR="00574D71" w:rsidRPr="00F9061C">
        <w:rPr>
          <w:lang w:val="en-US"/>
        </w:rPr>
        <w:t>nou-nă</w:t>
      </w:r>
      <w:r w:rsidRPr="00F9061C">
        <w:rPr>
          <w:lang w:val="en-US"/>
        </w:rPr>
        <w:t xml:space="preserve">scutului cu risc </w:t>
      </w:r>
      <w:r w:rsidR="00574D71" w:rsidRPr="00F9061C">
        <w:rPr>
          <w:lang w:val="en-US"/>
        </w:rPr>
        <w:t>și cu patologie specifică</w:t>
      </w:r>
      <w:r w:rsidRPr="00F9061C">
        <w:rPr>
          <w:lang w:val="en-US"/>
        </w:rPr>
        <w:t xml:space="preserve"> perioadei neonatale </w:t>
      </w:r>
      <w:r w:rsidR="00574D71" w:rsidRPr="00F9061C">
        <w:rPr>
          <w:lang w:val="en-US"/>
        </w:rPr>
        <w:t xml:space="preserve">(primele 28 de zile de viață </w:t>
      </w:r>
      <w:r w:rsidRPr="00F9061C">
        <w:rPr>
          <w:lang w:val="en-US"/>
        </w:rPr>
        <w:t>)</w:t>
      </w:r>
      <w:r w:rsidR="00574D71" w:rsidRPr="00F9061C">
        <w:rPr>
          <w:lang w:val="en-US"/>
        </w:rPr>
        <w:t xml:space="preserve">. </w:t>
      </w:r>
      <w:proofErr w:type="gramStart"/>
      <w:r w:rsidR="00574D71" w:rsidRPr="00F9061C">
        <w:rPr>
          <w:lang w:val="en-US"/>
        </w:rPr>
        <w:t>În cazul nou-născutului prematur și al nou-născutului cu risc, perioada de follow-up se extinde pînă la 6 luni post-natal în colaborare cu specialitățile pediatrice conexe.</w:t>
      </w:r>
      <w:proofErr w:type="gramEnd"/>
      <w:r w:rsidR="00881FF2" w:rsidRPr="00881FF2">
        <w:rPr>
          <w:lang w:val="en-GB"/>
        </w:rPr>
        <w:br/>
        <w:t>Pregătirea teoretică și practică pe durata celor 3 ani de rezidențiat permite medicului specialist neonatolog să exercite abilități de resuscitare și terapie intensivă neonatală, să utilizeze tehnici de imagistică pentru diagnosticul rapid la patul pacientului, să realizeze transportul neonatal, să asigure urmărirea competentă a nou-născutului prematur și a celui cu risc.</w:t>
      </w:r>
      <w:r w:rsidR="00574D71" w:rsidRPr="00F9061C">
        <w:rPr>
          <w:sz w:val="22"/>
          <w:szCs w:val="28"/>
          <w:lang w:val="en-US"/>
        </w:rPr>
        <w:br/>
      </w:r>
    </w:p>
    <w:p w14:paraId="4A6F78BD" w14:textId="77777777" w:rsidR="007E57C9" w:rsidRPr="00881FF2" w:rsidRDefault="00B74338" w:rsidP="000F37D2">
      <w:pPr>
        <w:pStyle w:val="ListParagraph"/>
        <w:widowControl w:val="0"/>
        <w:numPr>
          <w:ilvl w:val="0"/>
          <w:numId w:val="4"/>
        </w:numPr>
        <w:spacing w:before="240" w:after="120" w:line="276" w:lineRule="auto"/>
        <w:ind w:left="426" w:hanging="425"/>
        <w:rPr>
          <w:b/>
          <w:caps/>
          <w:sz w:val="26"/>
          <w:szCs w:val="28"/>
          <w:lang w:val="ro-RO"/>
        </w:rPr>
      </w:pPr>
      <w:r w:rsidRPr="00E45A93">
        <w:rPr>
          <w:b/>
          <w:caps/>
          <w:sz w:val="28"/>
          <w:szCs w:val="28"/>
          <w:u w:val="single"/>
          <w:lang w:val="ro-RO"/>
        </w:rPr>
        <w:t>Obiectivele d</w:t>
      </w:r>
      <w:r w:rsidR="00DA5E55" w:rsidRPr="00E45A93">
        <w:rPr>
          <w:b/>
          <w:caps/>
          <w:sz w:val="28"/>
          <w:szCs w:val="28"/>
          <w:u w:val="single"/>
          <w:lang w:val="ro-RO"/>
        </w:rPr>
        <w:t xml:space="preserve">e formare în cadrul </w:t>
      </w:r>
      <w:r w:rsidR="001F5F31" w:rsidRPr="00E45A93">
        <w:rPr>
          <w:b/>
          <w:caps/>
          <w:sz w:val="28"/>
          <w:szCs w:val="28"/>
          <w:u w:val="single"/>
          <w:lang w:val="ro-RO"/>
        </w:rPr>
        <w:t>specialității</w:t>
      </w:r>
    </w:p>
    <w:p w14:paraId="3177CADF" w14:textId="77777777" w:rsidR="00FE3EF3" w:rsidRPr="00E45A93" w:rsidRDefault="000F364C" w:rsidP="00E45A93">
      <w:pPr>
        <w:widowControl w:val="0"/>
        <w:spacing w:before="120" w:line="276" w:lineRule="auto"/>
        <w:ind w:firstLine="284"/>
        <w:jc w:val="both"/>
        <w:rPr>
          <w:i/>
          <w:u w:val="single"/>
          <w:lang w:val="ro-RO"/>
        </w:rPr>
      </w:pPr>
      <w:r>
        <w:rPr>
          <w:i/>
          <w:u w:val="single"/>
          <w:lang w:val="ro-RO"/>
        </w:rPr>
        <w:t>-</w:t>
      </w:r>
      <w:r w:rsidR="00FE3EF3" w:rsidRPr="00E45A93">
        <w:rPr>
          <w:i/>
          <w:u w:val="single"/>
          <w:lang w:val="ro-RO"/>
        </w:rPr>
        <w:t>La nivel de cunoa</w:t>
      </w:r>
      <w:r w:rsidR="00272BEF" w:rsidRPr="00E45A93">
        <w:rPr>
          <w:i/>
          <w:u w:val="single"/>
          <w:lang w:val="ro-RO"/>
        </w:rPr>
        <w:t>ș</w:t>
      </w:r>
      <w:r w:rsidR="00FE3EF3" w:rsidRPr="00E45A93">
        <w:rPr>
          <w:i/>
          <w:u w:val="single"/>
          <w:lang w:val="ro-RO"/>
        </w:rPr>
        <w:t xml:space="preserve">tere </w:t>
      </w:r>
      <w:r w:rsidR="00272BEF" w:rsidRPr="00E45A93">
        <w:rPr>
          <w:i/>
          <w:u w:val="single"/>
          <w:lang w:val="ro-RO"/>
        </w:rPr>
        <w:t>ș</w:t>
      </w:r>
      <w:r w:rsidR="00FE3EF3" w:rsidRPr="00E45A93">
        <w:rPr>
          <w:i/>
          <w:u w:val="single"/>
          <w:lang w:val="ro-RO"/>
        </w:rPr>
        <w:t>i în</w:t>
      </w:r>
      <w:r w:rsidR="00272BEF" w:rsidRPr="00E45A93">
        <w:rPr>
          <w:i/>
          <w:u w:val="single"/>
          <w:lang w:val="ro-RO"/>
        </w:rPr>
        <w:t>ț</w:t>
      </w:r>
      <w:r w:rsidR="00FE3EF3" w:rsidRPr="00E45A93">
        <w:rPr>
          <w:i/>
          <w:u w:val="single"/>
          <w:lang w:val="ro-RO"/>
        </w:rPr>
        <w:t>elegere</w:t>
      </w:r>
      <w:r w:rsidR="004563D0" w:rsidRPr="00E45A93">
        <w:rPr>
          <w:i/>
          <w:u w:val="single"/>
          <w:lang w:val="ro-RO"/>
        </w:rPr>
        <w:t>:</w:t>
      </w:r>
    </w:p>
    <w:p w14:paraId="5BAE892E" w14:textId="77777777" w:rsidR="0044443F" w:rsidRPr="00881FF2" w:rsidRDefault="00881FF2" w:rsidP="00881FF2">
      <w:pPr>
        <w:ind w:left="284"/>
        <w:rPr>
          <w:sz w:val="22"/>
          <w:lang w:val="en-GB"/>
        </w:rPr>
      </w:pPr>
      <w:r w:rsidRPr="00881FF2">
        <w:rPr>
          <w:lang w:val="en-GB"/>
        </w:rPr>
        <w:t xml:space="preserve">1. Bazele teoretice ale Neonatologiei. </w:t>
      </w:r>
      <w:r>
        <w:rPr>
          <w:lang w:val="en-GB"/>
        </w:rPr>
        <w:br/>
      </w:r>
      <w:r w:rsidRPr="00881FF2">
        <w:rPr>
          <w:lang w:val="en-GB"/>
        </w:rPr>
        <w:t xml:space="preserve">2. Particularităţile anatomo-fiziologice, funcţionale, morfologice şi de îngrigire la nou născut şi prematur în raport cu vîrsta gestaţională. </w:t>
      </w:r>
      <w:r>
        <w:rPr>
          <w:lang w:val="en-GB"/>
        </w:rPr>
        <w:br/>
      </w:r>
      <w:r w:rsidRPr="00881FF2">
        <w:rPr>
          <w:lang w:val="en-GB"/>
        </w:rPr>
        <w:t xml:space="preserve">3. Principiile de alimentaţie ale nou născutului sănătos şi bolnav, prematurului. </w:t>
      </w:r>
      <w:r>
        <w:rPr>
          <w:lang w:val="en-GB"/>
        </w:rPr>
        <w:br/>
      </w:r>
      <w:r w:rsidRPr="00881FF2">
        <w:rPr>
          <w:lang w:val="en-GB"/>
        </w:rPr>
        <w:t xml:space="preserve">4. Metodele de diagnostic şi conduită în resuscitare neonatală şi simularea stărilor de urgenţă. </w:t>
      </w:r>
      <w:r>
        <w:rPr>
          <w:lang w:val="en-GB"/>
        </w:rPr>
        <w:br/>
      </w:r>
      <w:r w:rsidRPr="00881FF2">
        <w:rPr>
          <w:lang w:val="en-GB"/>
        </w:rPr>
        <w:t xml:space="preserve">5. Metode de management a Sindromului Detresei Respiratorii (SDR) la nou născut. </w:t>
      </w:r>
      <w:r>
        <w:rPr>
          <w:lang w:val="en-GB"/>
        </w:rPr>
        <w:br/>
      </w:r>
      <w:r w:rsidRPr="00881FF2">
        <w:rPr>
          <w:lang w:val="en-GB"/>
        </w:rPr>
        <w:t xml:space="preserve">6. Metode de management a Sepsisului la nou născut. </w:t>
      </w:r>
      <w:r>
        <w:rPr>
          <w:lang w:val="en-GB"/>
        </w:rPr>
        <w:br/>
      </w:r>
      <w:r w:rsidRPr="00881FF2">
        <w:rPr>
          <w:lang w:val="en-GB"/>
        </w:rPr>
        <w:t xml:space="preserve">7. Metode de management </w:t>
      </w:r>
      <w:proofErr w:type="gramStart"/>
      <w:r w:rsidRPr="00881FF2">
        <w:rPr>
          <w:lang w:val="en-GB"/>
        </w:rPr>
        <w:t>a</w:t>
      </w:r>
      <w:proofErr w:type="gramEnd"/>
      <w:r w:rsidRPr="00881FF2">
        <w:rPr>
          <w:lang w:val="en-GB"/>
        </w:rPr>
        <w:t xml:space="preserve"> icterelor la nou născut. </w:t>
      </w:r>
      <w:r>
        <w:rPr>
          <w:lang w:val="en-GB"/>
        </w:rPr>
        <w:br/>
      </w:r>
      <w:r w:rsidRPr="00881FF2">
        <w:rPr>
          <w:lang w:val="en-GB"/>
        </w:rPr>
        <w:t>8. Metode de apreciere a gradului prematurităţii şi conduită în dependenţă de vîrsta gestaţională.</w:t>
      </w:r>
    </w:p>
    <w:p w14:paraId="51D17E14" w14:textId="77777777" w:rsidR="00FE3EF3" w:rsidRPr="006378BD" w:rsidRDefault="00FE3EF3" w:rsidP="006378BD">
      <w:pPr>
        <w:widowControl w:val="0"/>
        <w:spacing w:before="120" w:line="276" w:lineRule="auto"/>
        <w:ind w:firstLine="284"/>
        <w:rPr>
          <w:lang w:val="en-GB"/>
        </w:rPr>
      </w:pPr>
      <w:r w:rsidRPr="00E45A93">
        <w:rPr>
          <w:i/>
          <w:u w:val="single"/>
          <w:lang w:val="ro-RO"/>
        </w:rPr>
        <w:t>La nivel de aplicare</w:t>
      </w:r>
      <w:r w:rsidR="00881FF2">
        <w:rPr>
          <w:i/>
          <w:u w:val="single"/>
          <w:lang w:val="ro-RO"/>
        </w:rPr>
        <w:br/>
      </w:r>
      <w:r w:rsidR="00881FF2" w:rsidRPr="00881FF2">
        <w:rPr>
          <w:lang w:val="en-GB"/>
        </w:rPr>
        <w:t xml:space="preserve">1. Măsurători antropometrice cu aprecierea dezvoltării fizice a nou născutului conform vîrstei gestaţionale. </w:t>
      </w:r>
      <w:r w:rsidR="00881FF2">
        <w:rPr>
          <w:lang w:val="en-GB"/>
        </w:rPr>
        <w:br/>
      </w:r>
      <w:r w:rsidR="00881FF2" w:rsidRPr="00881FF2">
        <w:rPr>
          <w:lang w:val="en-GB"/>
        </w:rPr>
        <w:t xml:space="preserve">2. Tehnici şi metodologii de apreciere a Scorului Apgar, Silverman, Ballard, scorului de risc de sepsis, boala hemolitică a nou-născutului (BHNN). </w:t>
      </w:r>
      <w:r w:rsidR="00881FF2">
        <w:rPr>
          <w:lang w:val="en-GB"/>
        </w:rPr>
        <w:br/>
      </w:r>
      <w:r w:rsidR="00881FF2" w:rsidRPr="00881FF2">
        <w:rPr>
          <w:lang w:val="en-GB"/>
        </w:rPr>
        <w:t xml:space="preserve">3. Efectuărea unui examen clinic postnatal obiectiv general la nou născut cu clasificare stărilor neonatale. </w:t>
      </w:r>
      <w:r w:rsidR="006378BD">
        <w:rPr>
          <w:lang w:val="en-GB"/>
        </w:rPr>
        <w:br/>
      </w:r>
      <w:r w:rsidR="00881FF2" w:rsidRPr="00881FF2">
        <w:rPr>
          <w:lang w:val="en-GB"/>
        </w:rPr>
        <w:t xml:space="preserve">4. Metode de îngrigiri neonatale în dependenţă de vîrsta gestaţională. </w:t>
      </w:r>
      <w:r w:rsidR="006378BD">
        <w:rPr>
          <w:lang w:val="en-GB"/>
        </w:rPr>
        <w:br/>
      </w:r>
      <w:r w:rsidR="00881FF2" w:rsidRPr="00881FF2">
        <w:rPr>
          <w:lang w:val="en-GB"/>
        </w:rPr>
        <w:t xml:space="preserve">5. Tehnica alimentării nou născutului sănătos (fiziologică, după operaţia cezariană, prematur) şi bolnav. </w:t>
      </w:r>
      <w:r w:rsidR="006378BD">
        <w:rPr>
          <w:lang w:val="en-GB"/>
        </w:rPr>
        <w:br/>
      </w:r>
      <w:r w:rsidR="00881FF2" w:rsidRPr="00881FF2">
        <w:rPr>
          <w:lang w:val="en-GB"/>
        </w:rPr>
        <w:t xml:space="preserve">6. Metode de profilaxie a durerii neonatale. </w:t>
      </w:r>
      <w:r w:rsidR="006378BD">
        <w:rPr>
          <w:lang w:val="en-GB"/>
        </w:rPr>
        <w:br/>
      </w:r>
      <w:r w:rsidR="00881FF2" w:rsidRPr="00881FF2">
        <w:rPr>
          <w:lang w:val="en-GB"/>
        </w:rPr>
        <w:t xml:space="preserve">7. Metode de conduită şi tratament </w:t>
      </w:r>
      <w:proofErr w:type="gramStart"/>
      <w:r w:rsidR="00881FF2" w:rsidRPr="00881FF2">
        <w:rPr>
          <w:lang w:val="en-GB"/>
        </w:rPr>
        <w:t>a</w:t>
      </w:r>
      <w:proofErr w:type="gramEnd"/>
      <w:r w:rsidR="00881FF2" w:rsidRPr="00881FF2">
        <w:rPr>
          <w:lang w:val="en-GB"/>
        </w:rPr>
        <w:t xml:space="preserve"> asfixiei la nou născut. </w:t>
      </w:r>
      <w:r w:rsidR="006378BD">
        <w:rPr>
          <w:lang w:val="en-GB"/>
        </w:rPr>
        <w:br/>
      </w:r>
      <w:r w:rsidR="00881FF2" w:rsidRPr="00881FF2">
        <w:rPr>
          <w:lang w:val="en-GB"/>
        </w:rPr>
        <w:t xml:space="preserve">8. Metode de conduită şi tratament a SDR la nou născut. </w:t>
      </w:r>
      <w:r w:rsidR="006378BD">
        <w:rPr>
          <w:lang w:val="en-GB"/>
        </w:rPr>
        <w:br/>
      </w:r>
      <w:r w:rsidR="00881FF2" w:rsidRPr="00881FF2">
        <w:rPr>
          <w:lang w:val="en-GB"/>
        </w:rPr>
        <w:t xml:space="preserve">9. Metode de conduită şi tratament a Sepsisului la nou născut. </w:t>
      </w:r>
      <w:r w:rsidR="006378BD">
        <w:rPr>
          <w:lang w:val="en-GB"/>
        </w:rPr>
        <w:br/>
      </w:r>
      <w:r w:rsidR="00881FF2" w:rsidRPr="006378BD">
        <w:rPr>
          <w:lang w:val="en-GB"/>
        </w:rPr>
        <w:t>10. Metode de conduită şi tratament a BHNN la nou născut</w:t>
      </w:r>
    </w:p>
    <w:p w14:paraId="6CDEB355" w14:textId="77777777" w:rsidR="00FE3EF3" w:rsidRPr="00E45A93" w:rsidRDefault="00FE3EF3" w:rsidP="00E45A93">
      <w:pPr>
        <w:widowControl w:val="0"/>
        <w:spacing w:before="120" w:line="276" w:lineRule="auto"/>
        <w:ind w:firstLine="284"/>
        <w:jc w:val="both"/>
        <w:rPr>
          <w:i/>
          <w:u w:val="single"/>
          <w:lang w:val="ro-RO"/>
        </w:rPr>
      </w:pPr>
      <w:r w:rsidRPr="00E45A93">
        <w:rPr>
          <w:i/>
          <w:u w:val="single"/>
          <w:lang w:val="ro-RO"/>
        </w:rPr>
        <w:lastRenderedPageBreak/>
        <w:t>La nivel de integrare</w:t>
      </w:r>
    </w:p>
    <w:p w14:paraId="3692BD90" w14:textId="77777777" w:rsidR="006378BD" w:rsidRPr="006378BD" w:rsidRDefault="006378BD" w:rsidP="006378BD">
      <w:pPr>
        <w:ind w:left="284"/>
        <w:rPr>
          <w:sz w:val="22"/>
          <w:lang w:val="en-GB"/>
        </w:rPr>
      </w:pPr>
      <w:r w:rsidRPr="006378BD">
        <w:rPr>
          <w:lang w:val="en-GB"/>
        </w:rPr>
        <w:t xml:space="preserve">1. Să aprecieze importanţa Neonatologiei ca componentă a Pediatriei în contextul Medicinii Generale şi integrării cu disciplinele medicale conexe; </w:t>
      </w:r>
      <w:r>
        <w:rPr>
          <w:lang w:val="en-GB"/>
        </w:rPr>
        <w:br/>
      </w:r>
      <w:r w:rsidRPr="006378BD">
        <w:rPr>
          <w:lang w:val="en-GB"/>
        </w:rPr>
        <w:t xml:space="preserve">2. Să dezvolte cunoştinţele despre abordarea integrată a nou născutului sănătos, bolnav şi a modalităţilor de îngrijire, inclusiv alimentare ca o premisă importantă pentru sănătatea copilului şi </w:t>
      </w:r>
      <w:proofErr w:type="gramStart"/>
      <w:r w:rsidRPr="006378BD">
        <w:rPr>
          <w:lang w:val="en-GB"/>
        </w:rPr>
        <w:t>a</w:t>
      </w:r>
      <w:proofErr w:type="gramEnd"/>
      <w:r w:rsidRPr="006378BD">
        <w:rPr>
          <w:lang w:val="en-GB"/>
        </w:rPr>
        <w:t xml:space="preserve"> adultului;</w:t>
      </w:r>
      <w:r>
        <w:rPr>
          <w:lang w:val="en-GB"/>
        </w:rPr>
        <w:br/>
      </w:r>
      <w:r w:rsidRPr="006378BD">
        <w:rPr>
          <w:lang w:val="en-GB"/>
        </w:rPr>
        <w:t xml:space="preserve"> 3. Să promoveze implementarea noilor cunoştinţe şi practici de îngrijire şi alimentare în activitatea viitorului lucrător medical, în raport cu părinţi sau îngrijitori de copii; </w:t>
      </w:r>
      <w:r>
        <w:rPr>
          <w:lang w:val="en-GB"/>
        </w:rPr>
        <w:br/>
      </w:r>
      <w:r w:rsidRPr="006378BD">
        <w:rPr>
          <w:lang w:val="en-GB"/>
        </w:rPr>
        <w:t>4. Să aprecieze şi să evalueze noile tehnici de conduită şi tratament neonatal privind prevenirea mortalităţii şi morbidităţii neonatale;</w:t>
      </w:r>
    </w:p>
    <w:p w14:paraId="367F168E" w14:textId="77777777" w:rsidR="006378BD" w:rsidRDefault="006378BD" w:rsidP="006378BD">
      <w:pPr>
        <w:ind w:left="284"/>
        <w:jc w:val="both"/>
        <w:rPr>
          <w:sz w:val="22"/>
          <w:lang w:val="ro-RO"/>
        </w:rPr>
      </w:pPr>
    </w:p>
    <w:p w14:paraId="449105E0" w14:textId="77777777" w:rsidR="00D006C9" w:rsidRPr="00E45A93" w:rsidRDefault="00676D98" w:rsidP="006378BD">
      <w:pPr>
        <w:ind w:left="284"/>
        <w:jc w:val="both"/>
        <w:rPr>
          <w:b/>
          <w:caps/>
          <w:sz w:val="28"/>
          <w:szCs w:val="28"/>
          <w:u w:val="single"/>
          <w:lang w:val="ro-RO"/>
        </w:rPr>
      </w:pPr>
      <w:r>
        <w:rPr>
          <w:b/>
          <w:caps/>
          <w:sz w:val="28"/>
          <w:szCs w:val="28"/>
          <w:u w:val="single"/>
          <w:lang w:val="ro-RO"/>
        </w:rPr>
        <w:t xml:space="preserve">III </w:t>
      </w:r>
      <w:r w:rsidR="00C20EA8" w:rsidRPr="00E45A93">
        <w:rPr>
          <w:b/>
          <w:caps/>
          <w:sz w:val="28"/>
          <w:szCs w:val="28"/>
          <w:u w:val="single"/>
          <w:lang w:val="ro-RO"/>
        </w:rPr>
        <w:t>Con</w:t>
      </w:r>
      <w:r w:rsidR="00272BEF" w:rsidRPr="00E45A93">
        <w:rPr>
          <w:b/>
          <w:caps/>
          <w:sz w:val="28"/>
          <w:szCs w:val="28"/>
          <w:u w:val="single"/>
          <w:lang w:val="ro-RO"/>
        </w:rPr>
        <w:t>ț</w:t>
      </w:r>
      <w:r w:rsidR="00C20EA8" w:rsidRPr="00E45A93">
        <w:rPr>
          <w:b/>
          <w:caps/>
          <w:sz w:val="28"/>
          <w:szCs w:val="28"/>
          <w:u w:val="single"/>
          <w:lang w:val="ro-RO"/>
        </w:rPr>
        <w:t>inutul de bază a</w:t>
      </w:r>
      <w:r w:rsidR="0014598D" w:rsidRPr="00E45A93">
        <w:rPr>
          <w:b/>
          <w:caps/>
          <w:sz w:val="28"/>
          <w:szCs w:val="28"/>
          <w:u w:val="single"/>
          <w:lang w:val="ro-RO"/>
        </w:rPr>
        <w:t>l</w:t>
      </w:r>
      <w:r w:rsidR="00D006C9" w:rsidRPr="00E45A93">
        <w:rPr>
          <w:b/>
          <w:caps/>
          <w:sz w:val="28"/>
          <w:szCs w:val="28"/>
          <w:u w:val="single"/>
          <w:lang w:val="ro-RO"/>
        </w:rPr>
        <w:t xml:space="preserve"> </w:t>
      </w:r>
      <w:r w:rsidR="001F5F31" w:rsidRPr="00E45A93">
        <w:rPr>
          <w:b/>
          <w:caps/>
          <w:sz w:val="28"/>
          <w:szCs w:val="28"/>
          <w:u w:val="single"/>
          <w:lang w:val="ro-RO"/>
        </w:rPr>
        <w:t>programului de instruire</w:t>
      </w:r>
    </w:p>
    <w:p w14:paraId="0A9B3660" w14:textId="77777777" w:rsidR="008C7919" w:rsidRPr="00B30994" w:rsidRDefault="00EA1927" w:rsidP="00E45A93">
      <w:pPr>
        <w:widowControl w:val="0"/>
        <w:spacing w:before="240" w:after="120" w:line="276" w:lineRule="auto"/>
        <w:ind w:left="1"/>
        <w:jc w:val="center"/>
        <w:rPr>
          <w:b/>
          <w:caps/>
          <w:sz w:val="28"/>
          <w:szCs w:val="28"/>
          <w:u w:val="single"/>
          <w:lang w:val="ro-RO"/>
        </w:rPr>
      </w:pPr>
      <w:r w:rsidRPr="00E45A93">
        <w:rPr>
          <w:b/>
          <w:caps/>
          <w:sz w:val="28"/>
          <w:szCs w:val="28"/>
          <w:u w:val="single"/>
          <w:lang w:val="ro-RO"/>
        </w:rPr>
        <w:t>LA  SPECIALITATEA</w:t>
      </w:r>
      <w:r w:rsidR="00D62E3B" w:rsidRPr="00E45A93">
        <w:rPr>
          <w:b/>
          <w:caps/>
          <w:sz w:val="28"/>
          <w:szCs w:val="28"/>
          <w:u w:val="single"/>
          <w:lang w:val="ro-RO"/>
        </w:rPr>
        <w:t xml:space="preserve"> </w:t>
      </w:r>
      <w:r w:rsidR="006974EE">
        <w:rPr>
          <w:b/>
          <w:caps/>
          <w:sz w:val="28"/>
          <w:szCs w:val="28"/>
          <w:u w:val="single"/>
          <w:lang w:val="ro-RO"/>
        </w:rPr>
        <w:t>neonatolog</w:t>
      </w:r>
      <w:r w:rsidR="00676D98">
        <w:rPr>
          <w:b/>
          <w:caps/>
          <w:sz w:val="28"/>
          <w:szCs w:val="28"/>
          <w:u w:val="single"/>
          <w:lang w:val="ro-RO"/>
        </w:rPr>
        <w:t>IE</w:t>
      </w:r>
    </w:p>
    <w:p w14:paraId="7F81A5BC" w14:textId="77777777" w:rsidR="007B588F" w:rsidRPr="00E45A93" w:rsidRDefault="00EA1927" w:rsidP="000F37D2">
      <w:pPr>
        <w:widowControl w:val="0"/>
        <w:numPr>
          <w:ilvl w:val="0"/>
          <w:numId w:val="1"/>
        </w:numPr>
        <w:spacing w:before="240" w:after="120"/>
        <w:ind w:left="851" w:hanging="426"/>
        <w:rPr>
          <w:b/>
          <w:i/>
          <w:caps/>
          <w:sz w:val="26"/>
          <w:u w:val="single"/>
          <w:lang w:val="fr-FR"/>
        </w:rPr>
      </w:pPr>
      <w:r w:rsidRPr="00E45A93">
        <w:rPr>
          <w:b/>
          <w:i/>
          <w:caps/>
          <w:sz w:val="26"/>
          <w:u w:val="single"/>
          <w:lang w:val="fr-FR"/>
        </w:rPr>
        <w:t xml:space="preserve">STRUCTURA </w:t>
      </w:r>
      <w:r w:rsidR="00B415BB" w:rsidRPr="00E45A93">
        <w:rPr>
          <w:b/>
          <w:i/>
          <w:caps/>
          <w:sz w:val="26"/>
          <w:u w:val="single"/>
          <w:lang w:val="fr-FR"/>
        </w:rPr>
        <w:t xml:space="preserve">pe ani a </w:t>
      </w:r>
      <w:r w:rsidRPr="00E45A93">
        <w:rPr>
          <w:b/>
          <w:i/>
          <w:caps/>
          <w:sz w:val="26"/>
          <w:u w:val="single"/>
          <w:lang w:val="fr-FR"/>
        </w:rPr>
        <w:t>PROGRAMULUI DE STUDII</w:t>
      </w:r>
    </w:p>
    <w:p w14:paraId="2BC02B96" w14:textId="77777777" w:rsidR="00D006C9" w:rsidRPr="00E45A93" w:rsidRDefault="00D006C9" w:rsidP="00E45A93">
      <w:pPr>
        <w:tabs>
          <w:tab w:val="left" w:pos="709"/>
        </w:tabs>
        <w:ind w:left="360" w:right="-1"/>
        <w:jc w:val="right"/>
        <w:rPr>
          <w:b/>
          <w:i/>
          <w:sz w:val="22"/>
          <w:lang w:val="en-US"/>
        </w:rPr>
      </w:pPr>
      <w:r w:rsidRPr="00E45A93">
        <w:rPr>
          <w:b/>
          <w:i/>
          <w:sz w:val="22"/>
          <w:lang w:val="en-US"/>
        </w:rPr>
        <w:t>Anexa 1. Structura programului de studii pe ani</w:t>
      </w:r>
    </w:p>
    <w:tbl>
      <w:tblPr>
        <w:tblpPr w:leftFromText="180" w:rightFromText="180" w:vertAnchor="text" w:horzAnchor="margin" w:tblpY="207"/>
        <w:tblW w:w="9841" w:type="dxa"/>
        <w:tblLayout w:type="fixed"/>
        <w:tblLook w:val="0000" w:firstRow="0" w:lastRow="0" w:firstColumn="0" w:lastColumn="0" w:noHBand="0" w:noVBand="0"/>
      </w:tblPr>
      <w:tblGrid>
        <w:gridCol w:w="426"/>
        <w:gridCol w:w="3260"/>
        <w:gridCol w:w="649"/>
        <w:gridCol w:w="1052"/>
        <w:gridCol w:w="649"/>
        <w:gridCol w:w="768"/>
        <w:gridCol w:w="709"/>
        <w:gridCol w:w="709"/>
        <w:gridCol w:w="768"/>
        <w:gridCol w:w="851"/>
      </w:tblGrid>
      <w:tr w:rsidR="00D006C9" w:rsidRPr="00E45A93" w14:paraId="72041B8D" w14:textId="77777777" w:rsidTr="00D006C9">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14:paraId="0654F0F0" w14:textId="77777777" w:rsidR="00D006C9" w:rsidRPr="00E45A93" w:rsidRDefault="00D006C9" w:rsidP="00E45A93">
            <w:pPr>
              <w:ind w:left="-57" w:right="-57"/>
              <w:jc w:val="center"/>
              <w:rPr>
                <w:b/>
                <w:sz w:val="18"/>
                <w:szCs w:val="18"/>
                <w:lang w:val="ro-RO"/>
              </w:rPr>
            </w:pPr>
            <w:r w:rsidRPr="00E45A93">
              <w:rPr>
                <w:b/>
                <w:sz w:val="18"/>
                <w:szCs w:val="18"/>
                <w:lang w:val="ro-RO"/>
              </w:rPr>
              <w:t>Nr d/o</w:t>
            </w:r>
          </w:p>
        </w:tc>
        <w:tc>
          <w:tcPr>
            <w:tcW w:w="3260" w:type="dxa"/>
            <w:vMerge w:val="restart"/>
            <w:tcBorders>
              <w:top w:val="double" w:sz="4" w:space="0" w:color="auto"/>
              <w:left w:val="single" w:sz="4" w:space="0" w:color="auto"/>
              <w:bottom w:val="single" w:sz="4" w:space="0" w:color="auto"/>
              <w:right w:val="single" w:sz="4" w:space="0" w:color="auto"/>
            </w:tcBorders>
            <w:vAlign w:val="center"/>
          </w:tcPr>
          <w:p w14:paraId="03ABD9B1" w14:textId="77777777" w:rsidR="00D006C9" w:rsidRPr="00E45A93" w:rsidRDefault="00D006C9" w:rsidP="00E45A93">
            <w:pPr>
              <w:ind w:left="-57" w:right="-57"/>
              <w:jc w:val="center"/>
              <w:rPr>
                <w:b/>
                <w:sz w:val="18"/>
                <w:szCs w:val="18"/>
                <w:lang w:val="ro-RO"/>
              </w:rPr>
            </w:pPr>
            <w:r w:rsidRPr="00E45A93">
              <w:rPr>
                <w:b/>
                <w:sz w:val="18"/>
                <w:szCs w:val="18"/>
                <w:lang w:val="ro-RO"/>
              </w:rPr>
              <w:t>Denumirea modului</w:t>
            </w:r>
          </w:p>
        </w:tc>
        <w:tc>
          <w:tcPr>
            <w:tcW w:w="649" w:type="dxa"/>
            <w:vMerge w:val="restart"/>
            <w:tcBorders>
              <w:top w:val="double" w:sz="4" w:space="0" w:color="auto"/>
              <w:left w:val="single" w:sz="4" w:space="0" w:color="auto"/>
              <w:bottom w:val="single" w:sz="4" w:space="0" w:color="auto"/>
              <w:right w:val="single" w:sz="4" w:space="0" w:color="auto"/>
            </w:tcBorders>
            <w:vAlign w:val="center"/>
          </w:tcPr>
          <w:p w14:paraId="72CB1F1C" w14:textId="77777777" w:rsidR="00D006C9" w:rsidRPr="00E45A93" w:rsidRDefault="00D006C9" w:rsidP="00E45A93">
            <w:pPr>
              <w:ind w:left="-57" w:right="-57"/>
              <w:jc w:val="center"/>
              <w:rPr>
                <w:b/>
                <w:sz w:val="18"/>
                <w:szCs w:val="18"/>
                <w:lang w:val="ro-RO"/>
              </w:rPr>
            </w:pPr>
            <w:r w:rsidRPr="00E45A93">
              <w:rPr>
                <w:b/>
                <w:sz w:val="18"/>
                <w:szCs w:val="18"/>
                <w:lang w:val="ro-RO"/>
              </w:rPr>
              <w:t>Anul de studii</w:t>
            </w:r>
          </w:p>
        </w:tc>
        <w:tc>
          <w:tcPr>
            <w:tcW w:w="1052" w:type="dxa"/>
            <w:vMerge w:val="restart"/>
            <w:tcBorders>
              <w:top w:val="double" w:sz="4" w:space="0" w:color="auto"/>
              <w:left w:val="single" w:sz="4" w:space="0" w:color="auto"/>
              <w:bottom w:val="single" w:sz="4" w:space="0" w:color="auto"/>
              <w:right w:val="single" w:sz="4" w:space="0" w:color="auto"/>
            </w:tcBorders>
            <w:vAlign w:val="center"/>
          </w:tcPr>
          <w:p w14:paraId="75755DC5" w14:textId="77777777" w:rsidR="00D006C9" w:rsidRPr="00E45A93" w:rsidRDefault="00D006C9" w:rsidP="00E45A93">
            <w:pPr>
              <w:ind w:left="-57" w:right="-57"/>
              <w:jc w:val="center"/>
              <w:rPr>
                <w:b/>
                <w:sz w:val="18"/>
                <w:szCs w:val="18"/>
                <w:lang w:val="ro-RO"/>
              </w:rPr>
            </w:pPr>
            <w:r w:rsidRPr="00E45A93">
              <w:rPr>
                <w:b/>
                <w:sz w:val="18"/>
                <w:szCs w:val="18"/>
                <w:lang w:val="ro-RO"/>
              </w:rPr>
              <w:t>Durata, săptămâni</w:t>
            </w:r>
          </w:p>
        </w:tc>
        <w:tc>
          <w:tcPr>
            <w:tcW w:w="2126" w:type="dxa"/>
            <w:gridSpan w:val="3"/>
            <w:tcBorders>
              <w:top w:val="double" w:sz="4" w:space="0" w:color="auto"/>
              <w:left w:val="single" w:sz="4" w:space="0" w:color="auto"/>
              <w:bottom w:val="single" w:sz="4" w:space="0" w:color="auto"/>
              <w:right w:val="double" w:sz="4" w:space="0" w:color="auto"/>
            </w:tcBorders>
            <w:vAlign w:val="center"/>
          </w:tcPr>
          <w:p w14:paraId="329B3E49" w14:textId="77777777" w:rsidR="00D006C9" w:rsidRPr="00E45A93" w:rsidRDefault="00D006C9" w:rsidP="00E45A93">
            <w:pPr>
              <w:ind w:left="-57" w:right="-57"/>
              <w:jc w:val="center"/>
              <w:rPr>
                <w:b/>
                <w:sz w:val="18"/>
                <w:szCs w:val="18"/>
                <w:lang w:val="ro-RO"/>
              </w:rPr>
            </w:pPr>
            <w:r w:rsidRPr="00E45A93">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14:paraId="08B149C5" w14:textId="77777777" w:rsidR="00D006C9" w:rsidRPr="00E45A93" w:rsidRDefault="00D006C9" w:rsidP="00E45A93">
            <w:pPr>
              <w:ind w:left="-57" w:right="-57"/>
              <w:jc w:val="center"/>
              <w:rPr>
                <w:b/>
                <w:sz w:val="18"/>
                <w:szCs w:val="18"/>
                <w:lang w:val="ro-RO"/>
              </w:rPr>
            </w:pPr>
            <w:r w:rsidRPr="00E45A93">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14:paraId="1467B67A" w14:textId="77777777" w:rsidR="00D006C9" w:rsidRPr="00E45A93" w:rsidRDefault="00D006C9" w:rsidP="00E45A93">
            <w:pPr>
              <w:ind w:left="-57" w:right="-57"/>
              <w:jc w:val="center"/>
              <w:rPr>
                <w:b/>
                <w:sz w:val="18"/>
                <w:szCs w:val="18"/>
                <w:lang w:val="ro-RO"/>
              </w:rPr>
            </w:pPr>
            <w:r w:rsidRPr="00E45A93">
              <w:rPr>
                <w:b/>
                <w:sz w:val="18"/>
                <w:szCs w:val="18"/>
                <w:lang w:val="ro-RO"/>
              </w:rPr>
              <w:t>Activi-tate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14:paraId="69D02ABA" w14:textId="77777777" w:rsidR="00D006C9" w:rsidRPr="00E45A93" w:rsidRDefault="00D006C9" w:rsidP="00E45A93">
            <w:pPr>
              <w:ind w:left="-57" w:right="-57"/>
              <w:jc w:val="center"/>
              <w:rPr>
                <w:b/>
                <w:sz w:val="18"/>
                <w:szCs w:val="18"/>
                <w:lang w:val="ro-RO"/>
              </w:rPr>
            </w:pPr>
            <w:r w:rsidRPr="00E45A93">
              <w:rPr>
                <w:b/>
                <w:sz w:val="18"/>
                <w:szCs w:val="18"/>
                <w:lang w:val="ro-RO"/>
              </w:rPr>
              <w:t xml:space="preserve">Total ore </w:t>
            </w:r>
          </w:p>
        </w:tc>
      </w:tr>
      <w:tr w:rsidR="00D006C9" w:rsidRPr="00E45A93" w14:paraId="6E2AB61C" w14:textId="77777777" w:rsidTr="00D006C9">
        <w:trPr>
          <w:cantSplit/>
          <w:tblHeader/>
        </w:trPr>
        <w:tc>
          <w:tcPr>
            <w:tcW w:w="426" w:type="dxa"/>
            <w:vMerge/>
            <w:tcBorders>
              <w:top w:val="single" w:sz="4" w:space="0" w:color="auto"/>
              <w:left w:val="double" w:sz="4" w:space="0" w:color="auto"/>
              <w:right w:val="single" w:sz="4" w:space="0" w:color="auto"/>
            </w:tcBorders>
          </w:tcPr>
          <w:p w14:paraId="22A1E556" w14:textId="77777777" w:rsidR="00D006C9" w:rsidRPr="00E45A93" w:rsidRDefault="00D006C9" w:rsidP="00E45A93">
            <w:pPr>
              <w:ind w:left="-57" w:right="-57"/>
              <w:jc w:val="center"/>
              <w:rPr>
                <w:b/>
                <w:sz w:val="18"/>
                <w:szCs w:val="18"/>
                <w:lang w:val="ro-RO"/>
              </w:rPr>
            </w:pPr>
          </w:p>
        </w:tc>
        <w:tc>
          <w:tcPr>
            <w:tcW w:w="3260" w:type="dxa"/>
            <w:vMerge/>
            <w:tcBorders>
              <w:top w:val="single" w:sz="4" w:space="0" w:color="auto"/>
              <w:left w:val="single" w:sz="4" w:space="0" w:color="auto"/>
              <w:right w:val="single" w:sz="4" w:space="0" w:color="auto"/>
            </w:tcBorders>
          </w:tcPr>
          <w:p w14:paraId="37E7EA7C" w14:textId="77777777" w:rsidR="00D006C9" w:rsidRPr="00E45A93" w:rsidRDefault="00D006C9" w:rsidP="00E45A93">
            <w:pPr>
              <w:ind w:left="-57" w:right="-57"/>
              <w:jc w:val="center"/>
              <w:rPr>
                <w:b/>
                <w:sz w:val="18"/>
                <w:szCs w:val="18"/>
                <w:lang w:val="ro-RO"/>
              </w:rPr>
            </w:pPr>
          </w:p>
        </w:tc>
        <w:tc>
          <w:tcPr>
            <w:tcW w:w="649" w:type="dxa"/>
            <w:vMerge/>
            <w:tcBorders>
              <w:top w:val="single" w:sz="4" w:space="0" w:color="auto"/>
              <w:left w:val="single" w:sz="4" w:space="0" w:color="auto"/>
              <w:right w:val="single" w:sz="4" w:space="0" w:color="auto"/>
            </w:tcBorders>
          </w:tcPr>
          <w:p w14:paraId="571B7382" w14:textId="77777777" w:rsidR="00D006C9" w:rsidRPr="00E45A93" w:rsidRDefault="00D006C9" w:rsidP="00E45A93">
            <w:pPr>
              <w:ind w:left="-57" w:right="-57"/>
              <w:jc w:val="center"/>
              <w:rPr>
                <w:b/>
                <w:sz w:val="18"/>
                <w:szCs w:val="18"/>
                <w:lang w:val="ro-RO"/>
              </w:rPr>
            </w:pPr>
          </w:p>
        </w:tc>
        <w:tc>
          <w:tcPr>
            <w:tcW w:w="1052" w:type="dxa"/>
            <w:vMerge/>
            <w:tcBorders>
              <w:top w:val="single" w:sz="4" w:space="0" w:color="auto"/>
              <w:left w:val="single" w:sz="4" w:space="0" w:color="auto"/>
              <w:right w:val="single" w:sz="4" w:space="0" w:color="auto"/>
            </w:tcBorders>
          </w:tcPr>
          <w:p w14:paraId="532B219C" w14:textId="77777777" w:rsidR="00D006C9" w:rsidRPr="00E45A93" w:rsidRDefault="00D006C9" w:rsidP="00E45A93">
            <w:pPr>
              <w:ind w:left="-57" w:right="-57"/>
              <w:jc w:val="center"/>
              <w:rPr>
                <w:b/>
                <w:sz w:val="18"/>
                <w:szCs w:val="18"/>
                <w:lang w:val="ro-RO"/>
              </w:rPr>
            </w:pPr>
          </w:p>
        </w:tc>
        <w:tc>
          <w:tcPr>
            <w:tcW w:w="649" w:type="dxa"/>
            <w:tcBorders>
              <w:top w:val="single" w:sz="4" w:space="0" w:color="auto"/>
              <w:left w:val="single" w:sz="4" w:space="0" w:color="auto"/>
              <w:right w:val="single" w:sz="4" w:space="0" w:color="auto"/>
            </w:tcBorders>
            <w:vAlign w:val="center"/>
          </w:tcPr>
          <w:p w14:paraId="38B54047" w14:textId="77777777" w:rsidR="00D006C9" w:rsidRPr="00E45A93" w:rsidRDefault="00D006C9" w:rsidP="00E45A93">
            <w:pPr>
              <w:ind w:left="-57" w:right="-57"/>
              <w:jc w:val="center"/>
              <w:rPr>
                <w:b/>
                <w:sz w:val="18"/>
                <w:szCs w:val="18"/>
                <w:lang w:val="ro-RO"/>
              </w:rPr>
            </w:pPr>
            <w:r w:rsidRPr="00E45A93">
              <w:rPr>
                <w:b/>
                <w:sz w:val="18"/>
                <w:szCs w:val="18"/>
                <w:lang w:val="ro-RO"/>
              </w:rPr>
              <w:t>Curs</w:t>
            </w:r>
          </w:p>
        </w:tc>
        <w:tc>
          <w:tcPr>
            <w:tcW w:w="768" w:type="dxa"/>
            <w:tcBorders>
              <w:top w:val="single" w:sz="4" w:space="0" w:color="auto"/>
              <w:left w:val="single" w:sz="4" w:space="0" w:color="auto"/>
              <w:right w:val="single" w:sz="4" w:space="0" w:color="auto"/>
            </w:tcBorders>
            <w:vAlign w:val="center"/>
          </w:tcPr>
          <w:p w14:paraId="1C6FBF22" w14:textId="77777777" w:rsidR="00D006C9" w:rsidRPr="00E45A93" w:rsidRDefault="00D006C9" w:rsidP="00E45A93">
            <w:pPr>
              <w:ind w:left="-57" w:right="-57"/>
              <w:jc w:val="center"/>
              <w:rPr>
                <w:b/>
                <w:sz w:val="18"/>
                <w:szCs w:val="18"/>
                <w:lang w:val="ro-RO"/>
              </w:rPr>
            </w:pPr>
            <w:r w:rsidRPr="00E45A93">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14:paraId="06043EF1" w14:textId="77777777" w:rsidR="00D006C9" w:rsidRPr="00E45A93" w:rsidRDefault="00D006C9" w:rsidP="00E45A93">
            <w:pPr>
              <w:ind w:left="-57" w:right="-57"/>
              <w:jc w:val="center"/>
              <w:rPr>
                <w:b/>
                <w:sz w:val="18"/>
                <w:szCs w:val="18"/>
                <w:lang w:val="ro-RO"/>
              </w:rPr>
            </w:pPr>
            <w:r w:rsidRPr="00E45A93">
              <w:rPr>
                <w:b/>
                <w:sz w:val="18"/>
                <w:szCs w:val="18"/>
                <w:lang w:val="ro-RO"/>
              </w:rPr>
              <w:t>semi-nare</w:t>
            </w:r>
          </w:p>
        </w:tc>
        <w:tc>
          <w:tcPr>
            <w:tcW w:w="709" w:type="dxa"/>
            <w:vMerge/>
            <w:tcBorders>
              <w:top w:val="single" w:sz="4" w:space="0" w:color="auto"/>
              <w:left w:val="double" w:sz="4" w:space="0" w:color="auto"/>
              <w:right w:val="double" w:sz="4" w:space="0" w:color="auto"/>
            </w:tcBorders>
          </w:tcPr>
          <w:p w14:paraId="6BEF50E1" w14:textId="77777777" w:rsidR="00D006C9" w:rsidRPr="00E45A93" w:rsidRDefault="00D006C9" w:rsidP="00E45A93">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14:paraId="56FEC3D2" w14:textId="77777777" w:rsidR="00D006C9" w:rsidRPr="00E45A93" w:rsidRDefault="00D006C9" w:rsidP="00E45A93">
            <w:pPr>
              <w:ind w:left="-57" w:right="-57"/>
              <w:jc w:val="center"/>
              <w:rPr>
                <w:b/>
                <w:sz w:val="18"/>
                <w:szCs w:val="18"/>
                <w:lang w:val="ro-RO"/>
              </w:rPr>
            </w:pPr>
          </w:p>
        </w:tc>
        <w:tc>
          <w:tcPr>
            <w:tcW w:w="851" w:type="dxa"/>
            <w:vMerge/>
            <w:tcBorders>
              <w:top w:val="single" w:sz="4" w:space="0" w:color="auto"/>
              <w:left w:val="double" w:sz="4" w:space="0" w:color="auto"/>
              <w:right w:val="double" w:sz="4" w:space="0" w:color="auto"/>
            </w:tcBorders>
          </w:tcPr>
          <w:p w14:paraId="06AB2157" w14:textId="77777777" w:rsidR="00D006C9" w:rsidRPr="00E45A93" w:rsidRDefault="00D006C9" w:rsidP="00E45A93">
            <w:pPr>
              <w:ind w:left="-57" w:right="-57"/>
              <w:jc w:val="center"/>
              <w:rPr>
                <w:b/>
                <w:sz w:val="18"/>
                <w:szCs w:val="18"/>
                <w:lang w:val="ro-RO"/>
              </w:rPr>
            </w:pPr>
          </w:p>
        </w:tc>
      </w:tr>
      <w:tr w:rsidR="00FA2C85" w:rsidRPr="00E45A93" w14:paraId="3C0B4295" w14:textId="77777777" w:rsidTr="002358A1">
        <w:tc>
          <w:tcPr>
            <w:tcW w:w="426" w:type="dxa"/>
            <w:tcBorders>
              <w:top w:val="double" w:sz="4" w:space="0" w:color="auto"/>
              <w:left w:val="double" w:sz="4" w:space="0" w:color="auto"/>
              <w:bottom w:val="single" w:sz="4" w:space="0" w:color="auto"/>
              <w:right w:val="single" w:sz="4" w:space="0" w:color="auto"/>
            </w:tcBorders>
            <w:vAlign w:val="center"/>
          </w:tcPr>
          <w:p w14:paraId="77993027" w14:textId="77777777" w:rsidR="00FA2C85" w:rsidRPr="00E45A93" w:rsidRDefault="00FA2C85" w:rsidP="000F37D2">
            <w:pPr>
              <w:numPr>
                <w:ilvl w:val="0"/>
                <w:numId w:val="2"/>
              </w:numPr>
              <w:jc w:val="center"/>
              <w:rPr>
                <w:sz w:val="22"/>
                <w:szCs w:val="22"/>
                <w:lang w:val="ro-RO"/>
              </w:rPr>
            </w:pPr>
          </w:p>
        </w:tc>
        <w:tc>
          <w:tcPr>
            <w:tcW w:w="3260" w:type="dxa"/>
            <w:tcBorders>
              <w:top w:val="double" w:sz="4" w:space="0" w:color="auto"/>
              <w:left w:val="single" w:sz="4" w:space="0" w:color="auto"/>
              <w:bottom w:val="single" w:sz="4" w:space="0" w:color="auto"/>
              <w:right w:val="single" w:sz="4" w:space="0" w:color="auto"/>
            </w:tcBorders>
            <w:vAlign w:val="center"/>
          </w:tcPr>
          <w:p w14:paraId="4AD93C3B" w14:textId="77777777" w:rsidR="00FA2C85" w:rsidRDefault="00FA2C85" w:rsidP="00E45A93">
            <w:pPr>
              <w:ind w:left="-57" w:right="-57"/>
              <w:rPr>
                <w:sz w:val="22"/>
                <w:szCs w:val="22"/>
                <w:lang w:val="ro-RO"/>
              </w:rPr>
            </w:pPr>
            <w:r>
              <w:rPr>
                <w:sz w:val="22"/>
                <w:szCs w:val="22"/>
                <w:lang w:val="ro-RO"/>
              </w:rPr>
              <w:t>Neonatologie</w:t>
            </w:r>
          </w:p>
        </w:tc>
        <w:tc>
          <w:tcPr>
            <w:tcW w:w="649" w:type="dxa"/>
            <w:tcBorders>
              <w:top w:val="double" w:sz="4" w:space="0" w:color="auto"/>
              <w:left w:val="single" w:sz="4" w:space="0" w:color="auto"/>
              <w:bottom w:val="single" w:sz="4" w:space="0" w:color="auto"/>
              <w:right w:val="single" w:sz="4" w:space="0" w:color="auto"/>
            </w:tcBorders>
            <w:vAlign w:val="center"/>
          </w:tcPr>
          <w:p w14:paraId="0AE88B36" w14:textId="77777777" w:rsidR="00FA2C85" w:rsidRPr="00E45A93" w:rsidRDefault="00FA2C85" w:rsidP="00E45A93">
            <w:pPr>
              <w:jc w:val="center"/>
              <w:rPr>
                <w:sz w:val="22"/>
                <w:szCs w:val="22"/>
                <w:lang w:val="ro-RO"/>
              </w:rPr>
            </w:pPr>
            <w:r>
              <w:rPr>
                <w:sz w:val="22"/>
                <w:szCs w:val="22"/>
                <w:lang w:val="ro-RO"/>
              </w:rPr>
              <w:t>I</w:t>
            </w:r>
          </w:p>
        </w:tc>
        <w:tc>
          <w:tcPr>
            <w:tcW w:w="1052" w:type="dxa"/>
            <w:tcBorders>
              <w:top w:val="double" w:sz="4" w:space="0" w:color="auto"/>
              <w:left w:val="single" w:sz="4" w:space="0" w:color="auto"/>
              <w:bottom w:val="single" w:sz="4" w:space="0" w:color="auto"/>
              <w:right w:val="single" w:sz="4" w:space="0" w:color="auto"/>
            </w:tcBorders>
            <w:vAlign w:val="center"/>
          </w:tcPr>
          <w:p w14:paraId="1631600D" w14:textId="77777777" w:rsidR="00FA2C85" w:rsidRDefault="00FA2C85" w:rsidP="00E45A93">
            <w:pPr>
              <w:jc w:val="center"/>
              <w:rPr>
                <w:sz w:val="22"/>
                <w:szCs w:val="22"/>
                <w:lang w:val="ro-RO"/>
              </w:rPr>
            </w:pPr>
            <w:r>
              <w:rPr>
                <w:sz w:val="22"/>
                <w:szCs w:val="22"/>
                <w:lang w:val="ro-RO"/>
              </w:rPr>
              <w:t>30 săpt.</w:t>
            </w:r>
          </w:p>
        </w:tc>
        <w:tc>
          <w:tcPr>
            <w:tcW w:w="649" w:type="dxa"/>
            <w:tcBorders>
              <w:top w:val="double" w:sz="4" w:space="0" w:color="auto"/>
              <w:left w:val="single" w:sz="4" w:space="0" w:color="auto"/>
              <w:bottom w:val="single" w:sz="4" w:space="0" w:color="auto"/>
              <w:right w:val="single" w:sz="4" w:space="0" w:color="auto"/>
            </w:tcBorders>
            <w:vAlign w:val="center"/>
          </w:tcPr>
          <w:p w14:paraId="7F3E867F" w14:textId="77777777" w:rsidR="00FA2C85" w:rsidRPr="00E45A93" w:rsidRDefault="00FA2C85" w:rsidP="00E45A93">
            <w:pPr>
              <w:jc w:val="center"/>
              <w:rPr>
                <w:sz w:val="22"/>
                <w:szCs w:val="22"/>
                <w:lang w:val="ro-RO"/>
              </w:rPr>
            </w:pPr>
          </w:p>
        </w:tc>
        <w:tc>
          <w:tcPr>
            <w:tcW w:w="768" w:type="dxa"/>
            <w:tcBorders>
              <w:top w:val="double" w:sz="4" w:space="0" w:color="auto"/>
              <w:left w:val="single" w:sz="4" w:space="0" w:color="auto"/>
              <w:bottom w:val="single" w:sz="4" w:space="0" w:color="auto"/>
              <w:right w:val="single" w:sz="4" w:space="0" w:color="auto"/>
            </w:tcBorders>
            <w:vAlign w:val="center"/>
          </w:tcPr>
          <w:p w14:paraId="1CBAA3AF" w14:textId="77777777" w:rsidR="00FA2C85" w:rsidRPr="00E45A93" w:rsidRDefault="00FA2C85" w:rsidP="00E45A93">
            <w:pPr>
              <w:jc w:val="center"/>
              <w:rPr>
                <w:sz w:val="22"/>
                <w:szCs w:val="22"/>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3F2639A1" w14:textId="77777777" w:rsidR="00FA2C85" w:rsidRPr="00E45A93" w:rsidRDefault="00FA2C85" w:rsidP="00E45A93">
            <w:pPr>
              <w:jc w:val="center"/>
              <w:rPr>
                <w:sz w:val="22"/>
                <w:szCs w:val="22"/>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387DB326" w14:textId="77777777" w:rsidR="00FA2C85" w:rsidRPr="00E45A93" w:rsidRDefault="00FA2C85" w:rsidP="00E45A93">
            <w:pPr>
              <w:jc w:val="center"/>
              <w:rPr>
                <w:sz w:val="22"/>
                <w:szCs w:val="22"/>
                <w:lang w:val="ro-RO"/>
              </w:rPr>
            </w:pPr>
          </w:p>
        </w:tc>
        <w:tc>
          <w:tcPr>
            <w:tcW w:w="768" w:type="dxa"/>
            <w:tcBorders>
              <w:top w:val="double" w:sz="4" w:space="0" w:color="auto"/>
              <w:left w:val="double" w:sz="4" w:space="0" w:color="auto"/>
              <w:bottom w:val="single" w:sz="4" w:space="0" w:color="auto"/>
              <w:right w:val="double" w:sz="4" w:space="0" w:color="auto"/>
            </w:tcBorders>
            <w:vAlign w:val="center"/>
          </w:tcPr>
          <w:p w14:paraId="494E9497" w14:textId="77777777" w:rsidR="00FA2C85" w:rsidRPr="00E45A93" w:rsidRDefault="00FA2C85" w:rsidP="00E45A93">
            <w:pPr>
              <w:jc w:val="center"/>
              <w:rPr>
                <w:sz w:val="22"/>
                <w:szCs w:val="22"/>
                <w:lang w:val="ro-RO"/>
              </w:rPr>
            </w:pPr>
          </w:p>
        </w:tc>
        <w:tc>
          <w:tcPr>
            <w:tcW w:w="851" w:type="dxa"/>
            <w:vMerge w:val="restart"/>
            <w:tcBorders>
              <w:top w:val="double" w:sz="4" w:space="0" w:color="auto"/>
              <w:left w:val="double" w:sz="4" w:space="0" w:color="auto"/>
              <w:right w:val="double" w:sz="4" w:space="0" w:color="auto"/>
            </w:tcBorders>
            <w:vAlign w:val="center"/>
          </w:tcPr>
          <w:p w14:paraId="66A75240" w14:textId="77777777" w:rsidR="00FA2C85" w:rsidRDefault="00FA2C85" w:rsidP="002358A1">
            <w:pPr>
              <w:jc w:val="center"/>
              <w:rPr>
                <w:sz w:val="22"/>
                <w:szCs w:val="22"/>
                <w:lang w:val="ro-RO"/>
              </w:rPr>
            </w:pPr>
            <w:r>
              <w:rPr>
                <w:sz w:val="22"/>
                <w:szCs w:val="22"/>
                <w:lang w:val="ro-RO"/>
              </w:rPr>
              <w:t>45 săpt.</w:t>
            </w:r>
          </w:p>
        </w:tc>
      </w:tr>
      <w:tr w:rsidR="00FA2C85" w:rsidRPr="00E45A93" w14:paraId="5BF754C6" w14:textId="77777777" w:rsidTr="002358A1">
        <w:tc>
          <w:tcPr>
            <w:tcW w:w="426" w:type="dxa"/>
            <w:tcBorders>
              <w:top w:val="double" w:sz="4" w:space="0" w:color="auto"/>
              <w:left w:val="double" w:sz="4" w:space="0" w:color="auto"/>
              <w:bottom w:val="single" w:sz="4" w:space="0" w:color="auto"/>
              <w:right w:val="single" w:sz="4" w:space="0" w:color="auto"/>
            </w:tcBorders>
            <w:vAlign w:val="center"/>
          </w:tcPr>
          <w:p w14:paraId="17062619" w14:textId="77777777" w:rsidR="00FA2C85" w:rsidRPr="00E45A93" w:rsidRDefault="00FA2C85" w:rsidP="000F37D2">
            <w:pPr>
              <w:numPr>
                <w:ilvl w:val="0"/>
                <w:numId w:val="2"/>
              </w:numPr>
              <w:jc w:val="center"/>
              <w:rPr>
                <w:sz w:val="22"/>
                <w:szCs w:val="22"/>
                <w:lang w:val="ro-RO"/>
              </w:rPr>
            </w:pPr>
          </w:p>
        </w:tc>
        <w:tc>
          <w:tcPr>
            <w:tcW w:w="3260" w:type="dxa"/>
            <w:tcBorders>
              <w:top w:val="double" w:sz="4" w:space="0" w:color="auto"/>
              <w:left w:val="single" w:sz="4" w:space="0" w:color="auto"/>
              <w:bottom w:val="single" w:sz="4" w:space="0" w:color="auto"/>
              <w:right w:val="single" w:sz="4" w:space="0" w:color="auto"/>
            </w:tcBorders>
            <w:vAlign w:val="center"/>
          </w:tcPr>
          <w:p w14:paraId="61F049FF" w14:textId="77777777" w:rsidR="00FA2C85" w:rsidRPr="00E45A93" w:rsidRDefault="00FA2C85" w:rsidP="00E45A93">
            <w:pPr>
              <w:ind w:left="-57" w:right="-57"/>
              <w:rPr>
                <w:sz w:val="22"/>
                <w:szCs w:val="22"/>
                <w:lang w:val="ro-RO"/>
              </w:rPr>
            </w:pPr>
            <w:r>
              <w:rPr>
                <w:sz w:val="22"/>
                <w:szCs w:val="22"/>
                <w:lang w:val="ro-RO"/>
              </w:rPr>
              <w:t>Pediatria</w:t>
            </w:r>
          </w:p>
        </w:tc>
        <w:tc>
          <w:tcPr>
            <w:tcW w:w="649" w:type="dxa"/>
            <w:tcBorders>
              <w:top w:val="double" w:sz="4" w:space="0" w:color="auto"/>
              <w:left w:val="single" w:sz="4" w:space="0" w:color="auto"/>
              <w:bottom w:val="single" w:sz="4" w:space="0" w:color="auto"/>
              <w:right w:val="single" w:sz="4" w:space="0" w:color="auto"/>
            </w:tcBorders>
            <w:vAlign w:val="center"/>
          </w:tcPr>
          <w:p w14:paraId="5A53AF53" w14:textId="77777777" w:rsidR="00FA2C85" w:rsidRPr="00E45A93" w:rsidRDefault="00FA2C85" w:rsidP="00E45A93">
            <w:pPr>
              <w:jc w:val="center"/>
              <w:rPr>
                <w:sz w:val="22"/>
                <w:szCs w:val="22"/>
                <w:lang w:val="ro-RO"/>
              </w:rPr>
            </w:pPr>
            <w:r w:rsidRPr="00E45A93">
              <w:rPr>
                <w:sz w:val="22"/>
                <w:szCs w:val="22"/>
                <w:lang w:val="ro-RO"/>
              </w:rPr>
              <w:t>I</w:t>
            </w:r>
          </w:p>
        </w:tc>
        <w:tc>
          <w:tcPr>
            <w:tcW w:w="1052" w:type="dxa"/>
            <w:tcBorders>
              <w:top w:val="double" w:sz="4" w:space="0" w:color="auto"/>
              <w:left w:val="single" w:sz="4" w:space="0" w:color="auto"/>
              <w:bottom w:val="single" w:sz="4" w:space="0" w:color="auto"/>
              <w:right w:val="single" w:sz="4" w:space="0" w:color="auto"/>
            </w:tcBorders>
            <w:vAlign w:val="center"/>
          </w:tcPr>
          <w:p w14:paraId="5779EE60" w14:textId="77777777" w:rsidR="00FA2C85" w:rsidRPr="00FA2C85" w:rsidRDefault="00FA2C85" w:rsidP="00E45A93">
            <w:pPr>
              <w:jc w:val="center"/>
              <w:rPr>
                <w:sz w:val="22"/>
                <w:szCs w:val="22"/>
              </w:rPr>
            </w:pPr>
            <w:r>
              <w:rPr>
                <w:sz w:val="22"/>
                <w:szCs w:val="22"/>
                <w:lang w:val="ro-RO"/>
              </w:rPr>
              <w:t>12 s</w:t>
            </w:r>
            <w:r>
              <w:rPr>
                <w:sz w:val="22"/>
                <w:szCs w:val="22"/>
              </w:rPr>
              <w:t>ăpt.</w:t>
            </w:r>
          </w:p>
        </w:tc>
        <w:tc>
          <w:tcPr>
            <w:tcW w:w="649" w:type="dxa"/>
            <w:tcBorders>
              <w:top w:val="double" w:sz="4" w:space="0" w:color="auto"/>
              <w:left w:val="single" w:sz="4" w:space="0" w:color="auto"/>
              <w:bottom w:val="single" w:sz="4" w:space="0" w:color="auto"/>
              <w:right w:val="single" w:sz="4" w:space="0" w:color="auto"/>
            </w:tcBorders>
            <w:vAlign w:val="center"/>
          </w:tcPr>
          <w:p w14:paraId="7BBAAFF0" w14:textId="77777777" w:rsidR="00FA2C85" w:rsidRPr="00E45A93" w:rsidRDefault="00FA2C85" w:rsidP="00E45A93">
            <w:pPr>
              <w:jc w:val="center"/>
              <w:rPr>
                <w:sz w:val="22"/>
                <w:szCs w:val="22"/>
                <w:lang w:val="ro-RO"/>
              </w:rPr>
            </w:pPr>
          </w:p>
        </w:tc>
        <w:tc>
          <w:tcPr>
            <w:tcW w:w="768" w:type="dxa"/>
            <w:tcBorders>
              <w:top w:val="double" w:sz="4" w:space="0" w:color="auto"/>
              <w:left w:val="single" w:sz="4" w:space="0" w:color="auto"/>
              <w:bottom w:val="single" w:sz="4" w:space="0" w:color="auto"/>
              <w:right w:val="single" w:sz="4" w:space="0" w:color="auto"/>
            </w:tcBorders>
            <w:vAlign w:val="center"/>
          </w:tcPr>
          <w:p w14:paraId="43FC8CF0" w14:textId="77777777" w:rsidR="00FA2C85" w:rsidRPr="00E45A93" w:rsidRDefault="00FA2C85" w:rsidP="00E45A93">
            <w:pPr>
              <w:jc w:val="center"/>
              <w:rPr>
                <w:sz w:val="22"/>
                <w:szCs w:val="22"/>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4AB7ABAD" w14:textId="77777777" w:rsidR="00FA2C85" w:rsidRPr="00E45A93" w:rsidRDefault="00FA2C85" w:rsidP="00E45A93">
            <w:pPr>
              <w:jc w:val="center"/>
              <w:rPr>
                <w:sz w:val="22"/>
                <w:szCs w:val="22"/>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0341F98C" w14:textId="77777777" w:rsidR="00FA2C85" w:rsidRPr="00E45A93" w:rsidRDefault="00FA2C85" w:rsidP="00E45A93">
            <w:pPr>
              <w:jc w:val="center"/>
              <w:rPr>
                <w:sz w:val="22"/>
                <w:szCs w:val="22"/>
                <w:lang w:val="ro-RO"/>
              </w:rPr>
            </w:pPr>
          </w:p>
        </w:tc>
        <w:tc>
          <w:tcPr>
            <w:tcW w:w="768" w:type="dxa"/>
            <w:tcBorders>
              <w:top w:val="double" w:sz="4" w:space="0" w:color="auto"/>
              <w:left w:val="double" w:sz="4" w:space="0" w:color="auto"/>
              <w:bottom w:val="single" w:sz="4" w:space="0" w:color="auto"/>
              <w:right w:val="double" w:sz="4" w:space="0" w:color="auto"/>
            </w:tcBorders>
            <w:vAlign w:val="center"/>
          </w:tcPr>
          <w:p w14:paraId="150F2057" w14:textId="77777777" w:rsidR="00FA2C85" w:rsidRPr="00E45A93" w:rsidRDefault="00FA2C85" w:rsidP="00E45A93">
            <w:pPr>
              <w:jc w:val="center"/>
              <w:rPr>
                <w:sz w:val="22"/>
                <w:szCs w:val="22"/>
                <w:lang w:val="ro-RO"/>
              </w:rPr>
            </w:pPr>
          </w:p>
        </w:tc>
        <w:tc>
          <w:tcPr>
            <w:tcW w:w="851" w:type="dxa"/>
            <w:vMerge/>
            <w:tcBorders>
              <w:left w:val="double" w:sz="4" w:space="0" w:color="auto"/>
              <w:right w:val="double" w:sz="4" w:space="0" w:color="auto"/>
            </w:tcBorders>
            <w:vAlign w:val="center"/>
          </w:tcPr>
          <w:p w14:paraId="00587118" w14:textId="77777777" w:rsidR="00FA2C85" w:rsidRPr="00E45A93" w:rsidRDefault="00FA2C85" w:rsidP="00E45A93">
            <w:pPr>
              <w:jc w:val="center"/>
              <w:rPr>
                <w:sz w:val="22"/>
                <w:szCs w:val="22"/>
                <w:lang w:val="ro-RO"/>
              </w:rPr>
            </w:pPr>
          </w:p>
        </w:tc>
      </w:tr>
      <w:tr w:rsidR="00FA2C85" w:rsidRPr="00E45A93" w14:paraId="1ED32B24" w14:textId="77777777" w:rsidTr="002358A1">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3A7C0C78" w14:textId="77777777" w:rsidR="00FA2C85" w:rsidRPr="00E45A93" w:rsidRDefault="00FA2C85" w:rsidP="000F37D2">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43F725F8" w14:textId="77777777" w:rsidR="00FA2C85" w:rsidRPr="00E45A93" w:rsidRDefault="00FA2C85" w:rsidP="00E45A93">
            <w:pPr>
              <w:ind w:left="-57" w:right="-57"/>
              <w:rPr>
                <w:sz w:val="22"/>
                <w:szCs w:val="22"/>
                <w:lang w:val="ro-RO"/>
              </w:rPr>
            </w:pPr>
            <w:r>
              <w:rPr>
                <w:sz w:val="22"/>
                <w:szCs w:val="22"/>
                <w:lang w:val="ro-RO"/>
              </w:rPr>
              <w:t>Ftiziatria</w:t>
            </w:r>
          </w:p>
        </w:tc>
        <w:tc>
          <w:tcPr>
            <w:tcW w:w="649" w:type="dxa"/>
            <w:tcBorders>
              <w:top w:val="single" w:sz="4" w:space="0" w:color="auto"/>
              <w:left w:val="single" w:sz="4" w:space="0" w:color="auto"/>
              <w:bottom w:val="single" w:sz="4" w:space="0" w:color="auto"/>
              <w:right w:val="single" w:sz="4" w:space="0" w:color="auto"/>
            </w:tcBorders>
            <w:vAlign w:val="center"/>
          </w:tcPr>
          <w:p w14:paraId="7B7874C8" w14:textId="77777777" w:rsidR="00FA2C85" w:rsidRPr="00E45A93" w:rsidRDefault="00FA2C85" w:rsidP="00E45A93">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572506C1" w14:textId="77777777" w:rsidR="00FA2C85" w:rsidRPr="00E45A93" w:rsidRDefault="00FA2C85" w:rsidP="00E45A93">
            <w:pPr>
              <w:jc w:val="center"/>
              <w:rPr>
                <w:sz w:val="22"/>
                <w:szCs w:val="22"/>
                <w:lang w:val="ro-RO"/>
              </w:rPr>
            </w:pPr>
            <w:r>
              <w:rPr>
                <w:sz w:val="22"/>
                <w:szCs w:val="22"/>
                <w:lang w:val="ro-RO"/>
              </w:rPr>
              <w:t>2 săpt.</w:t>
            </w:r>
          </w:p>
        </w:tc>
        <w:tc>
          <w:tcPr>
            <w:tcW w:w="649" w:type="dxa"/>
            <w:tcBorders>
              <w:top w:val="single" w:sz="4" w:space="0" w:color="auto"/>
              <w:left w:val="single" w:sz="4" w:space="0" w:color="auto"/>
              <w:bottom w:val="single" w:sz="4" w:space="0" w:color="auto"/>
              <w:right w:val="single" w:sz="4" w:space="0" w:color="auto"/>
            </w:tcBorders>
            <w:vAlign w:val="center"/>
          </w:tcPr>
          <w:p w14:paraId="4280FBBF" w14:textId="77777777" w:rsidR="00FA2C85" w:rsidRPr="00E45A93" w:rsidRDefault="00FA2C85" w:rsidP="00E45A93">
            <w:pPr>
              <w:jc w:val="center"/>
              <w:rPr>
                <w:sz w:val="22"/>
                <w:szCs w:val="22"/>
                <w:lang w:val="ro-RO"/>
              </w:rPr>
            </w:pPr>
          </w:p>
        </w:tc>
        <w:tc>
          <w:tcPr>
            <w:tcW w:w="768" w:type="dxa"/>
            <w:tcBorders>
              <w:top w:val="single" w:sz="4" w:space="0" w:color="auto"/>
              <w:left w:val="single" w:sz="4" w:space="0" w:color="auto"/>
              <w:bottom w:val="single" w:sz="4" w:space="0" w:color="auto"/>
              <w:right w:val="single" w:sz="4" w:space="0" w:color="auto"/>
            </w:tcBorders>
            <w:vAlign w:val="center"/>
          </w:tcPr>
          <w:p w14:paraId="69469BDC" w14:textId="77777777" w:rsidR="00FA2C85" w:rsidRPr="00E45A93" w:rsidRDefault="00FA2C85"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4D64014" w14:textId="77777777" w:rsidR="00FA2C85" w:rsidRPr="00E45A93" w:rsidRDefault="00FA2C85"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A653474" w14:textId="77777777" w:rsidR="00FA2C85" w:rsidRPr="00E45A93" w:rsidRDefault="00FA2C85" w:rsidP="00E45A93">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579A2346" w14:textId="77777777" w:rsidR="00FA2C85" w:rsidRPr="00E45A93" w:rsidRDefault="00FA2C85" w:rsidP="00E45A93">
            <w:pPr>
              <w:jc w:val="center"/>
              <w:rPr>
                <w:sz w:val="22"/>
                <w:szCs w:val="22"/>
                <w:lang w:val="ro-RO"/>
              </w:rPr>
            </w:pPr>
          </w:p>
        </w:tc>
        <w:tc>
          <w:tcPr>
            <w:tcW w:w="851" w:type="dxa"/>
            <w:vMerge/>
            <w:tcBorders>
              <w:left w:val="double" w:sz="4" w:space="0" w:color="auto"/>
              <w:right w:val="double" w:sz="4" w:space="0" w:color="auto"/>
            </w:tcBorders>
            <w:vAlign w:val="center"/>
          </w:tcPr>
          <w:p w14:paraId="4F482C2A" w14:textId="77777777" w:rsidR="00FA2C85" w:rsidRPr="00E45A93" w:rsidRDefault="00FA2C85" w:rsidP="00E45A93">
            <w:pPr>
              <w:jc w:val="center"/>
              <w:rPr>
                <w:sz w:val="22"/>
                <w:szCs w:val="22"/>
                <w:lang w:val="ro-RO"/>
              </w:rPr>
            </w:pPr>
          </w:p>
        </w:tc>
      </w:tr>
      <w:tr w:rsidR="00FA2C85" w:rsidRPr="00E45A93" w14:paraId="02BDF77B" w14:textId="77777777" w:rsidTr="002358A1">
        <w:tc>
          <w:tcPr>
            <w:tcW w:w="426" w:type="dxa"/>
            <w:tcBorders>
              <w:top w:val="single" w:sz="4" w:space="0" w:color="auto"/>
              <w:left w:val="double" w:sz="4" w:space="0" w:color="auto"/>
              <w:bottom w:val="single" w:sz="4" w:space="0" w:color="auto"/>
              <w:right w:val="single" w:sz="4" w:space="0" w:color="auto"/>
            </w:tcBorders>
            <w:vAlign w:val="center"/>
          </w:tcPr>
          <w:p w14:paraId="262ABC6D" w14:textId="77777777" w:rsidR="00FA2C85" w:rsidRPr="00E45A93" w:rsidRDefault="00FA2C85" w:rsidP="000F37D2">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08B6BDA" w14:textId="77777777" w:rsidR="00FA2C85" w:rsidRPr="00E45A93" w:rsidRDefault="00FA2C85" w:rsidP="00E45A93">
            <w:pPr>
              <w:ind w:left="-57" w:right="-57"/>
              <w:rPr>
                <w:sz w:val="22"/>
                <w:szCs w:val="22"/>
                <w:lang w:val="ro-RO"/>
              </w:rPr>
            </w:pPr>
            <w:r>
              <w:rPr>
                <w:sz w:val="22"/>
                <w:szCs w:val="22"/>
                <w:lang w:val="ro-RO"/>
              </w:rPr>
              <w:t>Morfopatologie</w:t>
            </w:r>
          </w:p>
        </w:tc>
        <w:tc>
          <w:tcPr>
            <w:tcW w:w="649" w:type="dxa"/>
            <w:tcBorders>
              <w:top w:val="single" w:sz="4" w:space="0" w:color="auto"/>
              <w:left w:val="single" w:sz="4" w:space="0" w:color="auto"/>
              <w:bottom w:val="single" w:sz="4" w:space="0" w:color="auto"/>
              <w:right w:val="single" w:sz="4" w:space="0" w:color="auto"/>
            </w:tcBorders>
            <w:vAlign w:val="center"/>
          </w:tcPr>
          <w:p w14:paraId="0FB56443" w14:textId="77777777" w:rsidR="00FA2C85" w:rsidRPr="00E45A93" w:rsidRDefault="00FA2C85" w:rsidP="00E45A93">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3CD41E8E" w14:textId="77777777" w:rsidR="00FA2C85" w:rsidRPr="00E45A93" w:rsidRDefault="00FA2C85" w:rsidP="00E45A93">
            <w:pPr>
              <w:jc w:val="center"/>
              <w:rPr>
                <w:sz w:val="22"/>
                <w:szCs w:val="22"/>
                <w:lang w:val="ro-RO"/>
              </w:rPr>
            </w:pPr>
            <w:r>
              <w:rPr>
                <w:sz w:val="22"/>
                <w:szCs w:val="22"/>
                <w:lang w:val="ro-RO"/>
              </w:rPr>
              <w:t>1 săpt.</w:t>
            </w:r>
          </w:p>
        </w:tc>
        <w:tc>
          <w:tcPr>
            <w:tcW w:w="649" w:type="dxa"/>
            <w:tcBorders>
              <w:top w:val="single" w:sz="4" w:space="0" w:color="auto"/>
              <w:left w:val="single" w:sz="4" w:space="0" w:color="auto"/>
              <w:bottom w:val="single" w:sz="4" w:space="0" w:color="auto"/>
              <w:right w:val="single" w:sz="4" w:space="0" w:color="auto"/>
            </w:tcBorders>
            <w:vAlign w:val="center"/>
          </w:tcPr>
          <w:p w14:paraId="30A4FA9D" w14:textId="77777777" w:rsidR="00FA2C85" w:rsidRPr="00E45A93" w:rsidRDefault="00FA2C85" w:rsidP="00E45A93">
            <w:pPr>
              <w:jc w:val="center"/>
              <w:rPr>
                <w:sz w:val="22"/>
                <w:szCs w:val="22"/>
                <w:lang w:val="ro-RO"/>
              </w:rPr>
            </w:pPr>
          </w:p>
        </w:tc>
        <w:tc>
          <w:tcPr>
            <w:tcW w:w="768" w:type="dxa"/>
            <w:tcBorders>
              <w:top w:val="single" w:sz="4" w:space="0" w:color="auto"/>
              <w:left w:val="single" w:sz="4" w:space="0" w:color="auto"/>
              <w:bottom w:val="single" w:sz="4" w:space="0" w:color="auto"/>
              <w:right w:val="single" w:sz="4" w:space="0" w:color="auto"/>
            </w:tcBorders>
            <w:vAlign w:val="center"/>
          </w:tcPr>
          <w:p w14:paraId="442F2862" w14:textId="77777777" w:rsidR="00FA2C85" w:rsidRPr="00E45A93" w:rsidRDefault="00FA2C85"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602D1F27" w14:textId="77777777" w:rsidR="00FA2C85" w:rsidRPr="00E45A93" w:rsidRDefault="00FA2C85"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E10F60E" w14:textId="77777777" w:rsidR="00FA2C85" w:rsidRPr="00E45A93" w:rsidRDefault="00FA2C85" w:rsidP="00E45A93">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BBC5D97" w14:textId="77777777" w:rsidR="00FA2C85" w:rsidRPr="00E45A93" w:rsidRDefault="00FA2C85" w:rsidP="00E45A93">
            <w:pPr>
              <w:jc w:val="center"/>
              <w:rPr>
                <w:sz w:val="22"/>
                <w:szCs w:val="22"/>
                <w:lang w:val="ro-RO"/>
              </w:rPr>
            </w:pPr>
          </w:p>
        </w:tc>
        <w:tc>
          <w:tcPr>
            <w:tcW w:w="851" w:type="dxa"/>
            <w:vMerge/>
            <w:tcBorders>
              <w:left w:val="double" w:sz="4" w:space="0" w:color="auto"/>
              <w:bottom w:val="single" w:sz="4" w:space="0" w:color="auto"/>
              <w:right w:val="double" w:sz="4" w:space="0" w:color="auto"/>
            </w:tcBorders>
            <w:vAlign w:val="center"/>
          </w:tcPr>
          <w:p w14:paraId="745F2FE9" w14:textId="77777777" w:rsidR="00FA2C85" w:rsidRPr="00E45A93" w:rsidRDefault="00FA2C85" w:rsidP="00E45A93">
            <w:pPr>
              <w:jc w:val="center"/>
              <w:rPr>
                <w:sz w:val="22"/>
                <w:szCs w:val="22"/>
                <w:lang w:val="ro-RO"/>
              </w:rPr>
            </w:pPr>
          </w:p>
        </w:tc>
      </w:tr>
      <w:tr w:rsidR="00563A7A" w:rsidRPr="00E45A93" w14:paraId="411DD4D9" w14:textId="77777777" w:rsidTr="002358A1">
        <w:tc>
          <w:tcPr>
            <w:tcW w:w="426" w:type="dxa"/>
            <w:tcBorders>
              <w:top w:val="single" w:sz="4" w:space="0" w:color="auto"/>
              <w:left w:val="double" w:sz="4" w:space="0" w:color="auto"/>
              <w:bottom w:val="single" w:sz="4" w:space="0" w:color="auto"/>
              <w:right w:val="single" w:sz="4" w:space="0" w:color="auto"/>
            </w:tcBorders>
            <w:vAlign w:val="center"/>
          </w:tcPr>
          <w:p w14:paraId="4CCBEAA5" w14:textId="77777777" w:rsidR="00563A7A" w:rsidRPr="00E45A93" w:rsidRDefault="00563A7A" w:rsidP="000F37D2">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45F5A84A" w14:textId="77777777" w:rsidR="00563A7A" w:rsidRDefault="00563A7A" w:rsidP="00E45A93">
            <w:pPr>
              <w:ind w:left="-57" w:right="-57"/>
              <w:rPr>
                <w:sz w:val="22"/>
                <w:szCs w:val="22"/>
                <w:lang w:val="ro-RO"/>
              </w:rPr>
            </w:pPr>
            <w:r>
              <w:rPr>
                <w:sz w:val="22"/>
                <w:szCs w:val="22"/>
                <w:lang w:val="ro-RO"/>
              </w:rPr>
              <w:t>Neonatologie</w:t>
            </w:r>
          </w:p>
        </w:tc>
        <w:tc>
          <w:tcPr>
            <w:tcW w:w="649" w:type="dxa"/>
            <w:tcBorders>
              <w:top w:val="single" w:sz="4" w:space="0" w:color="auto"/>
              <w:left w:val="single" w:sz="4" w:space="0" w:color="auto"/>
              <w:bottom w:val="single" w:sz="4" w:space="0" w:color="auto"/>
              <w:right w:val="single" w:sz="4" w:space="0" w:color="auto"/>
            </w:tcBorders>
            <w:vAlign w:val="center"/>
          </w:tcPr>
          <w:p w14:paraId="7C460262" w14:textId="77777777" w:rsidR="00563A7A" w:rsidRPr="00E45A93" w:rsidRDefault="00563A7A" w:rsidP="00E45A93">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14:paraId="24D67233" w14:textId="650BFFDA" w:rsidR="00563A7A" w:rsidRDefault="006B4057" w:rsidP="00E45A93">
            <w:pPr>
              <w:jc w:val="center"/>
              <w:rPr>
                <w:sz w:val="22"/>
                <w:szCs w:val="22"/>
                <w:lang w:val="ro-RO"/>
              </w:rPr>
            </w:pPr>
            <w:r>
              <w:rPr>
                <w:sz w:val="22"/>
                <w:szCs w:val="22"/>
                <w:lang w:val="ro-RO"/>
              </w:rPr>
              <w:t>22</w:t>
            </w:r>
            <w:r w:rsidR="00563A7A">
              <w:rPr>
                <w:sz w:val="22"/>
                <w:szCs w:val="22"/>
                <w:lang w:val="ro-RO"/>
              </w:rPr>
              <w:t xml:space="preserve"> săpt.</w:t>
            </w:r>
          </w:p>
        </w:tc>
        <w:tc>
          <w:tcPr>
            <w:tcW w:w="649" w:type="dxa"/>
            <w:tcBorders>
              <w:top w:val="single" w:sz="4" w:space="0" w:color="auto"/>
              <w:left w:val="single" w:sz="4" w:space="0" w:color="auto"/>
              <w:bottom w:val="single" w:sz="4" w:space="0" w:color="auto"/>
              <w:right w:val="single" w:sz="4" w:space="0" w:color="auto"/>
            </w:tcBorders>
            <w:vAlign w:val="center"/>
          </w:tcPr>
          <w:p w14:paraId="51E7C719" w14:textId="77777777" w:rsidR="00563A7A" w:rsidRPr="00E45A93" w:rsidRDefault="00563A7A" w:rsidP="00E45A93">
            <w:pPr>
              <w:jc w:val="center"/>
              <w:rPr>
                <w:sz w:val="22"/>
                <w:szCs w:val="22"/>
                <w:lang w:val="ro-RO"/>
              </w:rPr>
            </w:pPr>
          </w:p>
        </w:tc>
        <w:tc>
          <w:tcPr>
            <w:tcW w:w="768" w:type="dxa"/>
            <w:tcBorders>
              <w:top w:val="single" w:sz="4" w:space="0" w:color="auto"/>
              <w:left w:val="single" w:sz="4" w:space="0" w:color="auto"/>
              <w:bottom w:val="single" w:sz="4" w:space="0" w:color="auto"/>
              <w:right w:val="single" w:sz="4" w:space="0" w:color="auto"/>
            </w:tcBorders>
            <w:vAlign w:val="center"/>
          </w:tcPr>
          <w:p w14:paraId="43CDE93E" w14:textId="77777777" w:rsidR="00563A7A" w:rsidRPr="00E45A93" w:rsidRDefault="00563A7A"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4D79BD39" w14:textId="77777777" w:rsidR="00563A7A" w:rsidRPr="00E45A93" w:rsidRDefault="00563A7A"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25D1B68" w14:textId="77777777" w:rsidR="00563A7A" w:rsidRPr="00E45A93" w:rsidRDefault="00563A7A" w:rsidP="00E45A93">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58F14D9B" w14:textId="77777777" w:rsidR="00563A7A" w:rsidRPr="00E45A93" w:rsidRDefault="00563A7A" w:rsidP="00E45A93">
            <w:pPr>
              <w:jc w:val="center"/>
              <w:rPr>
                <w:sz w:val="22"/>
                <w:szCs w:val="22"/>
                <w:lang w:val="ro-RO"/>
              </w:rPr>
            </w:pPr>
          </w:p>
        </w:tc>
        <w:tc>
          <w:tcPr>
            <w:tcW w:w="851" w:type="dxa"/>
            <w:vMerge w:val="restart"/>
            <w:tcBorders>
              <w:top w:val="single" w:sz="4" w:space="0" w:color="auto"/>
              <w:left w:val="double" w:sz="4" w:space="0" w:color="auto"/>
              <w:right w:val="double" w:sz="4" w:space="0" w:color="auto"/>
            </w:tcBorders>
            <w:vAlign w:val="center"/>
          </w:tcPr>
          <w:p w14:paraId="3C3B1192" w14:textId="77777777" w:rsidR="00563A7A" w:rsidRDefault="00563A7A" w:rsidP="002358A1">
            <w:pPr>
              <w:jc w:val="center"/>
              <w:rPr>
                <w:sz w:val="22"/>
                <w:szCs w:val="22"/>
                <w:lang w:val="ro-RO"/>
              </w:rPr>
            </w:pPr>
            <w:r>
              <w:rPr>
                <w:sz w:val="22"/>
                <w:szCs w:val="22"/>
                <w:lang w:val="ro-RO"/>
              </w:rPr>
              <w:t>45 săpt.</w:t>
            </w:r>
          </w:p>
        </w:tc>
      </w:tr>
      <w:tr w:rsidR="00563A7A" w:rsidRPr="00E45A93" w14:paraId="6537B3A0" w14:textId="77777777" w:rsidTr="002358A1">
        <w:tc>
          <w:tcPr>
            <w:tcW w:w="426" w:type="dxa"/>
            <w:tcBorders>
              <w:top w:val="single" w:sz="4" w:space="0" w:color="auto"/>
              <w:left w:val="double" w:sz="4" w:space="0" w:color="auto"/>
              <w:bottom w:val="single" w:sz="4" w:space="0" w:color="auto"/>
              <w:right w:val="single" w:sz="4" w:space="0" w:color="auto"/>
            </w:tcBorders>
            <w:vAlign w:val="center"/>
          </w:tcPr>
          <w:p w14:paraId="307B5543" w14:textId="77777777" w:rsidR="00563A7A" w:rsidRPr="00E45A93" w:rsidRDefault="00563A7A" w:rsidP="000F37D2">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0682A94F" w14:textId="77777777" w:rsidR="00563A7A" w:rsidRPr="00E45A93" w:rsidRDefault="00563A7A" w:rsidP="00E45A93">
            <w:pPr>
              <w:ind w:left="-57" w:right="-57"/>
              <w:rPr>
                <w:sz w:val="22"/>
                <w:szCs w:val="22"/>
                <w:lang w:val="ro-RO"/>
              </w:rPr>
            </w:pPr>
            <w:r>
              <w:rPr>
                <w:sz w:val="22"/>
                <w:szCs w:val="22"/>
                <w:lang w:val="ro-RO"/>
              </w:rPr>
              <w:t>Chirurgie pediatrică</w:t>
            </w:r>
          </w:p>
        </w:tc>
        <w:tc>
          <w:tcPr>
            <w:tcW w:w="649" w:type="dxa"/>
            <w:tcBorders>
              <w:top w:val="single" w:sz="4" w:space="0" w:color="auto"/>
              <w:left w:val="single" w:sz="4" w:space="0" w:color="auto"/>
              <w:bottom w:val="single" w:sz="4" w:space="0" w:color="auto"/>
              <w:right w:val="single" w:sz="4" w:space="0" w:color="auto"/>
            </w:tcBorders>
            <w:vAlign w:val="center"/>
          </w:tcPr>
          <w:p w14:paraId="5DA5F77E" w14:textId="77777777" w:rsidR="00563A7A" w:rsidRPr="00E45A93" w:rsidRDefault="00563A7A" w:rsidP="00E45A93">
            <w:pPr>
              <w:jc w:val="center"/>
              <w:rPr>
                <w:sz w:val="22"/>
                <w:szCs w:val="22"/>
                <w:lang w:val="ro-RO"/>
              </w:rPr>
            </w:pPr>
            <w:r w:rsidRPr="00E45A93">
              <w:rPr>
                <w:sz w:val="22"/>
                <w:szCs w:val="22"/>
                <w:lang w:val="ro-RO"/>
              </w:rPr>
              <w:t>I</w:t>
            </w: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431474AA" w14:textId="334801CC" w:rsidR="00563A7A" w:rsidRPr="00E45A93" w:rsidRDefault="006B4057" w:rsidP="00E45A93">
            <w:pPr>
              <w:jc w:val="center"/>
              <w:rPr>
                <w:sz w:val="22"/>
                <w:szCs w:val="22"/>
                <w:lang w:val="ro-RO"/>
              </w:rPr>
            </w:pPr>
            <w:r>
              <w:rPr>
                <w:sz w:val="22"/>
                <w:szCs w:val="22"/>
                <w:lang w:val="ro-RO"/>
              </w:rPr>
              <w:t>8</w:t>
            </w:r>
            <w:r w:rsidR="00563A7A">
              <w:rPr>
                <w:sz w:val="22"/>
                <w:szCs w:val="22"/>
                <w:lang w:val="ro-RO"/>
              </w:rPr>
              <w:t xml:space="preserve"> săpt.</w:t>
            </w:r>
          </w:p>
        </w:tc>
        <w:tc>
          <w:tcPr>
            <w:tcW w:w="649" w:type="dxa"/>
            <w:tcBorders>
              <w:top w:val="single" w:sz="4" w:space="0" w:color="auto"/>
              <w:left w:val="single" w:sz="4" w:space="0" w:color="auto"/>
              <w:bottom w:val="single" w:sz="4" w:space="0" w:color="auto"/>
              <w:right w:val="single" w:sz="4" w:space="0" w:color="auto"/>
            </w:tcBorders>
            <w:vAlign w:val="center"/>
          </w:tcPr>
          <w:p w14:paraId="02CC7A13" w14:textId="77777777" w:rsidR="00563A7A" w:rsidRPr="00E45A93" w:rsidRDefault="00563A7A" w:rsidP="00E45A93">
            <w:pPr>
              <w:jc w:val="center"/>
              <w:rPr>
                <w:sz w:val="22"/>
                <w:szCs w:val="22"/>
                <w:lang w:val="ro-RO"/>
              </w:rPr>
            </w:pPr>
          </w:p>
        </w:tc>
        <w:tc>
          <w:tcPr>
            <w:tcW w:w="768" w:type="dxa"/>
            <w:tcBorders>
              <w:top w:val="single" w:sz="4" w:space="0" w:color="auto"/>
              <w:left w:val="single" w:sz="4" w:space="0" w:color="auto"/>
              <w:bottom w:val="single" w:sz="4" w:space="0" w:color="auto"/>
              <w:right w:val="single" w:sz="4" w:space="0" w:color="auto"/>
            </w:tcBorders>
            <w:vAlign w:val="center"/>
          </w:tcPr>
          <w:p w14:paraId="7973D5FC" w14:textId="77777777" w:rsidR="00563A7A" w:rsidRPr="00E45A93" w:rsidRDefault="00563A7A"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6BE50F65" w14:textId="77777777" w:rsidR="00563A7A" w:rsidRPr="00E45A93" w:rsidRDefault="00563A7A"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D8C875B" w14:textId="77777777" w:rsidR="00563A7A" w:rsidRPr="00E45A93" w:rsidRDefault="00563A7A" w:rsidP="00E45A93">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3319D08" w14:textId="77777777" w:rsidR="00563A7A" w:rsidRPr="00E45A93" w:rsidRDefault="00563A7A" w:rsidP="00E45A93">
            <w:pPr>
              <w:jc w:val="center"/>
              <w:rPr>
                <w:sz w:val="22"/>
                <w:szCs w:val="22"/>
                <w:lang w:val="ro-RO"/>
              </w:rPr>
            </w:pPr>
          </w:p>
        </w:tc>
        <w:tc>
          <w:tcPr>
            <w:tcW w:w="851" w:type="dxa"/>
            <w:vMerge/>
            <w:tcBorders>
              <w:left w:val="double" w:sz="4" w:space="0" w:color="auto"/>
              <w:right w:val="double" w:sz="4" w:space="0" w:color="auto"/>
            </w:tcBorders>
            <w:vAlign w:val="center"/>
          </w:tcPr>
          <w:p w14:paraId="4161EFC2" w14:textId="77777777" w:rsidR="00563A7A" w:rsidRPr="00E45A93" w:rsidRDefault="00563A7A" w:rsidP="00E45A93">
            <w:pPr>
              <w:jc w:val="center"/>
              <w:rPr>
                <w:sz w:val="22"/>
                <w:szCs w:val="22"/>
                <w:lang w:val="ro-RO"/>
              </w:rPr>
            </w:pPr>
          </w:p>
        </w:tc>
      </w:tr>
      <w:tr w:rsidR="00563A7A" w:rsidRPr="00E45A93" w14:paraId="03B5B6F0" w14:textId="77777777" w:rsidTr="002358A1">
        <w:tc>
          <w:tcPr>
            <w:tcW w:w="426" w:type="dxa"/>
            <w:tcBorders>
              <w:top w:val="single" w:sz="4" w:space="0" w:color="auto"/>
              <w:left w:val="double" w:sz="4" w:space="0" w:color="auto"/>
              <w:bottom w:val="single" w:sz="4" w:space="0" w:color="auto"/>
              <w:right w:val="single" w:sz="4" w:space="0" w:color="auto"/>
            </w:tcBorders>
            <w:vAlign w:val="center"/>
          </w:tcPr>
          <w:p w14:paraId="24F2EC46" w14:textId="77777777" w:rsidR="00563A7A" w:rsidRPr="00E45A93" w:rsidRDefault="00563A7A" w:rsidP="000F37D2">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165F0988" w14:textId="77777777" w:rsidR="00563A7A" w:rsidRPr="00E45A93" w:rsidRDefault="00563A7A" w:rsidP="00E45A93">
            <w:pPr>
              <w:ind w:left="-57" w:right="-57"/>
              <w:rPr>
                <w:sz w:val="22"/>
                <w:szCs w:val="22"/>
                <w:lang w:val="ro-RO"/>
              </w:rPr>
            </w:pPr>
            <w:r>
              <w:rPr>
                <w:sz w:val="22"/>
                <w:szCs w:val="22"/>
                <w:lang w:val="ro-RO"/>
              </w:rPr>
              <w:t>Neurologia pediatrică</w:t>
            </w:r>
          </w:p>
        </w:tc>
        <w:tc>
          <w:tcPr>
            <w:tcW w:w="649" w:type="dxa"/>
            <w:tcBorders>
              <w:top w:val="single" w:sz="4" w:space="0" w:color="auto"/>
              <w:left w:val="single" w:sz="4" w:space="0" w:color="auto"/>
              <w:bottom w:val="single" w:sz="4" w:space="0" w:color="auto"/>
              <w:right w:val="single" w:sz="4" w:space="0" w:color="auto"/>
            </w:tcBorders>
            <w:vAlign w:val="center"/>
          </w:tcPr>
          <w:p w14:paraId="56FD608D" w14:textId="77777777" w:rsidR="00563A7A" w:rsidRPr="00E45A93" w:rsidRDefault="00563A7A" w:rsidP="00E45A93">
            <w:pPr>
              <w:jc w:val="center"/>
              <w:rPr>
                <w:sz w:val="22"/>
                <w:szCs w:val="22"/>
                <w:lang w:val="ro-RO"/>
              </w:rPr>
            </w:pPr>
            <w:r w:rsidRPr="00E45A93">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14:paraId="516DD943" w14:textId="77777777" w:rsidR="00563A7A" w:rsidRPr="00E45A93" w:rsidRDefault="00563A7A" w:rsidP="00E45A93">
            <w:pPr>
              <w:jc w:val="center"/>
              <w:rPr>
                <w:sz w:val="22"/>
                <w:szCs w:val="22"/>
                <w:lang w:val="ro-RO"/>
              </w:rPr>
            </w:pPr>
            <w:r>
              <w:rPr>
                <w:sz w:val="22"/>
                <w:szCs w:val="22"/>
                <w:lang w:val="ro-RO"/>
              </w:rPr>
              <w:t>3 săpt.</w:t>
            </w:r>
          </w:p>
        </w:tc>
        <w:tc>
          <w:tcPr>
            <w:tcW w:w="649" w:type="dxa"/>
            <w:tcBorders>
              <w:top w:val="single" w:sz="4" w:space="0" w:color="auto"/>
              <w:left w:val="single" w:sz="4" w:space="0" w:color="auto"/>
              <w:bottom w:val="single" w:sz="4" w:space="0" w:color="auto"/>
              <w:right w:val="single" w:sz="4" w:space="0" w:color="auto"/>
            </w:tcBorders>
            <w:vAlign w:val="center"/>
          </w:tcPr>
          <w:p w14:paraId="7E34C996" w14:textId="77777777" w:rsidR="00563A7A" w:rsidRPr="00E45A93" w:rsidRDefault="00563A7A" w:rsidP="00E45A93">
            <w:pPr>
              <w:jc w:val="center"/>
              <w:rPr>
                <w:sz w:val="22"/>
                <w:szCs w:val="22"/>
                <w:lang w:val="ro-RO"/>
              </w:rPr>
            </w:pPr>
          </w:p>
        </w:tc>
        <w:tc>
          <w:tcPr>
            <w:tcW w:w="768" w:type="dxa"/>
            <w:tcBorders>
              <w:top w:val="single" w:sz="4" w:space="0" w:color="auto"/>
              <w:left w:val="single" w:sz="4" w:space="0" w:color="auto"/>
              <w:bottom w:val="single" w:sz="4" w:space="0" w:color="auto"/>
              <w:right w:val="single" w:sz="4" w:space="0" w:color="auto"/>
            </w:tcBorders>
            <w:vAlign w:val="center"/>
          </w:tcPr>
          <w:p w14:paraId="4A266F0F" w14:textId="77777777" w:rsidR="00563A7A" w:rsidRPr="00E45A93" w:rsidRDefault="00563A7A"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3F7F7E1F" w14:textId="77777777" w:rsidR="00563A7A" w:rsidRPr="00E45A93" w:rsidRDefault="00563A7A"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191645C7" w14:textId="77777777" w:rsidR="00563A7A" w:rsidRPr="00E45A93" w:rsidRDefault="00563A7A" w:rsidP="00E45A93">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067FA6F5" w14:textId="77777777" w:rsidR="00563A7A" w:rsidRPr="00E45A93" w:rsidRDefault="00563A7A" w:rsidP="00E45A93">
            <w:pPr>
              <w:jc w:val="center"/>
              <w:rPr>
                <w:sz w:val="22"/>
                <w:szCs w:val="22"/>
                <w:lang w:val="ro-RO"/>
              </w:rPr>
            </w:pPr>
          </w:p>
        </w:tc>
        <w:tc>
          <w:tcPr>
            <w:tcW w:w="851" w:type="dxa"/>
            <w:vMerge/>
            <w:tcBorders>
              <w:left w:val="double" w:sz="4" w:space="0" w:color="auto"/>
              <w:bottom w:val="single" w:sz="4" w:space="0" w:color="auto"/>
              <w:right w:val="double" w:sz="4" w:space="0" w:color="auto"/>
            </w:tcBorders>
            <w:vAlign w:val="center"/>
          </w:tcPr>
          <w:p w14:paraId="6A34B94D" w14:textId="77777777" w:rsidR="00563A7A" w:rsidRPr="00E45A93" w:rsidRDefault="00563A7A" w:rsidP="00E45A93">
            <w:pPr>
              <w:jc w:val="center"/>
              <w:rPr>
                <w:sz w:val="22"/>
                <w:szCs w:val="22"/>
                <w:lang w:val="ro-RO"/>
              </w:rPr>
            </w:pPr>
          </w:p>
        </w:tc>
      </w:tr>
      <w:tr w:rsidR="00563A7A" w:rsidRPr="00E45A93" w14:paraId="74E06D2F" w14:textId="77777777" w:rsidTr="002358A1">
        <w:tc>
          <w:tcPr>
            <w:tcW w:w="426" w:type="dxa"/>
            <w:tcBorders>
              <w:top w:val="single" w:sz="4" w:space="0" w:color="auto"/>
              <w:left w:val="double" w:sz="4" w:space="0" w:color="auto"/>
              <w:bottom w:val="single" w:sz="4" w:space="0" w:color="auto"/>
              <w:right w:val="single" w:sz="4" w:space="0" w:color="auto"/>
            </w:tcBorders>
            <w:vAlign w:val="center"/>
          </w:tcPr>
          <w:p w14:paraId="6D37C13E" w14:textId="77777777" w:rsidR="00563A7A" w:rsidRPr="00E45A93" w:rsidRDefault="00563A7A" w:rsidP="000F37D2">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0EFD603C" w14:textId="77777777" w:rsidR="00563A7A" w:rsidRDefault="00563A7A" w:rsidP="00FA2C85">
            <w:pPr>
              <w:ind w:right="-57"/>
              <w:rPr>
                <w:sz w:val="22"/>
                <w:szCs w:val="22"/>
                <w:lang w:val="ro-RO"/>
              </w:rPr>
            </w:pPr>
            <w:r>
              <w:rPr>
                <w:sz w:val="22"/>
                <w:szCs w:val="22"/>
                <w:lang w:val="ro-RO"/>
              </w:rPr>
              <w:t>Neonatologie</w:t>
            </w:r>
          </w:p>
        </w:tc>
        <w:tc>
          <w:tcPr>
            <w:tcW w:w="649" w:type="dxa"/>
            <w:tcBorders>
              <w:top w:val="single" w:sz="4" w:space="0" w:color="auto"/>
              <w:left w:val="single" w:sz="4" w:space="0" w:color="auto"/>
              <w:bottom w:val="single" w:sz="4" w:space="0" w:color="auto"/>
              <w:right w:val="single" w:sz="4" w:space="0" w:color="auto"/>
            </w:tcBorders>
            <w:vAlign w:val="center"/>
          </w:tcPr>
          <w:p w14:paraId="2961A940" w14:textId="77777777" w:rsidR="00563A7A" w:rsidRPr="00E45A93" w:rsidRDefault="00563A7A" w:rsidP="00E45A93">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14:paraId="22A6D2B8" w14:textId="22C34D44" w:rsidR="00563A7A" w:rsidRDefault="006B4057" w:rsidP="00E45A93">
            <w:pPr>
              <w:jc w:val="center"/>
              <w:rPr>
                <w:sz w:val="22"/>
                <w:szCs w:val="22"/>
                <w:lang w:val="ro-RO"/>
              </w:rPr>
            </w:pPr>
            <w:r>
              <w:rPr>
                <w:sz w:val="22"/>
                <w:szCs w:val="22"/>
                <w:lang w:val="ro-RO"/>
              </w:rPr>
              <w:t>28</w:t>
            </w:r>
            <w:r w:rsidR="00563A7A">
              <w:rPr>
                <w:sz w:val="22"/>
                <w:szCs w:val="22"/>
                <w:lang w:val="ro-RO"/>
              </w:rPr>
              <w:t xml:space="preserve"> săpt.</w:t>
            </w:r>
          </w:p>
        </w:tc>
        <w:tc>
          <w:tcPr>
            <w:tcW w:w="649" w:type="dxa"/>
            <w:tcBorders>
              <w:top w:val="single" w:sz="4" w:space="0" w:color="auto"/>
              <w:left w:val="single" w:sz="4" w:space="0" w:color="auto"/>
              <w:bottom w:val="single" w:sz="4" w:space="0" w:color="auto"/>
              <w:right w:val="single" w:sz="4" w:space="0" w:color="auto"/>
            </w:tcBorders>
            <w:vAlign w:val="center"/>
          </w:tcPr>
          <w:p w14:paraId="74EEA7D8" w14:textId="77777777" w:rsidR="00563A7A" w:rsidRPr="00E45A93" w:rsidRDefault="00563A7A" w:rsidP="00E45A93">
            <w:pPr>
              <w:jc w:val="center"/>
              <w:rPr>
                <w:sz w:val="22"/>
                <w:szCs w:val="22"/>
                <w:lang w:val="ro-RO"/>
              </w:rPr>
            </w:pPr>
          </w:p>
        </w:tc>
        <w:tc>
          <w:tcPr>
            <w:tcW w:w="768" w:type="dxa"/>
            <w:tcBorders>
              <w:top w:val="single" w:sz="4" w:space="0" w:color="auto"/>
              <w:left w:val="single" w:sz="4" w:space="0" w:color="auto"/>
              <w:bottom w:val="single" w:sz="4" w:space="0" w:color="auto"/>
              <w:right w:val="single" w:sz="4" w:space="0" w:color="auto"/>
            </w:tcBorders>
            <w:vAlign w:val="center"/>
          </w:tcPr>
          <w:p w14:paraId="02AA02DB" w14:textId="77777777" w:rsidR="00563A7A" w:rsidRPr="00E45A93" w:rsidRDefault="00563A7A"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4F3C48ED" w14:textId="77777777" w:rsidR="00563A7A" w:rsidRPr="00E45A93" w:rsidRDefault="00563A7A"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6C67CDF" w14:textId="77777777" w:rsidR="00563A7A" w:rsidRPr="00E45A93" w:rsidRDefault="00563A7A" w:rsidP="00E45A93">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17B16083" w14:textId="77777777" w:rsidR="00563A7A" w:rsidRPr="00E45A93" w:rsidRDefault="00563A7A" w:rsidP="00E45A93">
            <w:pPr>
              <w:jc w:val="center"/>
              <w:rPr>
                <w:sz w:val="22"/>
                <w:szCs w:val="22"/>
                <w:lang w:val="ro-RO"/>
              </w:rPr>
            </w:pPr>
          </w:p>
        </w:tc>
        <w:tc>
          <w:tcPr>
            <w:tcW w:w="851" w:type="dxa"/>
            <w:vMerge w:val="restart"/>
            <w:tcBorders>
              <w:top w:val="single" w:sz="4" w:space="0" w:color="auto"/>
              <w:left w:val="double" w:sz="4" w:space="0" w:color="auto"/>
              <w:right w:val="double" w:sz="4" w:space="0" w:color="auto"/>
            </w:tcBorders>
            <w:vAlign w:val="center"/>
          </w:tcPr>
          <w:p w14:paraId="0AD051D7" w14:textId="77777777" w:rsidR="00563A7A" w:rsidRDefault="00563A7A" w:rsidP="002358A1">
            <w:pPr>
              <w:jc w:val="center"/>
              <w:rPr>
                <w:sz w:val="22"/>
                <w:szCs w:val="22"/>
                <w:lang w:val="ro-RO"/>
              </w:rPr>
            </w:pPr>
            <w:r>
              <w:rPr>
                <w:sz w:val="22"/>
                <w:szCs w:val="22"/>
                <w:lang w:val="ro-RO"/>
              </w:rPr>
              <w:t>45 săpt.</w:t>
            </w:r>
          </w:p>
        </w:tc>
      </w:tr>
      <w:tr w:rsidR="00563A7A" w:rsidRPr="00E45A93" w14:paraId="5B7F06C3" w14:textId="77777777" w:rsidTr="002358A1">
        <w:tc>
          <w:tcPr>
            <w:tcW w:w="426" w:type="dxa"/>
            <w:tcBorders>
              <w:top w:val="single" w:sz="4" w:space="0" w:color="auto"/>
              <w:left w:val="double" w:sz="4" w:space="0" w:color="auto"/>
              <w:bottom w:val="single" w:sz="4" w:space="0" w:color="auto"/>
              <w:right w:val="single" w:sz="4" w:space="0" w:color="auto"/>
            </w:tcBorders>
            <w:vAlign w:val="center"/>
          </w:tcPr>
          <w:p w14:paraId="60C99A3C" w14:textId="77777777" w:rsidR="00563A7A" w:rsidRPr="00E45A93" w:rsidRDefault="00563A7A" w:rsidP="000F37D2">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312EDADF" w14:textId="77777777" w:rsidR="00563A7A" w:rsidRPr="00E45A93" w:rsidRDefault="00563A7A" w:rsidP="00FA2C85">
            <w:pPr>
              <w:ind w:right="-57"/>
              <w:rPr>
                <w:sz w:val="22"/>
                <w:szCs w:val="22"/>
                <w:lang w:val="ro-RO"/>
              </w:rPr>
            </w:pPr>
            <w:r>
              <w:rPr>
                <w:sz w:val="22"/>
                <w:szCs w:val="22"/>
                <w:lang w:val="ro-RO"/>
              </w:rPr>
              <w:t>Boli infectioase</w:t>
            </w:r>
          </w:p>
        </w:tc>
        <w:tc>
          <w:tcPr>
            <w:tcW w:w="649" w:type="dxa"/>
            <w:tcBorders>
              <w:top w:val="single" w:sz="4" w:space="0" w:color="auto"/>
              <w:left w:val="single" w:sz="4" w:space="0" w:color="auto"/>
              <w:bottom w:val="single" w:sz="4" w:space="0" w:color="auto"/>
              <w:right w:val="single" w:sz="4" w:space="0" w:color="auto"/>
            </w:tcBorders>
            <w:vAlign w:val="center"/>
          </w:tcPr>
          <w:p w14:paraId="6D8F6624" w14:textId="77777777" w:rsidR="00563A7A" w:rsidRPr="00E45A93" w:rsidRDefault="00563A7A" w:rsidP="00E45A93">
            <w:pPr>
              <w:jc w:val="center"/>
              <w:rPr>
                <w:sz w:val="22"/>
                <w:szCs w:val="22"/>
                <w:lang w:val="ro-RO"/>
              </w:rPr>
            </w:pPr>
            <w:r w:rsidRPr="00E45A93">
              <w:rPr>
                <w:sz w:val="22"/>
                <w:szCs w:val="22"/>
                <w:lang w:val="ro-RO"/>
              </w:rPr>
              <w:t>II</w:t>
            </w: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314E57B5" w14:textId="77777777" w:rsidR="00563A7A" w:rsidRPr="00E45A93" w:rsidRDefault="00563A7A" w:rsidP="00E45A93">
            <w:pPr>
              <w:jc w:val="center"/>
              <w:rPr>
                <w:sz w:val="22"/>
                <w:szCs w:val="22"/>
                <w:lang w:val="ro-RO"/>
              </w:rPr>
            </w:pPr>
            <w:r>
              <w:rPr>
                <w:sz w:val="22"/>
                <w:szCs w:val="22"/>
                <w:lang w:val="ro-RO"/>
              </w:rPr>
              <w:t>4 săpt.</w:t>
            </w:r>
          </w:p>
        </w:tc>
        <w:tc>
          <w:tcPr>
            <w:tcW w:w="649" w:type="dxa"/>
            <w:tcBorders>
              <w:top w:val="single" w:sz="4" w:space="0" w:color="auto"/>
              <w:left w:val="single" w:sz="4" w:space="0" w:color="auto"/>
              <w:bottom w:val="single" w:sz="4" w:space="0" w:color="auto"/>
              <w:right w:val="single" w:sz="4" w:space="0" w:color="auto"/>
            </w:tcBorders>
            <w:vAlign w:val="center"/>
          </w:tcPr>
          <w:p w14:paraId="2587927F" w14:textId="77777777" w:rsidR="00563A7A" w:rsidRPr="00E45A93" w:rsidRDefault="00563A7A" w:rsidP="00E45A93">
            <w:pPr>
              <w:jc w:val="center"/>
              <w:rPr>
                <w:sz w:val="22"/>
                <w:szCs w:val="22"/>
                <w:lang w:val="ro-RO"/>
              </w:rPr>
            </w:pPr>
          </w:p>
        </w:tc>
        <w:tc>
          <w:tcPr>
            <w:tcW w:w="768" w:type="dxa"/>
            <w:tcBorders>
              <w:top w:val="single" w:sz="4" w:space="0" w:color="auto"/>
              <w:left w:val="single" w:sz="4" w:space="0" w:color="auto"/>
              <w:bottom w:val="single" w:sz="4" w:space="0" w:color="auto"/>
              <w:right w:val="single" w:sz="4" w:space="0" w:color="auto"/>
            </w:tcBorders>
            <w:vAlign w:val="center"/>
          </w:tcPr>
          <w:p w14:paraId="5D0BE083" w14:textId="77777777" w:rsidR="00563A7A" w:rsidRPr="00E45A93" w:rsidRDefault="00563A7A"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BB0DB48" w14:textId="77777777" w:rsidR="00563A7A" w:rsidRPr="00E45A93" w:rsidRDefault="00563A7A"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AD91CE4" w14:textId="77777777" w:rsidR="00563A7A" w:rsidRPr="00E45A93" w:rsidRDefault="00563A7A" w:rsidP="00E45A93">
            <w:pPr>
              <w:jc w:val="center"/>
              <w:rPr>
                <w:sz w:val="22"/>
                <w:szCs w:val="22"/>
                <w:lang w:val="ro-RO"/>
              </w:rPr>
            </w:pPr>
            <w:r>
              <w:rPr>
                <w:sz w:val="22"/>
                <w:szCs w:val="22"/>
                <w:lang w:val="ro-RO"/>
              </w:rPr>
              <w:t>60</w:t>
            </w:r>
          </w:p>
        </w:tc>
        <w:tc>
          <w:tcPr>
            <w:tcW w:w="768" w:type="dxa"/>
            <w:tcBorders>
              <w:top w:val="single" w:sz="4" w:space="0" w:color="auto"/>
              <w:left w:val="double" w:sz="4" w:space="0" w:color="auto"/>
              <w:bottom w:val="single" w:sz="4" w:space="0" w:color="auto"/>
              <w:right w:val="double" w:sz="4" w:space="0" w:color="auto"/>
            </w:tcBorders>
            <w:vAlign w:val="center"/>
          </w:tcPr>
          <w:p w14:paraId="36363876" w14:textId="77777777" w:rsidR="00563A7A" w:rsidRPr="00E45A93" w:rsidRDefault="00563A7A" w:rsidP="00E45A93">
            <w:pPr>
              <w:jc w:val="center"/>
              <w:rPr>
                <w:sz w:val="22"/>
                <w:szCs w:val="22"/>
                <w:lang w:val="ro-RO"/>
              </w:rPr>
            </w:pPr>
          </w:p>
        </w:tc>
        <w:tc>
          <w:tcPr>
            <w:tcW w:w="851" w:type="dxa"/>
            <w:vMerge/>
            <w:tcBorders>
              <w:left w:val="double" w:sz="4" w:space="0" w:color="auto"/>
              <w:bottom w:val="single" w:sz="4" w:space="0" w:color="auto"/>
              <w:right w:val="double" w:sz="4" w:space="0" w:color="auto"/>
            </w:tcBorders>
            <w:vAlign w:val="center"/>
          </w:tcPr>
          <w:p w14:paraId="5920D458" w14:textId="77777777" w:rsidR="00563A7A" w:rsidRPr="00E45A93" w:rsidRDefault="00563A7A" w:rsidP="00E45A93">
            <w:pPr>
              <w:jc w:val="center"/>
              <w:rPr>
                <w:sz w:val="22"/>
                <w:szCs w:val="22"/>
                <w:lang w:val="ro-RO"/>
              </w:rPr>
            </w:pPr>
          </w:p>
        </w:tc>
      </w:tr>
      <w:tr w:rsidR="00D006C9" w:rsidRPr="00E45A93" w14:paraId="3093E372" w14:textId="77777777" w:rsidTr="00D006C9">
        <w:tc>
          <w:tcPr>
            <w:tcW w:w="426" w:type="dxa"/>
            <w:tcBorders>
              <w:top w:val="single" w:sz="4" w:space="0" w:color="auto"/>
              <w:left w:val="double" w:sz="4" w:space="0" w:color="auto"/>
              <w:bottom w:val="single" w:sz="4" w:space="0" w:color="auto"/>
              <w:right w:val="single" w:sz="4" w:space="0" w:color="auto"/>
            </w:tcBorders>
            <w:vAlign w:val="center"/>
          </w:tcPr>
          <w:p w14:paraId="33335C07" w14:textId="77777777" w:rsidR="00D006C9" w:rsidRPr="00E45A93" w:rsidRDefault="00D006C9" w:rsidP="00FA2C85">
            <w:pP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45E55AE" w14:textId="77777777" w:rsidR="00D006C9" w:rsidRPr="00E45A93" w:rsidRDefault="001B645C" w:rsidP="00E45A93">
            <w:pPr>
              <w:ind w:left="-57" w:right="-57"/>
              <w:rPr>
                <w:sz w:val="22"/>
                <w:szCs w:val="22"/>
                <w:lang w:val="ro-RO"/>
              </w:rPr>
            </w:pPr>
            <w:r>
              <w:rPr>
                <w:sz w:val="22"/>
                <w:szCs w:val="22"/>
                <w:lang w:val="ro-RO"/>
              </w:rPr>
              <w:t>Chirurgie cardiovasculara</w:t>
            </w:r>
          </w:p>
        </w:tc>
        <w:tc>
          <w:tcPr>
            <w:tcW w:w="649" w:type="dxa"/>
            <w:tcBorders>
              <w:top w:val="single" w:sz="4" w:space="0" w:color="auto"/>
              <w:left w:val="single" w:sz="4" w:space="0" w:color="auto"/>
              <w:bottom w:val="single" w:sz="4" w:space="0" w:color="auto"/>
              <w:right w:val="single" w:sz="4" w:space="0" w:color="auto"/>
            </w:tcBorders>
            <w:vAlign w:val="center"/>
          </w:tcPr>
          <w:p w14:paraId="4209C595" w14:textId="77777777" w:rsidR="00D006C9" w:rsidRPr="00E45A93" w:rsidRDefault="001B645C" w:rsidP="00E45A93">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14:paraId="0BEDC903" w14:textId="49837BD1" w:rsidR="00D006C9" w:rsidRPr="00E45A93" w:rsidRDefault="006B4057" w:rsidP="00E45A93">
            <w:pPr>
              <w:jc w:val="center"/>
              <w:rPr>
                <w:sz w:val="22"/>
                <w:szCs w:val="22"/>
                <w:lang w:val="ro-RO"/>
              </w:rPr>
            </w:pPr>
            <w:r>
              <w:rPr>
                <w:sz w:val="22"/>
                <w:szCs w:val="22"/>
                <w:lang w:val="ro-RO"/>
              </w:rPr>
              <w:t>2</w:t>
            </w:r>
            <w:r w:rsidR="001B645C">
              <w:rPr>
                <w:sz w:val="22"/>
                <w:szCs w:val="22"/>
                <w:lang w:val="ro-RO"/>
              </w:rPr>
              <w:t xml:space="preserve"> sapt.</w:t>
            </w:r>
          </w:p>
        </w:tc>
        <w:tc>
          <w:tcPr>
            <w:tcW w:w="649" w:type="dxa"/>
            <w:tcBorders>
              <w:top w:val="single" w:sz="4" w:space="0" w:color="auto"/>
              <w:left w:val="single" w:sz="4" w:space="0" w:color="auto"/>
              <w:bottom w:val="single" w:sz="4" w:space="0" w:color="auto"/>
              <w:right w:val="single" w:sz="4" w:space="0" w:color="auto"/>
            </w:tcBorders>
            <w:vAlign w:val="center"/>
          </w:tcPr>
          <w:p w14:paraId="3C453070" w14:textId="77777777" w:rsidR="00D006C9" w:rsidRPr="00E45A93" w:rsidRDefault="00D006C9" w:rsidP="00E45A93">
            <w:pPr>
              <w:jc w:val="center"/>
              <w:rPr>
                <w:sz w:val="22"/>
                <w:szCs w:val="22"/>
                <w:lang w:val="ro-RO"/>
              </w:rPr>
            </w:pPr>
          </w:p>
        </w:tc>
        <w:tc>
          <w:tcPr>
            <w:tcW w:w="768" w:type="dxa"/>
            <w:tcBorders>
              <w:top w:val="single" w:sz="4" w:space="0" w:color="auto"/>
              <w:left w:val="single" w:sz="4" w:space="0" w:color="auto"/>
              <w:bottom w:val="single" w:sz="4" w:space="0" w:color="auto"/>
              <w:right w:val="single" w:sz="4" w:space="0" w:color="auto"/>
            </w:tcBorders>
            <w:vAlign w:val="center"/>
          </w:tcPr>
          <w:p w14:paraId="456002F1" w14:textId="77777777" w:rsidR="00D006C9" w:rsidRPr="00E45A93" w:rsidRDefault="00D006C9"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0F5DB19E" w14:textId="77777777" w:rsidR="00D006C9" w:rsidRPr="00E45A93" w:rsidRDefault="00D006C9"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1873BA9D" w14:textId="77777777" w:rsidR="00D006C9" w:rsidRPr="00E45A93" w:rsidRDefault="00D006C9" w:rsidP="00E45A93">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ACAE610" w14:textId="77777777" w:rsidR="00D006C9" w:rsidRPr="00E45A93" w:rsidRDefault="00D006C9" w:rsidP="00E45A93">
            <w:pPr>
              <w:jc w:val="center"/>
              <w:rPr>
                <w:sz w:val="22"/>
                <w:szCs w:val="22"/>
                <w:lang w:val="ro-RO"/>
              </w:rPr>
            </w:pPr>
          </w:p>
        </w:tc>
        <w:tc>
          <w:tcPr>
            <w:tcW w:w="851" w:type="dxa"/>
            <w:tcBorders>
              <w:top w:val="single" w:sz="4" w:space="0" w:color="auto"/>
              <w:left w:val="double" w:sz="4" w:space="0" w:color="auto"/>
              <w:bottom w:val="single" w:sz="4" w:space="0" w:color="auto"/>
              <w:right w:val="double" w:sz="4" w:space="0" w:color="auto"/>
            </w:tcBorders>
            <w:vAlign w:val="center"/>
          </w:tcPr>
          <w:p w14:paraId="44E8C329" w14:textId="77777777" w:rsidR="00D006C9" w:rsidRPr="00E45A93" w:rsidRDefault="00D006C9" w:rsidP="00E45A93">
            <w:pPr>
              <w:jc w:val="center"/>
              <w:rPr>
                <w:sz w:val="22"/>
                <w:szCs w:val="22"/>
                <w:lang w:val="ro-RO"/>
              </w:rPr>
            </w:pPr>
          </w:p>
        </w:tc>
      </w:tr>
      <w:tr w:rsidR="00D006C9" w:rsidRPr="00E45A93" w14:paraId="2774CC96" w14:textId="77777777" w:rsidTr="00FA2C85">
        <w:trPr>
          <w:trHeight w:val="96"/>
        </w:trPr>
        <w:tc>
          <w:tcPr>
            <w:tcW w:w="426" w:type="dxa"/>
            <w:tcBorders>
              <w:top w:val="single" w:sz="4" w:space="0" w:color="auto"/>
              <w:left w:val="double" w:sz="4" w:space="0" w:color="auto"/>
              <w:bottom w:val="single" w:sz="4" w:space="0" w:color="auto"/>
              <w:right w:val="single" w:sz="4" w:space="0" w:color="auto"/>
            </w:tcBorders>
            <w:vAlign w:val="center"/>
          </w:tcPr>
          <w:p w14:paraId="3489674E" w14:textId="77777777" w:rsidR="00D006C9" w:rsidRPr="00E45A93" w:rsidRDefault="00D006C9" w:rsidP="00FA2C85">
            <w:pP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164CDB7A" w14:textId="77777777" w:rsidR="00D006C9" w:rsidRPr="00E45A93" w:rsidRDefault="00D006C9" w:rsidP="00E45A93">
            <w:pPr>
              <w:ind w:left="-57" w:right="-57"/>
              <w:rPr>
                <w:sz w:val="22"/>
                <w:szCs w:val="22"/>
                <w:lang w:val="ro-RO"/>
              </w:rPr>
            </w:pPr>
          </w:p>
        </w:tc>
        <w:tc>
          <w:tcPr>
            <w:tcW w:w="649" w:type="dxa"/>
            <w:tcBorders>
              <w:top w:val="single" w:sz="4" w:space="0" w:color="auto"/>
              <w:left w:val="single" w:sz="4" w:space="0" w:color="auto"/>
              <w:bottom w:val="single" w:sz="4" w:space="0" w:color="auto"/>
              <w:right w:val="single" w:sz="4" w:space="0" w:color="auto"/>
            </w:tcBorders>
            <w:vAlign w:val="center"/>
          </w:tcPr>
          <w:p w14:paraId="1D8C9D61" w14:textId="77777777" w:rsidR="00D006C9" w:rsidRPr="00E45A93" w:rsidRDefault="00D006C9" w:rsidP="00FA2C85">
            <w:pPr>
              <w:rPr>
                <w:sz w:val="22"/>
                <w:szCs w:val="22"/>
                <w:lang w:val="ro-RO"/>
              </w:rPr>
            </w:pPr>
          </w:p>
        </w:tc>
        <w:tc>
          <w:tcPr>
            <w:tcW w:w="1052" w:type="dxa"/>
            <w:tcBorders>
              <w:top w:val="single" w:sz="4" w:space="0" w:color="auto"/>
              <w:left w:val="single" w:sz="4" w:space="0" w:color="auto"/>
              <w:bottom w:val="single" w:sz="4" w:space="0" w:color="auto"/>
              <w:right w:val="single" w:sz="4" w:space="0" w:color="auto"/>
            </w:tcBorders>
            <w:vAlign w:val="center"/>
          </w:tcPr>
          <w:p w14:paraId="367E65B6" w14:textId="77777777" w:rsidR="00D006C9" w:rsidRPr="00E45A93" w:rsidRDefault="00D006C9" w:rsidP="00E45A93">
            <w:pPr>
              <w:jc w:val="center"/>
              <w:rPr>
                <w:sz w:val="22"/>
                <w:szCs w:val="22"/>
                <w:lang w:val="ro-RO"/>
              </w:rPr>
            </w:pPr>
          </w:p>
        </w:tc>
        <w:tc>
          <w:tcPr>
            <w:tcW w:w="649" w:type="dxa"/>
            <w:tcBorders>
              <w:top w:val="single" w:sz="4" w:space="0" w:color="auto"/>
              <w:left w:val="single" w:sz="4" w:space="0" w:color="auto"/>
              <w:bottom w:val="single" w:sz="4" w:space="0" w:color="auto"/>
              <w:right w:val="single" w:sz="4" w:space="0" w:color="auto"/>
            </w:tcBorders>
            <w:vAlign w:val="center"/>
          </w:tcPr>
          <w:p w14:paraId="2A10B7EF" w14:textId="77777777" w:rsidR="00D006C9" w:rsidRPr="00E45A93" w:rsidRDefault="00D006C9" w:rsidP="00E45A93">
            <w:pPr>
              <w:jc w:val="center"/>
              <w:rPr>
                <w:sz w:val="22"/>
                <w:szCs w:val="22"/>
                <w:lang w:val="ro-RO"/>
              </w:rPr>
            </w:pPr>
          </w:p>
        </w:tc>
        <w:tc>
          <w:tcPr>
            <w:tcW w:w="768" w:type="dxa"/>
            <w:tcBorders>
              <w:top w:val="single" w:sz="4" w:space="0" w:color="auto"/>
              <w:left w:val="single" w:sz="4" w:space="0" w:color="auto"/>
              <w:bottom w:val="single" w:sz="4" w:space="0" w:color="auto"/>
              <w:right w:val="single" w:sz="4" w:space="0" w:color="auto"/>
            </w:tcBorders>
            <w:vAlign w:val="center"/>
          </w:tcPr>
          <w:p w14:paraId="5E6D03DE" w14:textId="77777777" w:rsidR="00D006C9" w:rsidRPr="00E45A93" w:rsidRDefault="00D006C9"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173A56C2" w14:textId="77777777" w:rsidR="00D006C9" w:rsidRPr="00E45A93" w:rsidRDefault="00D006C9"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41F14AA" w14:textId="77777777" w:rsidR="00D006C9" w:rsidRPr="00E45A93" w:rsidRDefault="00D006C9" w:rsidP="00E45A93">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7687C7A" w14:textId="77777777" w:rsidR="00D006C9" w:rsidRPr="00E45A93" w:rsidRDefault="00D006C9" w:rsidP="00E45A93">
            <w:pPr>
              <w:jc w:val="center"/>
              <w:rPr>
                <w:sz w:val="22"/>
                <w:szCs w:val="22"/>
                <w:lang w:val="ro-RO"/>
              </w:rPr>
            </w:pPr>
          </w:p>
        </w:tc>
        <w:tc>
          <w:tcPr>
            <w:tcW w:w="851" w:type="dxa"/>
            <w:tcBorders>
              <w:top w:val="single" w:sz="4" w:space="0" w:color="auto"/>
              <w:left w:val="double" w:sz="4" w:space="0" w:color="auto"/>
              <w:bottom w:val="single" w:sz="4" w:space="0" w:color="auto"/>
              <w:right w:val="double" w:sz="4" w:space="0" w:color="auto"/>
            </w:tcBorders>
            <w:vAlign w:val="center"/>
          </w:tcPr>
          <w:p w14:paraId="6E7C0911" w14:textId="77777777" w:rsidR="00D006C9" w:rsidRPr="00E45A93" w:rsidRDefault="00D006C9" w:rsidP="00E45A93">
            <w:pPr>
              <w:jc w:val="center"/>
              <w:rPr>
                <w:sz w:val="22"/>
                <w:szCs w:val="22"/>
                <w:lang w:val="ro-RO"/>
              </w:rPr>
            </w:pPr>
          </w:p>
        </w:tc>
      </w:tr>
      <w:tr w:rsidR="00D006C9" w:rsidRPr="00E45A93" w14:paraId="10CEF06A" w14:textId="77777777" w:rsidTr="00D006C9">
        <w:trPr>
          <w:cantSplit/>
        </w:trPr>
        <w:tc>
          <w:tcPr>
            <w:tcW w:w="4335" w:type="dxa"/>
            <w:gridSpan w:val="3"/>
            <w:tcBorders>
              <w:top w:val="double" w:sz="4" w:space="0" w:color="auto"/>
              <w:left w:val="double" w:sz="4" w:space="0" w:color="auto"/>
              <w:bottom w:val="double" w:sz="4" w:space="0" w:color="auto"/>
              <w:right w:val="single" w:sz="4" w:space="0" w:color="auto"/>
            </w:tcBorders>
            <w:vAlign w:val="center"/>
          </w:tcPr>
          <w:p w14:paraId="46D95043" w14:textId="77777777" w:rsidR="00D006C9" w:rsidRPr="00E45A93" w:rsidRDefault="00D006C9" w:rsidP="00E45A93">
            <w:pPr>
              <w:jc w:val="center"/>
              <w:rPr>
                <w:b/>
                <w:sz w:val="22"/>
                <w:szCs w:val="22"/>
                <w:lang w:val="ro-RO"/>
              </w:rPr>
            </w:pPr>
            <w:r w:rsidRPr="00E45A93">
              <w:rPr>
                <w:b/>
                <w:sz w:val="22"/>
                <w:szCs w:val="22"/>
                <w:lang w:val="ro-RO"/>
              </w:rPr>
              <w:t>T</w:t>
            </w:r>
            <w:r w:rsidRPr="00E45A93">
              <w:rPr>
                <w:b/>
                <w:sz w:val="22"/>
                <w:szCs w:val="22"/>
              </w:rPr>
              <w:t>otal</w:t>
            </w:r>
          </w:p>
        </w:tc>
        <w:tc>
          <w:tcPr>
            <w:tcW w:w="1052" w:type="dxa"/>
            <w:tcBorders>
              <w:top w:val="double" w:sz="4" w:space="0" w:color="auto"/>
              <w:left w:val="single" w:sz="4" w:space="0" w:color="auto"/>
              <w:bottom w:val="double" w:sz="4" w:space="0" w:color="auto"/>
              <w:right w:val="single" w:sz="4" w:space="0" w:color="auto"/>
            </w:tcBorders>
            <w:vAlign w:val="center"/>
          </w:tcPr>
          <w:p w14:paraId="19E8F5E8" w14:textId="77777777" w:rsidR="00D006C9" w:rsidRPr="00E45A93" w:rsidRDefault="00D006C9" w:rsidP="00E45A93">
            <w:pPr>
              <w:jc w:val="center"/>
              <w:rPr>
                <w:b/>
                <w:sz w:val="22"/>
                <w:szCs w:val="22"/>
                <w:lang w:val="ro-RO"/>
              </w:rPr>
            </w:pPr>
          </w:p>
        </w:tc>
        <w:tc>
          <w:tcPr>
            <w:tcW w:w="649" w:type="dxa"/>
            <w:tcBorders>
              <w:top w:val="double" w:sz="4" w:space="0" w:color="auto"/>
              <w:left w:val="single" w:sz="4" w:space="0" w:color="auto"/>
              <w:bottom w:val="double" w:sz="4" w:space="0" w:color="auto"/>
              <w:right w:val="single" w:sz="4" w:space="0" w:color="auto"/>
            </w:tcBorders>
            <w:vAlign w:val="center"/>
          </w:tcPr>
          <w:p w14:paraId="192E7769" w14:textId="77777777" w:rsidR="00D006C9" w:rsidRPr="00E45A93" w:rsidRDefault="00D006C9" w:rsidP="00E45A93">
            <w:pPr>
              <w:jc w:val="center"/>
              <w:rPr>
                <w:b/>
                <w:sz w:val="22"/>
                <w:szCs w:val="22"/>
                <w:lang w:val="ro-RO"/>
              </w:rPr>
            </w:pPr>
          </w:p>
        </w:tc>
        <w:tc>
          <w:tcPr>
            <w:tcW w:w="768" w:type="dxa"/>
            <w:tcBorders>
              <w:top w:val="double" w:sz="4" w:space="0" w:color="auto"/>
              <w:left w:val="single" w:sz="4" w:space="0" w:color="auto"/>
              <w:bottom w:val="double" w:sz="4" w:space="0" w:color="auto"/>
              <w:right w:val="single" w:sz="4" w:space="0" w:color="auto"/>
            </w:tcBorders>
            <w:vAlign w:val="center"/>
          </w:tcPr>
          <w:p w14:paraId="26A7BE7A" w14:textId="77777777" w:rsidR="00D006C9" w:rsidRPr="00E45A93" w:rsidRDefault="00D006C9" w:rsidP="00E45A93">
            <w:pPr>
              <w:jc w:val="center"/>
              <w:rPr>
                <w:b/>
                <w:sz w:val="22"/>
                <w:szCs w:val="22"/>
                <w:lang w:val="ro-RO"/>
              </w:rPr>
            </w:pPr>
          </w:p>
        </w:tc>
        <w:tc>
          <w:tcPr>
            <w:tcW w:w="709" w:type="dxa"/>
            <w:tcBorders>
              <w:top w:val="double" w:sz="4" w:space="0" w:color="auto"/>
              <w:left w:val="single" w:sz="4" w:space="0" w:color="auto"/>
              <w:bottom w:val="double" w:sz="4" w:space="0" w:color="auto"/>
              <w:right w:val="double" w:sz="4" w:space="0" w:color="auto"/>
            </w:tcBorders>
            <w:vAlign w:val="center"/>
          </w:tcPr>
          <w:p w14:paraId="0C43252A" w14:textId="77777777" w:rsidR="00D006C9" w:rsidRPr="00E45A93" w:rsidRDefault="00D006C9" w:rsidP="00E45A93">
            <w:pPr>
              <w:jc w:val="center"/>
              <w:rPr>
                <w:b/>
                <w:sz w:val="22"/>
                <w:szCs w:val="22"/>
                <w:lang w:val="ro-RO"/>
              </w:rPr>
            </w:pPr>
          </w:p>
        </w:tc>
        <w:tc>
          <w:tcPr>
            <w:tcW w:w="709" w:type="dxa"/>
            <w:tcBorders>
              <w:top w:val="double" w:sz="4" w:space="0" w:color="auto"/>
              <w:left w:val="double" w:sz="4" w:space="0" w:color="auto"/>
              <w:bottom w:val="double" w:sz="4" w:space="0" w:color="auto"/>
              <w:right w:val="double" w:sz="4" w:space="0" w:color="auto"/>
            </w:tcBorders>
            <w:vAlign w:val="center"/>
          </w:tcPr>
          <w:p w14:paraId="06F583BE" w14:textId="77777777" w:rsidR="00D006C9" w:rsidRPr="00E45A93" w:rsidRDefault="00D006C9" w:rsidP="00E45A93">
            <w:pPr>
              <w:jc w:val="center"/>
              <w:rPr>
                <w:b/>
                <w:sz w:val="22"/>
                <w:szCs w:val="22"/>
                <w:lang w:val="ro-RO"/>
              </w:rPr>
            </w:pPr>
          </w:p>
        </w:tc>
        <w:tc>
          <w:tcPr>
            <w:tcW w:w="768" w:type="dxa"/>
            <w:tcBorders>
              <w:top w:val="double" w:sz="4" w:space="0" w:color="auto"/>
              <w:left w:val="double" w:sz="4" w:space="0" w:color="auto"/>
              <w:bottom w:val="double" w:sz="4" w:space="0" w:color="auto"/>
              <w:right w:val="double" w:sz="4" w:space="0" w:color="auto"/>
            </w:tcBorders>
            <w:vAlign w:val="center"/>
          </w:tcPr>
          <w:p w14:paraId="13CBCE71" w14:textId="77777777" w:rsidR="00D006C9" w:rsidRPr="00E45A93" w:rsidRDefault="00D006C9" w:rsidP="00E45A93">
            <w:pPr>
              <w:jc w:val="center"/>
              <w:rPr>
                <w:b/>
                <w:sz w:val="22"/>
                <w:szCs w:val="22"/>
                <w:lang w:val="ro-RO"/>
              </w:rPr>
            </w:pPr>
          </w:p>
        </w:tc>
        <w:tc>
          <w:tcPr>
            <w:tcW w:w="851" w:type="dxa"/>
            <w:tcBorders>
              <w:top w:val="double" w:sz="4" w:space="0" w:color="auto"/>
              <w:left w:val="double" w:sz="4" w:space="0" w:color="auto"/>
              <w:bottom w:val="double" w:sz="4" w:space="0" w:color="auto"/>
              <w:right w:val="double" w:sz="4" w:space="0" w:color="auto"/>
            </w:tcBorders>
            <w:vAlign w:val="center"/>
          </w:tcPr>
          <w:p w14:paraId="0CBB844B" w14:textId="77777777" w:rsidR="00D006C9" w:rsidRPr="00E45A93" w:rsidRDefault="00D006C9" w:rsidP="00E45A93">
            <w:pPr>
              <w:jc w:val="center"/>
              <w:rPr>
                <w:b/>
                <w:sz w:val="22"/>
                <w:szCs w:val="22"/>
                <w:lang w:val="ro-RO"/>
              </w:rPr>
            </w:pPr>
          </w:p>
        </w:tc>
      </w:tr>
    </w:tbl>
    <w:p w14:paraId="375F7D39" w14:textId="77777777" w:rsidR="004A4860" w:rsidRDefault="004A4860" w:rsidP="00E45A93">
      <w:pPr>
        <w:tabs>
          <w:tab w:val="left" w:pos="709"/>
        </w:tabs>
        <w:ind w:left="2291" w:right="-1" w:hanging="2291"/>
        <w:jc w:val="right"/>
        <w:rPr>
          <w:b/>
          <w:i/>
          <w:sz w:val="22"/>
          <w:lang w:val="en-US"/>
        </w:rPr>
      </w:pPr>
    </w:p>
    <w:p w14:paraId="6553C3E1" w14:textId="77777777" w:rsidR="004A4860" w:rsidRDefault="004A4860" w:rsidP="00E45A93">
      <w:pPr>
        <w:tabs>
          <w:tab w:val="left" w:pos="709"/>
        </w:tabs>
        <w:ind w:left="2291" w:right="-1" w:hanging="2291"/>
        <w:jc w:val="right"/>
        <w:rPr>
          <w:b/>
          <w:i/>
          <w:sz w:val="22"/>
          <w:lang w:val="en-US"/>
        </w:rPr>
      </w:pPr>
    </w:p>
    <w:p w14:paraId="598E7637" w14:textId="77777777" w:rsidR="004A4860" w:rsidRDefault="004A4860" w:rsidP="00E45A93">
      <w:pPr>
        <w:tabs>
          <w:tab w:val="left" w:pos="709"/>
        </w:tabs>
        <w:ind w:left="2291" w:right="-1" w:hanging="2291"/>
        <w:jc w:val="right"/>
        <w:rPr>
          <w:b/>
          <w:i/>
          <w:sz w:val="22"/>
          <w:lang w:val="en-US"/>
        </w:rPr>
      </w:pPr>
    </w:p>
    <w:p w14:paraId="4959EFE6" w14:textId="77777777" w:rsidR="004A4860" w:rsidRDefault="004A4860" w:rsidP="00E45A93">
      <w:pPr>
        <w:tabs>
          <w:tab w:val="left" w:pos="709"/>
        </w:tabs>
        <w:ind w:left="2291" w:right="-1" w:hanging="2291"/>
        <w:jc w:val="right"/>
        <w:rPr>
          <w:b/>
          <w:i/>
          <w:sz w:val="22"/>
          <w:lang w:val="en-US"/>
        </w:rPr>
      </w:pPr>
    </w:p>
    <w:p w14:paraId="1A55352E" w14:textId="77777777" w:rsidR="004A4860" w:rsidRDefault="004A4860" w:rsidP="00E45A93">
      <w:pPr>
        <w:tabs>
          <w:tab w:val="left" w:pos="709"/>
        </w:tabs>
        <w:ind w:left="2291" w:right="-1" w:hanging="2291"/>
        <w:jc w:val="right"/>
        <w:rPr>
          <w:b/>
          <w:i/>
          <w:sz w:val="22"/>
          <w:lang w:val="en-US"/>
        </w:rPr>
      </w:pPr>
    </w:p>
    <w:p w14:paraId="51E5EB65" w14:textId="77777777" w:rsidR="004A4860" w:rsidRDefault="004A4860" w:rsidP="00E45A93">
      <w:pPr>
        <w:tabs>
          <w:tab w:val="left" w:pos="709"/>
        </w:tabs>
        <w:ind w:left="2291" w:right="-1" w:hanging="2291"/>
        <w:jc w:val="right"/>
        <w:rPr>
          <w:b/>
          <w:i/>
          <w:sz w:val="22"/>
          <w:lang w:val="en-US"/>
        </w:rPr>
      </w:pPr>
    </w:p>
    <w:p w14:paraId="7C8458AE" w14:textId="77777777" w:rsidR="004A4860" w:rsidRDefault="004A4860" w:rsidP="00E45A93">
      <w:pPr>
        <w:tabs>
          <w:tab w:val="left" w:pos="709"/>
        </w:tabs>
        <w:ind w:left="2291" w:right="-1" w:hanging="2291"/>
        <w:jc w:val="right"/>
        <w:rPr>
          <w:b/>
          <w:i/>
          <w:sz w:val="22"/>
          <w:lang w:val="en-US"/>
        </w:rPr>
      </w:pPr>
    </w:p>
    <w:p w14:paraId="7C4B06FD" w14:textId="77777777" w:rsidR="004A4860" w:rsidRDefault="004A4860" w:rsidP="00E45A93">
      <w:pPr>
        <w:tabs>
          <w:tab w:val="left" w:pos="709"/>
        </w:tabs>
        <w:ind w:left="2291" w:right="-1" w:hanging="2291"/>
        <w:jc w:val="right"/>
        <w:rPr>
          <w:b/>
          <w:i/>
          <w:sz w:val="22"/>
          <w:lang w:val="en-US"/>
        </w:rPr>
      </w:pPr>
    </w:p>
    <w:p w14:paraId="65581ACF" w14:textId="77777777" w:rsidR="004A4860" w:rsidRDefault="004A4860" w:rsidP="00E45A93">
      <w:pPr>
        <w:tabs>
          <w:tab w:val="left" w:pos="709"/>
        </w:tabs>
        <w:ind w:left="2291" w:right="-1" w:hanging="2291"/>
        <w:jc w:val="right"/>
        <w:rPr>
          <w:b/>
          <w:i/>
          <w:sz w:val="22"/>
          <w:lang w:val="en-US"/>
        </w:rPr>
      </w:pPr>
    </w:p>
    <w:p w14:paraId="00095DA1" w14:textId="77777777" w:rsidR="004A4860" w:rsidRDefault="004A4860" w:rsidP="00E45A93">
      <w:pPr>
        <w:tabs>
          <w:tab w:val="left" w:pos="709"/>
        </w:tabs>
        <w:ind w:left="2291" w:right="-1" w:hanging="2291"/>
        <w:jc w:val="right"/>
        <w:rPr>
          <w:b/>
          <w:i/>
          <w:sz w:val="22"/>
          <w:lang w:val="en-US"/>
        </w:rPr>
      </w:pPr>
    </w:p>
    <w:p w14:paraId="0259A895" w14:textId="77777777" w:rsidR="004A4860" w:rsidRDefault="004A4860" w:rsidP="00E45A93">
      <w:pPr>
        <w:tabs>
          <w:tab w:val="left" w:pos="709"/>
        </w:tabs>
        <w:ind w:left="2291" w:right="-1" w:hanging="2291"/>
        <w:jc w:val="right"/>
        <w:rPr>
          <w:b/>
          <w:i/>
          <w:sz w:val="22"/>
          <w:lang w:val="en-US"/>
        </w:rPr>
      </w:pPr>
    </w:p>
    <w:p w14:paraId="44A50D5C" w14:textId="77777777" w:rsidR="004A4860" w:rsidRDefault="004A4860" w:rsidP="00E45A93">
      <w:pPr>
        <w:tabs>
          <w:tab w:val="left" w:pos="709"/>
        </w:tabs>
        <w:ind w:left="2291" w:right="-1" w:hanging="2291"/>
        <w:jc w:val="right"/>
        <w:rPr>
          <w:b/>
          <w:i/>
          <w:sz w:val="22"/>
          <w:lang w:val="en-US"/>
        </w:rPr>
      </w:pPr>
    </w:p>
    <w:p w14:paraId="0AFE5085" w14:textId="77777777" w:rsidR="004A4860" w:rsidRDefault="004A4860" w:rsidP="00E45A93">
      <w:pPr>
        <w:tabs>
          <w:tab w:val="left" w:pos="709"/>
        </w:tabs>
        <w:ind w:left="2291" w:right="-1" w:hanging="2291"/>
        <w:jc w:val="right"/>
        <w:rPr>
          <w:b/>
          <w:i/>
          <w:sz w:val="22"/>
          <w:lang w:val="en-US"/>
        </w:rPr>
      </w:pPr>
    </w:p>
    <w:p w14:paraId="5963B443" w14:textId="77777777" w:rsidR="004A4860" w:rsidRDefault="004A4860" w:rsidP="00E45A93">
      <w:pPr>
        <w:tabs>
          <w:tab w:val="left" w:pos="709"/>
        </w:tabs>
        <w:ind w:left="2291" w:right="-1" w:hanging="2291"/>
        <w:jc w:val="right"/>
        <w:rPr>
          <w:b/>
          <w:i/>
          <w:sz w:val="22"/>
          <w:lang w:val="en-US"/>
        </w:rPr>
      </w:pPr>
    </w:p>
    <w:p w14:paraId="61076626" w14:textId="77777777" w:rsidR="004A4860" w:rsidRDefault="004A4860" w:rsidP="00E45A93">
      <w:pPr>
        <w:tabs>
          <w:tab w:val="left" w:pos="709"/>
        </w:tabs>
        <w:ind w:left="2291" w:right="-1" w:hanging="2291"/>
        <w:jc w:val="right"/>
        <w:rPr>
          <w:b/>
          <w:i/>
          <w:sz w:val="22"/>
          <w:lang w:val="en-US"/>
        </w:rPr>
      </w:pPr>
    </w:p>
    <w:p w14:paraId="73E6AAA6" w14:textId="77777777" w:rsidR="004A4860" w:rsidRDefault="004A4860" w:rsidP="00E45A93">
      <w:pPr>
        <w:tabs>
          <w:tab w:val="left" w:pos="709"/>
        </w:tabs>
        <w:ind w:left="2291" w:right="-1" w:hanging="2291"/>
        <w:jc w:val="right"/>
        <w:rPr>
          <w:b/>
          <w:i/>
          <w:sz w:val="22"/>
          <w:lang w:val="en-US"/>
        </w:rPr>
      </w:pPr>
    </w:p>
    <w:p w14:paraId="732DA341" w14:textId="77777777" w:rsidR="004A4860" w:rsidRDefault="004A4860" w:rsidP="00E45A93">
      <w:pPr>
        <w:tabs>
          <w:tab w:val="left" w:pos="709"/>
        </w:tabs>
        <w:ind w:left="2291" w:right="-1" w:hanging="2291"/>
        <w:jc w:val="right"/>
        <w:rPr>
          <w:b/>
          <w:i/>
          <w:sz w:val="22"/>
          <w:lang w:val="en-US"/>
        </w:rPr>
      </w:pPr>
    </w:p>
    <w:p w14:paraId="6DE9CAB4" w14:textId="77777777" w:rsidR="00CA00D6" w:rsidRDefault="00D006C9" w:rsidP="00E45A93">
      <w:pPr>
        <w:tabs>
          <w:tab w:val="left" w:pos="709"/>
        </w:tabs>
        <w:ind w:left="2291" w:right="-1" w:hanging="2291"/>
        <w:jc w:val="right"/>
        <w:rPr>
          <w:b/>
          <w:i/>
          <w:sz w:val="22"/>
          <w:lang w:val="en-US"/>
        </w:rPr>
      </w:pPr>
      <w:proofErr w:type="gramStart"/>
      <w:r w:rsidRPr="00E45A93">
        <w:rPr>
          <w:b/>
          <w:i/>
          <w:sz w:val="22"/>
          <w:lang w:val="en-US"/>
        </w:rPr>
        <w:t>Anexa 2.</w:t>
      </w:r>
      <w:proofErr w:type="gramEnd"/>
      <w:r w:rsidRPr="00E45A93">
        <w:rPr>
          <w:b/>
          <w:i/>
          <w:sz w:val="22"/>
          <w:lang w:val="en-US"/>
        </w:rPr>
        <w:t xml:space="preserve"> Repartizarea modulelor conform bazelor clinice</w:t>
      </w:r>
    </w:p>
    <w:p w14:paraId="3D123E12" w14:textId="77777777" w:rsidR="009E1300" w:rsidRDefault="009E1300" w:rsidP="00E45A93">
      <w:pPr>
        <w:tabs>
          <w:tab w:val="left" w:pos="709"/>
        </w:tabs>
        <w:ind w:left="2291" w:right="-1" w:hanging="2291"/>
        <w:jc w:val="right"/>
        <w:rPr>
          <w:b/>
          <w:i/>
          <w:sz w:val="22"/>
          <w:lang w:val="en-US"/>
        </w:rPr>
      </w:pPr>
    </w:p>
    <w:p w14:paraId="7FE41AEB" w14:textId="77777777" w:rsidR="009E1300" w:rsidRDefault="009E1300" w:rsidP="00E45A93">
      <w:pPr>
        <w:tabs>
          <w:tab w:val="left" w:pos="709"/>
        </w:tabs>
        <w:ind w:left="2291" w:right="-1" w:hanging="2291"/>
        <w:jc w:val="right"/>
        <w:rPr>
          <w:b/>
          <w:i/>
          <w:sz w:val="22"/>
          <w:lang w:val="en-US"/>
        </w:rPr>
      </w:pPr>
    </w:p>
    <w:p w14:paraId="6CE9962A" w14:textId="77777777" w:rsidR="009E1300" w:rsidRDefault="009E1300" w:rsidP="00E45A93">
      <w:pPr>
        <w:tabs>
          <w:tab w:val="left" w:pos="709"/>
        </w:tabs>
        <w:ind w:left="2291" w:right="-1" w:hanging="2291"/>
        <w:jc w:val="right"/>
        <w:rPr>
          <w:b/>
          <w:i/>
          <w:sz w:val="22"/>
          <w:lang w:val="en-US"/>
        </w:rPr>
      </w:pPr>
    </w:p>
    <w:p w14:paraId="5832BF92" w14:textId="77777777" w:rsidR="009E1300" w:rsidRDefault="009E1300" w:rsidP="00E45A93">
      <w:pPr>
        <w:tabs>
          <w:tab w:val="left" w:pos="709"/>
        </w:tabs>
        <w:ind w:left="2291" w:right="-1" w:hanging="2291"/>
        <w:jc w:val="right"/>
        <w:rPr>
          <w:b/>
          <w:i/>
          <w:sz w:val="22"/>
          <w:lang w:val="en-US"/>
        </w:rPr>
      </w:pPr>
    </w:p>
    <w:tbl>
      <w:tblPr>
        <w:tblpPr w:leftFromText="180" w:rightFromText="180" w:vertAnchor="text" w:horzAnchor="margin" w:tblpY="207"/>
        <w:tblW w:w="9841" w:type="dxa"/>
        <w:tblLayout w:type="fixed"/>
        <w:tblLook w:val="0000" w:firstRow="0" w:lastRow="0" w:firstColumn="0" w:lastColumn="0" w:noHBand="0" w:noVBand="0"/>
      </w:tblPr>
      <w:tblGrid>
        <w:gridCol w:w="426"/>
        <w:gridCol w:w="3259"/>
        <w:gridCol w:w="649"/>
        <w:gridCol w:w="1052"/>
        <w:gridCol w:w="4455"/>
      </w:tblGrid>
      <w:tr w:rsidR="002A6925" w:rsidRPr="00E45A93" w14:paraId="391EAB28" w14:textId="77777777" w:rsidTr="00010870">
        <w:trPr>
          <w:cantSplit/>
          <w:trHeight w:val="651"/>
          <w:tblHeader/>
        </w:trPr>
        <w:tc>
          <w:tcPr>
            <w:tcW w:w="426" w:type="dxa"/>
            <w:tcBorders>
              <w:top w:val="double" w:sz="4" w:space="0" w:color="auto"/>
              <w:left w:val="double" w:sz="4" w:space="0" w:color="auto"/>
              <w:bottom w:val="single" w:sz="4" w:space="0" w:color="auto"/>
              <w:right w:val="single" w:sz="4" w:space="0" w:color="auto"/>
            </w:tcBorders>
            <w:vAlign w:val="center"/>
          </w:tcPr>
          <w:p w14:paraId="4880FBC5" w14:textId="77777777" w:rsidR="002A6925" w:rsidRPr="00E45A93" w:rsidRDefault="002A6925" w:rsidP="00010870">
            <w:pPr>
              <w:ind w:left="-57" w:right="-57"/>
              <w:jc w:val="center"/>
              <w:rPr>
                <w:b/>
                <w:sz w:val="18"/>
                <w:szCs w:val="18"/>
                <w:lang w:val="ro-RO"/>
              </w:rPr>
            </w:pPr>
            <w:r w:rsidRPr="00E45A93">
              <w:rPr>
                <w:b/>
                <w:sz w:val="18"/>
                <w:szCs w:val="18"/>
                <w:lang w:val="ro-RO"/>
              </w:rPr>
              <w:t>Nr d/o</w:t>
            </w:r>
          </w:p>
        </w:tc>
        <w:tc>
          <w:tcPr>
            <w:tcW w:w="3260" w:type="dxa"/>
            <w:tcBorders>
              <w:top w:val="double" w:sz="4" w:space="0" w:color="auto"/>
              <w:left w:val="single" w:sz="4" w:space="0" w:color="auto"/>
              <w:bottom w:val="single" w:sz="4" w:space="0" w:color="auto"/>
              <w:right w:val="single" w:sz="4" w:space="0" w:color="auto"/>
            </w:tcBorders>
            <w:vAlign w:val="center"/>
          </w:tcPr>
          <w:p w14:paraId="174798AC" w14:textId="77777777" w:rsidR="002A6925" w:rsidRPr="00E45A93" w:rsidRDefault="002A6925" w:rsidP="00010870">
            <w:pPr>
              <w:ind w:left="-57" w:right="-57"/>
              <w:jc w:val="center"/>
              <w:rPr>
                <w:b/>
                <w:sz w:val="18"/>
                <w:szCs w:val="18"/>
                <w:lang w:val="ro-RO"/>
              </w:rPr>
            </w:pPr>
            <w:r w:rsidRPr="00E45A93">
              <w:rPr>
                <w:b/>
                <w:sz w:val="18"/>
                <w:szCs w:val="18"/>
                <w:lang w:val="ro-RO"/>
              </w:rPr>
              <w:t>Denumirea modului</w:t>
            </w:r>
          </w:p>
        </w:tc>
        <w:tc>
          <w:tcPr>
            <w:tcW w:w="649" w:type="dxa"/>
            <w:tcBorders>
              <w:top w:val="double" w:sz="4" w:space="0" w:color="auto"/>
              <w:left w:val="single" w:sz="4" w:space="0" w:color="auto"/>
              <w:bottom w:val="single" w:sz="4" w:space="0" w:color="auto"/>
              <w:right w:val="single" w:sz="4" w:space="0" w:color="auto"/>
            </w:tcBorders>
            <w:vAlign w:val="center"/>
          </w:tcPr>
          <w:p w14:paraId="30B8CBBD" w14:textId="77777777" w:rsidR="002A6925" w:rsidRPr="00E45A93" w:rsidRDefault="002A6925" w:rsidP="00010870">
            <w:pPr>
              <w:ind w:left="-57" w:right="-57"/>
              <w:jc w:val="center"/>
              <w:rPr>
                <w:b/>
                <w:sz w:val="18"/>
                <w:szCs w:val="18"/>
                <w:lang w:val="ro-RO"/>
              </w:rPr>
            </w:pPr>
            <w:r w:rsidRPr="00E45A93">
              <w:rPr>
                <w:b/>
                <w:sz w:val="18"/>
                <w:szCs w:val="18"/>
                <w:lang w:val="ro-RO"/>
              </w:rPr>
              <w:t>Anul de studii</w:t>
            </w:r>
          </w:p>
        </w:tc>
        <w:tc>
          <w:tcPr>
            <w:tcW w:w="1052" w:type="dxa"/>
            <w:tcBorders>
              <w:top w:val="double" w:sz="4" w:space="0" w:color="auto"/>
              <w:left w:val="single" w:sz="4" w:space="0" w:color="auto"/>
              <w:bottom w:val="single" w:sz="4" w:space="0" w:color="auto"/>
              <w:right w:val="single" w:sz="4" w:space="0" w:color="auto"/>
            </w:tcBorders>
            <w:vAlign w:val="center"/>
          </w:tcPr>
          <w:p w14:paraId="3C6CCF8D" w14:textId="77777777" w:rsidR="002A6925" w:rsidRPr="00E45A93" w:rsidRDefault="002A6925" w:rsidP="00010870">
            <w:pPr>
              <w:ind w:left="-57" w:right="-57"/>
              <w:jc w:val="center"/>
              <w:rPr>
                <w:b/>
                <w:sz w:val="18"/>
                <w:szCs w:val="18"/>
                <w:lang w:val="ro-RO"/>
              </w:rPr>
            </w:pPr>
            <w:r w:rsidRPr="00E45A93">
              <w:rPr>
                <w:b/>
                <w:sz w:val="18"/>
                <w:szCs w:val="18"/>
                <w:lang w:val="ro-RO"/>
              </w:rPr>
              <w:t>Durata, săptămâni</w:t>
            </w:r>
          </w:p>
        </w:tc>
        <w:tc>
          <w:tcPr>
            <w:tcW w:w="4454" w:type="dxa"/>
            <w:tcBorders>
              <w:top w:val="double" w:sz="4" w:space="0" w:color="auto"/>
              <w:left w:val="single" w:sz="4" w:space="0" w:color="auto"/>
              <w:right w:val="double" w:sz="4" w:space="0" w:color="auto"/>
            </w:tcBorders>
            <w:vAlign w:val="center"/>
          </w:tcPr>
          <w:p w14:paraId="35632F69" w14:textId="77777777" w:rsidR="002A6925" w:rsidRPr="00E45A93" w:rsidRDefault="002A6925" w:rsidP="00010870">
            <w:pPr>
              <w:ind w:left="-57" w:right="-57"/>
              <w:jc w:val="center"/>
              <w:rPr>
                <w:b/>
                <w:sz w:val="18"/>
                <w:szCs w:val="18"/>
                <w:lang w:val="ro-RO"/>
              </w:rPr>
            </w:pPr>
            <w:r w:rsidRPr="00E45A93">
              <w:rPr>
                <w:b/>
                <w:sz w:val="18"/>
                <w:szCs w:val="18"/>
                <w:lang w:val="ro-RO"/>
              </w:rPr>
              <w:t>Baza clinică</w:t>
            </w:r>
          </w:p>
        </w:tc>
      </w:tr>
      <w:tr w:rsidR="002A6925" w:rsidRPr="006B4057" w14:paraId="35640D56" w14:textId="77777777" w:rsidTr="00010870">
        <w:tc>
          <w:tcPr>
            <w:tcW w:w="426" w:type="dxa"/>
            <w:tcBorders>
              <w:top w:val="double" w:sz="4" w:space="0" w:color="auto"/>
              <w:left w:val="double" w:sz="4" w:space="0" w:color="auto"/>
              <w:bottom w:val="single" w:sz="4" w:space="0" w:color="auto"/>
              <w:right w:val="single" w:sz="4" w:space="0" w:color="auto"/>
            </w:tcBorders>
            <w:vAlign w:val="center"/>
          </w:tcPr>
          <w:p w14:paraId="6898F977" w14:textId="77777777" w:rsidR="002A6925" w:rsidRPr="00E45A93" w:rsidRDefault="002A6925" w:rsidP="000F37D2">
            <w:pPr>
              <w:numPr>
                <w:ilvl w:val="0"/>
                <w:numId w:val="49"/>
              </w:numPr>
              <w:jc w:val="center"/>
              <w:rPr>
                <w:sz w:val="22"/>
                <w:szCs w:val="22"/>
                <w:lang w:val="ro-RO"/>
              </w:rPr>
            </w:pPr>
          </w:p>
        </w:tc>
        <w:tc>
          <w:tcPr>
            <w:tcW w:w="3260" w:type="dxa"/>
            <w:tcBorders>
              <w:top w:val="double" w:sz="4" w:space="0" w:color="auto"/>
              <w:left w:val="single" w:sz="4" w:space="0" w:color="auto"/>
              <w:bottom w:val="single" w:sz="4" w:space="0" w:color="auto"/>
              <w:right w:val="single" w:sz="4" w:space="0" w:color="auto"/>
            </w:tcBorders>
            <w:vAlign w:val="center"/>
          </w:tcPr>
          <w:p w14:paraId="4FA74590" w14:textId="77777777" w:rsidR="002A6925" w:rsidRPr="00E45A93" w:rsidRDefault="002A6925" w:rsidP="00010870">
            <w:pPr>
              <w:ind w:left="-57" w:right="-57"/>
              <w:rPr>
                <w:sz w:val="22"/>
                <w:szCs w:val="22"/>
                <w:lang w:val="ro-RO"/>
              </w:rPr>
            </w:pPr>
            <w:r>
              <w:rPr>
                <w:sz w:val="22"/>
                <w:szCs w:val="22"/>
                <w:lang w:val="ro-RO"/>
              </w:rPr>
              <w:t>Neonatologie</w:t>
            </w:r>
          </w:p>
        </w:tc>
        <w:tc>
          <w:tcPr>
            <w:tcW w:w="649" w:type="dxa"/>
            <w:tcBorders>
              <w:top w:val="double" w:sz="4" w:space="0" w:color="auto"/>
              <w:left w:val="single" w:sz="4" w:space="0" w:color="auto"/>
              <w:bottom w:val="single" w:sz="4" w:space="0" w:color="auto"/>
              <w:right w:val="single" w:sz="4" w:space="0" w:color="auto"/>
            </w:tcBorders>
            <w:vAlign w:val="center"/>
          </w:tcPr>
          <w:p w14:paraId="5F247E67" w14:textId="77777777" w:rsidR="002A6925" w:rsidRPr="00E45A93" w:rsidRDefault="002A6925" w:rsidP="00010870">
            <w:pPr>
              <w:jc w:val="center"/>
              <w:rPr>
                <w:sz w:val="22"/>
                <w:szCs w:val="22"/>
                <w:lang w:val="ro-RO"/>
              </w:rPr>
            </w:pPr>
            <w:r w:rsidRPr="00E45A93">
              <w:rPr>
                <w:sz w:val="22"/>
                <w:szCs w:val="22"/>
                <w:lang w:val="ro-RO"/>
              </w:rPr>
              <w:t>I</w:t>
            </w:r>
          </w:p>
        </w:tc>
        <w:tc>
          <w:tcPr>
            <w:tcW w:w="1052" w:type="dxa"/>
            <w:tcBorders>
              <w:top w:val="double" w:sz="4" w:space="0" w:color="auto"/>
              <w:left w:val="single" w:sz="4" w:space="0" w:color="auto"/>
              <w:bottom w:val="single" w:sz="4" w:space="0" w:color="auto"/>
              <w:right w:val="single" w:sz="4" w:space="0" w:color="auto"/>
            </w:tcBorders>
            <w:vAlign w:val="center"/>
          </w:tcPr>
          <w:p w14:paraId="16120E23" w14:textId="77777777" w:rsidR="002A6925" w:rsidRPr="00E45A93" w:rsidRDefault="002A6925" w:rsidP="00010870">
            <w:pPr>
              <w:jc w:val="center"/>
              <w:rPr>
                <w:sz w:val="22"/>
                <w:szCs w:val="22"/>
                <w:lang w:val="ro-RO"/>
              </w:rPr>
            </w:pPr>
            <w:r>
              <w:rPr>
                <w:sz w:val="22"/>
                <w:szCs w:val="22"/>
                <w:lang w:val="ro-RO"/>
              </w:rPr>
              <w:t>30</w:t>
            </w:r>
          </w:p>
        </w:tc>
        <w:tc>
          <w:tcPr>
            <w:tcW w:w="4454" w:type="dxa"/>
            <w:tcBorders>
              <w:top w:val="double" w:sz="4" w:space="0" w:color="auto"/>
              <w:left w:val="single" w:sz="4" w:space="0" w:color="auto"/>
              <w:bottom w:val="single" w:sz="4" w:space="0" w:color="auto"/>
              <w:right w:val="double" w:sz="4" w:space="0" w:color="auto"/>
            </w:tcBorders>
            <w:vAlign w:val="center"/>
          </w:tcPr>
          <w:p w14:paraId="4DB50A96" w14:textId="77777777" w:rsidR="002A6925" w:rsidRPr="00E45A93" w:rsidRDefault="002A6925" w:rsidP="00010870">
            <w:pPr>
              <w:jc w:val="center"/>
              <w:rPr>
                <w:sz w:val="22"/>
                <w:szCs w:val="22"/>
                <w:lang w:val="ro-RO"/>
              </w:rPr>
            </w:pPr>
            <w:r>
              <w:rPr>
                <w:sz w:val="22"/>
                <w:szCs w:val="22"/>
                <w:lang w:val="ro-RO"/>
              </w:rPr>
              <w:t>IMSP CM și C, Maternitate, Secția copii nou-năsuți 1  și 2, RTI nou-născuți, Prematuri</w:t>
            </w:r>
          </w:p>
        </w:tc>
      </w:tr>
      <w:tr w:rsidR="002A6925" w:rsidRPr="006B4057" w14:paraId="6ACC55B4" w14:textId="77777777" w:rsidTr="00010870">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5A6064D9" w14:textId="77777777" w:rsidR="002A6925" w:rsidRPr="00E45A93" w:rsidRDefault="002A6925" w:rsidP="000F37D2">
            <w:pPr>
              <w:numPr>
                <w:ilvl w:val="0"/>
                <w:numId w:val="49"/>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3F09B30C" w14:textId="77777777" w:rsidR="002A6925" w:rsidRPr="00E45A93" w:rsidRDefault="002A6925" w:rsidP="00010870">
            <w:pPr>
              <w:ind w:right="-57"/>
              <w:rPr>
                <w:sz w:val="22"/>
                <w:szCs w:val="22"/>
                <w:lang w:val="ro-RO"/>
              </w:rPr>
            </w:pPr>
            <w:r>
              <w:rPr>
                <w:sz w:val="22"/>
                <w:szCs w:val="22"/>
                <w:lang w:val="ro-RO"/>
              </w:rPr>
              <w:t>Pediatrie</w:t>
            </w:r>
          </w:p>
        </w:tc>
        <w:tc>
          <w:tcPr>
            <w:tcW w:w="649" w:type="dxa"/>
            <w:tcBorders>
              <w:top w:val="single" w:sz="4" w:space="0" w:color="auto"/>
              <w:left w:val="single" w:sz="4" w:space="0" w:color="auto"/>
              <w:bottom w:val="single" w:sz="4" w:space="0" w:color="auto"/>
              <w:right w:val="single" w:sz="4" w:space="0" w:color="auto"/>
            </w:tcBorders>
            <w:vAlign w:val="center"/>
          </w:tcPr>
          <w:p w14:paraId="7226A182" w14:textId="77777777" w:rsidR="002A6925" w:rsidRPr="00E45A93" w:rsidRDefault="002A6925" w:rsidP="00010870">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4F0EE360" w14:textId="77777777" w:rsidR="002A6925" w:rsidRPr="00E45A93" w:rsidRDefault="002A6925" w:rsidP="00010870">
            <w:pPr>
              <w:jc w:val="center"/>
              <w:rPr>
                <w:sz w:val="22"/>
                <w:szCs w:val="22"/>
                <w:lang w:val="ro-RO"/>
              </w:rPr>
            </w:pPr>
            <w:r>
              <w:rPr>
                <w:sz w:val="22"/>
                <w:szCs w:val="22"/>
                <w:lang w:val="ro-RO"/>
              </w:rPr>
              <w:t>12</w:t>
            </w:r>
          </w:p>
        </w:tc>
        <w:tc>
          <w:tcPr>
            <w:tcW w:w="4454" w:type="dxa"/>
            <w:tcBorders>
              <w:top w:val="single" w:sz="4" w:space="0" w:color="auto"/>
              <w:left w:val="single" w:sz="4" w:space="0" w:color="auto"/>
              <w:bottom w:val="single" w:sz="4" w:space="0" w:color="auto"/>
              <w:right w:val="double" w:sz="4" w:space="0" w:color="auto"/>
            </w:tcBorders>
            <w:vAlign w:val="center"/>
          </w:tcPr>
          <w:p w14:paraId="0935AA20" w14:textId="77777777" w:rsidR="002A6925" w:rsidRPr="00E45A93" w:rsidRDefault="002A6925" w:rsidP="00010870">
            <w:pPr>
              <w:jc w:val="center"/>
              <w:rPr>
                <w:sz w:val="22"/>
                <w:szCs w:val="22"/>
                <w:lang w:val="ro-RO"/>
              </w:rPr>
            </w:pPr>
            <w:r>
              <w:rPr>
                <w:sz w:val="22"/>
                <w:szCs w:val="22"/>
                <w:lang w:val="ro-RO"/>
              </w:rPr>
              <w:t>Clinica Pediatri a IMSP CM și C</w:t>
            </w:r>
          </w:p>
        </w:tc>
      </w:tr>
      <w:tr w:rsidR="002A6925" w:rsidRPr="006B4057" w14:paraId="5717C5A1" w14:textId="77777777" w:rsidTr="00010870">
        <w:tc>
          <w:tcPr>
            <w:tcW w:w="426" w:type="dxa"/>
            <w:tcBorders>
              <w:top w:val="single" w:sz="4" w:space="0" w:color="auto"/>
              <w:left w:val="double" w:sz="4" w:space="0" w:color="auto"/>
              <w:bottom w:val="single" w:sz="4" w:space="0" w:color="auto"/>
              <w:right w:val="single" w:sz="4" w:space="0" w:color="auto"/>
            </w:tcBorders>
            <w:vAlign w:val="center"/>
          </w:tcPr>
          <w:p w14:paraId="3C00D08E" w14:textId="77777777" w:rsidR="002A6925" w:rsidRPr="00E45A93" w:rsidRDefault="002A6925" w:rsidP="000F37D2">
            <w:pPr>
              <w:numPr>
                <w:ilvl w:val="0"/>
                <w:numId w:val="49"/>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064D9C4D" w14:textId="77777777" w:rsidR="002A6925" w:rsidRPr="00E45A93" w:rsidRDefault="002A6925" w:rsidP="00010870">
            <w:pPr>
              <w:ind w:left="-57" w:right="-57"/>
              <w:rPr>
                <w:sz w:val="22"/>
                <w:szCs w:val="22"/>
                <w:lang w:val="ro-RO"/>
              </w:rPr>
            </w:pPr>
            <w:r>
              <w:rPr>
                <w:sz w:val="22"/>
                <w:szCs w:val="22"/>
                <w:lang w:val="ro-RO"/>
              </w:rPr>
              <w:t>Ftizitrie</w:t>
            </w:r>
          </w:p>
        </w:tc>
        <w:tc>
          <w:tcPr>
            <w:tcW w:w="649" w:type="dxa"/>
            <w:tcBorders>
              <w:top w:val="single" w:sz="4" w:space="0" w:color="auto"/>
              <w:left w:val="single" w:sz="4" w:space="0" w:color="auto"/>
              <w:bottom w:val="single" w:sz="4" w:space="0" w:color="auto"/>
              <w:right w:val="single" w:sz="4" w:space="0" w:color="auto"/>
            </w:tcBorders>
            <w:vAlign w:val="center"/>
          </w:tcPr>
          <w:p w14:paraId="6A71D8BD" w14:textId="77777777" w:rsidR="002A6925" w:rsidRPr="00E45A93" w:rsidRDefault="002A6925" w:rsidP="00010870">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2C94AF4A" w14:textId="77777777" w:rsidR="002A6925" w:rsidRPr="00E45A93" w:rsidRDefault="002A6925" w:rsidP="00010870">
            <w:pPr>
              <w:jc w:val="center"/>
              <w:rPr>
                <w:sz w:val="22"/>
                <w:szCs w:val="22"/>
                <w:lang w:val="ro-RO"/>
              </w:rPr>
            </w:pPr>
          </w:p>
        </w:tc>
        <w:tc>
          <w:tcPr>
            <w:tcW w:w="4454" w:type="dxa"/>
            <w:tcBorders>
              <w:top w:val="single" w:sz="4" w:space="0" w:color="auto"/>
              <w:left w:val="single" w:sz="4" w:space="0" w:color="auto"/>
              <w:bottom w:val="single" w:sz="4" w:space="0" w:color="auto"/>
              <w:right w:val="double" w:sz="4" w:space="0" w:color="auto"/>
            </w:tcBorders>
            <w:vAlign w:val="center"/>
          </w:tcPr>
          <w:p w14:paraId="5F15818C" w14:textId="77777777" w:rsidR="002A6925" w:rsidRPr="00E45A93" w:rsidRDefault="002A6925" w:rsidP="00010870">
            <w:pPr>
              <w:jc w:val="center"/>
              <w:rPr>
                <w:sz w:val="22"/>
                <w:szCs w:val="22"/>
                <w:lang w:val="ro-RO"/>
              </w:rPr>
            </w:pPr>
            <w:r>
              <w:rPr>
                <w:sz w:val="22"/>
                <w:szCs w:val="22"/>
                <w:lang w:val="ro-RO"/>
              </w:rPr>
              <w:t xml:space="preserve">Institutul ftiziopulmonologic </w:t>
            </w:r>
            <w:r>
              <w:rPr>
                <w:sz w:val="22"/>
                <w:szCs w:val="22"/>
                <w:lang w:val="en-US"/>
              </w:rPr>
              <w:t>‘’</w:t>
            </w:r>
            <w:r>
              <w:rPr>
                <w:sz w:val="22"/>
                <w:szCs w:val="22"/>
                <w:lang w:val="ro-RO"/>
              </w:rPr>
              <w:t>Chiril Draganiuc’’secția Pediatrie</w:t>
            </w:r>
          </w:p>
        </w:tc>
      </w:tr>
      <w:tr w:rsidR="002A6925" w:rsidRPr="006B4057" w14:paraId="47137BD0" w14:textId="77777777" w:rsidTr="00010870">
        <w:tc>
          <w:tcPr>
            <w:tcW w:w="426" w:type="dxa"/>
            <w:tcBorders>
              <w:top w:val="single" w:sz="4" w:space="0" w:color="auto"/>
              <w:left w:val="double" w:sz="4" w:space="0" w:color="auto"/>
              <w:bottom w:val="single" w:sz="4" w:space="0" w:color="auto"/>
              <w:right w:val="single" w:sz="4" w:space="0" w:color="auto"/>
            </w:tcBorders>
            <w:vAlign w:val="center"/>
          </w:tcPr>
          <w:p w14:paraId="46058F4C" w14:textId="77777777" w:rsidR="002A6925" w:rsidRPr="00E45A93" w:rsidRDefault="002A6925" w:rsidP="000F37D2">
            <w:pPr>
              <w:numPr>
                <w:ilvl w:val="0"/>
                <w:numId w:val="49"/>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E574055" w14:textId="77777777" w:rsidR="002A6925" w:rsidRPr="00E45A93" w:rsidRDefault="002A6925" w:rsidP="00010870">
            <w:pPr>
              <w:ind w:left="-57" w:right="-57"/>
              <w:rPr>
                <w:sz w:val="22"/>
                <w:szCs w:val="22"/>
                <w:lang w:val="ro-RO"/>
              </w:rPr>
            </w:pPr>
            <w:r>
              <w:rPr>
                <w:sz w:val="22"/>
                <w:szCs w:val="22"/>
                <w:lang w:val="ro-RO"/>
              </w:rPr>
              <w:t>Morfopatologie</w:t>
            </w:r>
          </w:p>
        </w:tc>
        <w:tc>
          <w:tcPr>
            <w:tcW w:w="649" w:type="dxa"/>
            <w:tcBorders>
              <w:top w:val="single" w:sz="4" w:space="0" w:color="auto"/>
              <w:left w:val="single" w:sz="4" w:space="0" w:color="auto"/>
              <w:bottom w:val="single" w:sz="4" w:space="0" w:color="auto"/>
              <w:right w:val="single" w:sz="4" w:space="0" w:color="auto"/>
            </w:tcBorders>
            <w:vAlign w:val="center"/>
          </w:tcPr>
          <w:p w14:paraId="544BE208" w14:textId="77777777" w:rsidR="002A6925" w:rsidRPr="00E45A93" w:rsidRDefault="002A6925" w:rsidP="00010870">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7E2B2EFC" w14:textId="77777777" w:rsidR="002A6925" w:rsidRPr="00E45A93" w:rsidRDefault="002A6925" w:rsidP="00010870">
            <w:pPr>
              <w:jc w:val="center"/>
              <w:rPr>
                <w:sz w:val="22"/>
                <w:szCs w:val="22"/>
                <w:lang w:val="ro-RO"/>
              </w:rPr>
            </w:pPr>
            <w:r>
              <w:rPr>
                <w:sz w:val="22"/>
                <w:szCs w:val="22"/>
                <w:lang w:val="ro-RO"/>
              </w:rPr>
              <w:t>1</w:t>
            </w:r>
          </w:p>
        </w:tc>
        <w:tc>
          <w:tcPr>
            <w:tcW w:w="4454" w:type="dxa"/>
            <w:tcBorders>
              <w:top w:val="single" w:sz="4" w:space="0" w:color="auto"/>
              <w:left w:val="single" w:sz="4" w:space="0" w:color="auto"/>
              <w:bottom w:val="single" w:sz="4" w:space="0" w:color="auto"/>
              <w:right w:val="double" w:sz="4" w:space="0" w:color="auto"/>
            </w:tcBorders>
            <w:vAlign w:val="center"/>
          </w:tcPr>
          <w:p w14:paraId="59B670D5" w14:textId="77777777" w:rsidR="002A6925" w:rsidRPr="00E45A93" w:rsidRDefault="002A6925" w:rsidP="00010870">
            <w:pPr>
              <w:jc w:val="center"/>
              <w:rPr>
                <w:sz w:val="22"/>
                <w:szCs w:val="22"/>
                <w:lang w:val="ro-RO"/>
              </w:rPr>
            </w:pPr>
            <w:r>
              <w:rPr>
                <w:sz w:val="22"/>
                <w:szCs w:val="22"/>
                <w:lang w:val="ro-RO"/>
              </w:rPr>
              <w:t>Secția Morfoptalogie a IMSP CM și C</w:t>
            </w:r>
          </w:p>
        </w:tc>
      </w:tr>
      <w:tr w:rsidR="002A6925" w:rsidRPr="006B4057" w14:paraId="4131084F" w14:textId="77777777" w:rsidTr="00010870">
        <w:trPr>
          <w:trHeight w:val="364"/>
        </w:trPr>
        <w:tc>
          <w:tcPr>
            <w:tcW w:w="426" w:type="dxa"/>
            <w:tcBorders>
              <w:top w:val="single" w:sz="4" w:space="0" w:color="auto"/>
              <w:left w:val="double" w:sz="4" w:space="0" w:color="auto"/>
              <w:bottom w:val="single" w:sz="4" w:space="0" w:color="auto"/>
              <w:right w:val="single" w:sz="4" w:space="0" w:color="auto"/>
            </w:tcBorders>
            <w:vAlign w:val="center"/>
          </w:tcPr>
          <w:p w14:paraId="5181ABA2" w14:textId="77777777" w:rsidR="002A6925" w:rsidRPr="00E45A93" w:rsidRDefault="002A6925" w:rsidP="000F37D2">
            <w:pPr>
              <w:numPr>
                <w:ilvl w:val="0"/>
                <w:numId w:val="49"/>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76A25438" w14:textId="77777777" w:rsidR="002A6925" w:rsidRPr="00E45A93" w:rsidRDefault="002A6925" w:rsidP="00010870">
            <w:pPr>
              <w:ind w:left="-57" w:right="-57"/>
              <w:rPr>
                <w:sz w:val="22"/>
                <w:szCs w:val="22"/>
                <w:lang w:val="ro-RO"/>
              </w:rPr>
            </w:pPr>
            <w:r>
              <w:rPr>
                <w:sz w:val="22"/>
                <w:szCs w:val="22"/>
                <w:lang w:val="ro-RO"/>
              </w:rPr>
              <w:t>Neonatologie</w:t>
            </w:r>
          </w:p>
        </w:tc>
        <w:tc>
          <w:tcPr>
            <w:tcW w:w="649" w:type="dxa"/>
            <w:tcBorders>
              <w:top w:val="single" w:sz="4" w:space="0" w:color="auto"/>
              <w:left w:val="single" w:sz="4" w:space="0" w:color="auto"/>
              <w:bottom w:val="single" w:sz="4" w:space="0" w:color="auto"/>
              <w:right w:val="single" w:sz="4" w:space="0" w:color="auto"/>
            </w:tcBorders>
            <w:vAlign w:val="center"/>
          </w:tcPr>
          <w:p w14:paraId="4C85D789" w14:textId="77777777" w:rsidR="002A6925" w:rsidRPr="00E45A93" w:rsidRDefault="002A6925" w:rsidP="00010870">
            <w:pPr>
              <w:jc w:val="center"/>
              <w:rPr>
                <w:sz w:val="22"/>
                <w:szCs w:val="22"/>
                <w:lang w:val="ro-RO"/>
              </w:rPr>
            </w:pPr>
            <w:r w:rsidRPr="00E45A93">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14:paraId="45AA91E3" w14:textId="1A34A543" w:rsidR="002A6925" w:rsidRPr="00E45A93" w:rsidRDefault="002A6925" w:rsidP="00010870">
            <w:pPr>
              <w:jc w:val="center"/>
              <w:rPr>
                <w:sz w:val="22"/>
                <w:szCs w:val="22"/>
                <w:lang w:val="ro-RO"/>
              </w:rPr>
            </w:pPr>
            <w:r>
              <w:rPr>
                <w:sz w:val="22"/>
                <w:szCs w:val="22"/>
                <w:lang w:val="ro-RO"/>
              </w:rPr>
              <w:t>2</w:t>
            </w:r>
            <w:r w:rsidR="006B4057">
              <w:rPr>
                <w:sz w:val="22"/>
                <w:szCs w:val="22"/>
                <w:lang w:val="ro-RO"/>
              </w:rPr>
              <w:t>2</w:t>
            </w:r>
          </w:p>
        </w:tc>
        <w:tc>
          <w:tcPr>
            <w:tcW w:w="4454" w:type="dxa"/>
            <w:tcBorders>
              <w:top w:val="single" w:sz="4" w:space="0" w:color="auto"/>
              <w:left w:val="single" w:sz="4" w:space="0" w:color="auto"/>
              <w:bottom w:val="single" w:sz="4" w:space="0" w:color="auto"/>
              <w:right w:val="double" w:sz="4" w:space="0" w:color="auto"/>
            </w:tcBorders>
            <w:vAlign w:val="center"/>
          </w:tcPr>
          <w:p w14:paraId="3BAB999E" w14:textId="6A0441AE" w:rsidR="002A6925" w:rsidRPr="00E45A93" w:rsidRDefault="002A6925" w:rsidP="00010870">
            <w:pPr>
              <w:jc w:val="center"/>
              <w:rPr>
                <w:sz w:val="22"/>
                <w:szCs w:val="22"/>
                <w:lang w:val="ro-RO"/>
              </w:rPr>
            </w:pPr>
            <w:r>
              <w:rPr>
                <w:sz w:val="22"/>
                <w:szCs w:val="22"/>
                <w:lang w:val="ro-RO"/>
              </w:rPr>
              <w:t>RTI Nou-născuți</w:t>
            </w:r>
            <w:r w:rsidR="00010870">
              <w:rPr>
                <w:sz w:val="22"/>
                <w:szCs w:val="22"/>
                <w:lang w:val="ro-RO"/>
              </w:rPr>
              <w:t>,Prematuri</w:t>
            </w:r>
            <w:r>
              <w:rPr>
                <w:sz w:val="22"/>
                <w:szCs w:val="22"/>
                <w:lang w:val="ro-RO"/>
              </w:rPr>
              <w:t xml:space="preserve"> a IMSP CM și C</w:t>
            </w:r>
          </w:p>
        </w:tc>
      </w:tr>
      <w:tr w:rsidR="002A6925" w:rsidRPr="006B4057" w14:paraId="313E84E6" w14:textId="77777777" w:rsidTr="00010870">
        <w:tc>
          <w:tcPr>
            <w:tcW w:w="426" w:type="dxa"/>
            <w:tcBorders>
              <w:top w:val="single" w:sz="4" w:space="0" w:color="auto"/>
              <w:left w:val="double" w:sz="4" w:space="0" w:color="auto"/>
              <w:bottom w:val="single" w:sz="4" w:space="0" w:color="auto"/>
              <w:right w:val="single" w:sz="4" w:space="0" w:color="auto"/>
            </w:tcBorders>
            <w:vAlign w:val="center"/>
          </w:tcPr>
          <w:p w14:paraId="1118843C" w14:textId="77777777" w:rsidR="002A6925" w:rsidRPr="00E45A93" w:rsidRDefault="002A6925" w:rsidP="000F37D2">
            <w:pPr>
              <w:numPr>
                <w:ilvl w:val="0"/>
                <w:numId w:val="49"/>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7495BAD9" w14:textId="77777777" w:rsidR="002A6925" w:rsidRPr="00E45A93" w:rsidRDefault="002A6925" w:rsidP="00010870">
            <w:pPr>
              <w:ind w:left="-57" w:right="-57"/>
              <w:rPr>
                <w:sz w:val="22"/>
                <w:szCs w:val="22"/>
                <w:lang w:val="ro-RO"/>
              </w:rPr>
            </w:pPr>
            <w:r>
              <w:rPr>
                <w:sz w:val="22"/>
                <w:szCs w:val="22"/>
                <w:lang w:val="ro-RO"/>
              </w:rPr>
              <w:t>Chirurgie pediatrică</w:t>
            </w:r>
          </w:p>
        </w:tc>
        <w:tc>
          <w:tcPr>
            <w:tcW w:w="649" w:type="dxa"/>
            <w:tcBorders>
              <w:top w:val="single" w:sz="4" w:space="0" w:color="auto"/>
              <w:left w:val="single" w:sz="4" w:space="0" w:color="auto"/>
              <w:bottom w:val="single" w:sz="4" w:space="0" w:color="auto"/>
              <w:right w:val="single" w:sz="4" w:space="0" w:color="auto"/>
            </w:tcBorders>
            <w:vAlign w:val="center"/>
          </w:tcPr>
          <w:p w14:paraId="2F2E1ADB" w14:textId="77777777" w:rsidR="002A6925" w:rsidRPr="00E45A93" w:rsidRDefault="002A6925" w:rsidP="00010870">
            <w:pPr>
              <w:jc w:val="center"/>
              <w:rPr>
                <w:sz w:val="22"/>
                <w:szCs w:val="22"/>
                <w:lang w:val="ro-RO"/>
              </w:rPr>
            </w:pPr>
            <w:r w:rsidRPr="00E45A93">
              <w:rPr>
                <w:sz w:val="22"/>
                <w:szCs w:val="22"/>
                <w:lang w:val="ro-RO"/>
              </w:rPr>
              <w:t>II</w:t>
            </w:r>
          </w:p>
        </w:tc>
        <w:tc>
          <w:tcPr>
            <w:tcW w:w="1050" w:type="dxa"/>
            <w:tcBorders>
              <w:top w:val="single" w:sz="4" w:space="0" w:color="auto"/>
              <w:left w:val="single" w:sz="4" w:space="0" w:color="auto"/>
              <w:bottom w:val="single" w:sz="4" w:space="0" w:color="auto"/>
              <w:right w:val="single" w:sz="4" w:space="0" w:color="auto"/>
            </w:tcBorders>
            <w:vAlign w:val="center"/>
          </w:tcPr>
          <w:p w14:paraId="16C91F80" w14:textId="77777777" w:rsidR="002A6925" w:rsidRPr="00E45A93" w:rsidRDefault="002A6925" w:rsidP="00010870">
            <w:pPr>
              <w:jc w:val="center"/>
              <w:rPr>
                <w:sz w:val="22"/>
                <w:szCs w:val="22"/>
                <w:lang w:val="ro-RO"/>
              </w:rPr>
            </w:pPr>
            <w:r>
              <w:rPr>
                <w:sz w:val="22"/>
                <w:szCs w:val="22"/>
                <w:lang w:val="ro-RO"/>
              </w:rPr>
              <w:t>3</w:t>
            </w:r>
          </w:p>
        </w:tc>
        <w:tc>
          <w:tcPr>
            <w:tcW w:w="4456" w:type="dxa"/>
            <w:tcBorders>
              <w:top w:val="single" w:sz="4" w:space="0" w:color="auto"/>
              <w:left w:val="single" w:sz="4" w:space="0" w:color="auto"/>
              <w:bottom w:val="single" w:sz="4" w:space="0" w:color="auto"/>
              <w:right w:val="double" w:sz="4" w:space="0" w:color="auto"/>
            </w:tcBorders>
            <w:vAlign w:val="center"/>
          </w:tcPr>
          <w:p w14:paraId="3CCA201B" w14:textId="36A0BF8F" w:rsidR="002A6925" w:rsidRPr="00E45A93" w:rsidRDefault="002A6925" w:rsidP="00010870">
            <w:pPr>
              <w:jc w:val="center"/>
              <w:rPr>
                <w:sz w:val="22"/>
                <w:szCs w:val="22"/>
                <w:lang w:val="ro-RO"/>
              </w:rPr>
            </w:pPr>
            <w:r>
              <w:rPr>
                <w:sz w:val="22"/>
                <w:szCs w:val="22"/>
                <w:lang w:val="ro-RO"/>
              </w:rPr>
              <w:t>Secția Chirurgie</w:t>
            </w:r>
            <w:r w:rsidR="00010870">
              <w:rPr>
                <w:sz w:val="22"/>
                <w:szCs w:val="22"/>
                <w:lang w:val="ro-RO"/>
              </w:rPr>
              <w:t xml:space="preserve"> Nou-nascuti</w:t>
            </w:r>
            <w:r>
              <w:rPr>
                <w:sz w:val="22"/>
                <w:szCs w:val="22"/>
                <w:lang w:val="ro-RO"/>
              </w:rPr>
              <w:t xml:space="preserve">  a IMSP CM și C</w:t>
            </w:r>
          </w:p>
        </w:tc>
      </w:tr>
      <w:tr w:rsidR="002A6925" w:rsidRPr="006B4057" w14:paraId="2FF653C9" w14:textId="77777777" w:rsidTr="00010870">
        <w:tc>
          <w:tcPr>
            <w:tcW w:w="426" w:type="dxa"/>
            <w:tcBorders>
              <w:top w:val="single" w:sz="4" w:space="0" w:color="auto"/>
              <w:left w:val="double" w:sz="4" w:space="0" w:color="auto"/>
              <w:bottom w:val="single" w:sz="4" w:space="0" w:color="auto"/>
              <w:right w:val="single" w:sz="4" w:space="0" w:color="auto"/>
            </w:tcBorders>
            <w:vAlign w:val="center"/>
          </w:tcPr>
          <w:p w14:paraId="467D4445" w14:textId="77777777" w:rsidR="002A6925" w:rsidRPr="00E45A93" w:rsidRDefault="002A6925" w:rsidP="000F37D2">
            <w:pPr>
              <w:numPr>
                <w:ilvl w:val="0"/>
                <w:numId w:val="49"/>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4EB0E74D" w14:textId="77777777" w:rsidR="002A6925" w:rsidRPr="00E45A93" w:rsidRDefault="002A6925" w:rsidP="00010870">
            <w:pPr>
              <w:ind w:left="-57" w:right="-57"/>
              <w:rPr>
                <w:sz w:val="22"/>
                <w:szCs w:val="22"/>
                <w:lang w:val="ro-RO"/>
              </w:rPr>
            </w:pPr>
            <w:r>
              <w:rPr>
                <w:sz w:val="22"/>
                <w:szCs w:val="22"/>
                <w:lang w:val="ro-RO"/>
              </w:rPr>
              <w:t xml:space="preserve">Neurologie pediatrică </w:t>
            </w:r>
          </w:p>
        </w:tc>
        <w:tc>
          <w:tcPr>
            <w:tcW w:w="649" w:type="dxa"/>
            <w:tcBorders>
              <w:top w:val="single" w:sz="4" w:space="0" w:color="auto"/>
              <w:left w:val="single" w:sz="4" w:space="0" w:color="auto"/>
              <w:bottom w:val="single" w:sz="4" w:space="0" w:color="auto"/>
              <w:right w:val="single" w:sz="4" w:space="0" w:color="auto"/>
            </w:tcBorders>
            <w:vAlign w:val="center"/>
          </w:tcPr>
          <w:p w14:paraId="73A665D0" w14:textId="77777777" w:rsidR="002A6925" w:rsidRPr="00E45A93" w:rsidRDefault="002A6925" w:rsidP="00010870">
            <w:pPr>
              <w:jc w:val="center"/>
              <w:rPr>
                <w:sz w:val="22"/>
                <w:szCs w:val="22"/>
                <w:lang w:val="ro-RO"/>
              </w:rPr>
            </w:pPr>
            <w:r>
              <w:rPr>
                <w:sz w:val="22"/>
                <w:szCs w:val="22"/>
                <w:lang w:val="ro-RO"/>
              </w:rPr>
              <w:t>II</w:t>
            </w:r>
          </w:p>
        </w:tc>
        <w:tc>
          <w:tcPr>
            <w:tcW w:w="1050" w:type="dxa"/>
            <w:tcBorders>
              <w:top w:val="single" w:sz="4" w:space="0" w:color="auto"/>
              <w:left w:val="single" w:sz="4" w:space="0" w:color="auto"/>
              <w:bottom w:val="single" w:sz="4" w:space="0" w:color="auto"/>
              <w:right w:val="single" w:sz="4" w:space="0" w:color="auto"/>
            </w:tcBorders>
            <w:vAlign w:val="center"/>
          </w:tcPr>
          <w:p w14:paraId="519CCB88" w14:textId="60DF5FDC" w:rsidR="002A6925" w:rsidRPr="00E45A93" w:rsidRDefault="006B4057" w:rsidP="00010870">
            <w:pPr>
              <w:jc w:val="center"/>
              <w:rPr>
                <w:sz w:val="22"/>
                <w:szCs w:val="22"/>
                <w:lang w:val="ro-RO"/>
              </w:rPr>
            </w:pPr>
            <w:r>
              <w:rPr>
                <w:sz w:val="22"/>
                <w:szCs w:val="22"/>
                <w:lang w:val="ro-RO"/>
              </w:rPr>
              <w:t>8</w:t>
            </w:r>
          </w:p>
        </w:tc>
        <w:tc>
          <w:tcPr>
            <w:tcW w:w="4456" w:type="dxa"/>
            <w:tcBorders>
              <w:top w:val="single" w:sz="4" w:space="0" w:color="auto"/>
              <w:left w:val="single" w:sz="4" w:space="0" w:color="auto"/>
              <w:bottom w:val="single" w:sz="4" w:space="0" w:color="auto"/>
              <w:right w:val="double" w:sz="4" w:space="0" w:color="auto"/>
            </w:tcBorders>
            <w:vAlign w:val="center"/>
          </w:tcPr>
          <w:p w14:paraId="0738FAB3" w14:textId="4FE19FA0" w:rsidR="002A6925" w:rsidRPr="00E45A93" w:rsidRDefault="002A6925" w:rsidP="00010870">
            <w:pPr>
              <w:jc w:val="center"/>
              <w:rPr>
                <w:sz w:val="22"/>
                <w:szCs w:val="22"/>
                <w:lang w:val="ro-RO"/>
              </w:rPr>
            </w:pPr>
            <w:r>
              <w:rPr>
                <w:sz w:val="22"/>
                <w:szCs w:val="22"/>
                <w:lang w:val="ro-RO"/>
              </w:rPr>
              <w:t>Secția Neurologie</w:t>
            </w:r>
            <w:r w:rsidR="00010870">
              <w:rPr>
                <w:sz w:val="22"/>
                <w:szCs w:val="22"/>
                <w:lang w:val="ro-RO"/>
              </w:rPr>
              <w:t xml:space="preserve"> pediatrica</w:t>
            </w:r>
            <w:r>
              <w:rPr>
                <w:sz w:val="22"/>
                <w:szCs w:val="22"/>
                <w:lang w:val="ro-RO"/>
              </w:rPr>
              <w:t xml:space="preserve"> a IMSP CM și C</w:t>
            </w:r>
          </w:p>
        </w:tc>
      </w:tr>
      <w:tr w:rsidR="002A6925" w:rsidRPr="006B4057" w14:paraId="7FB4331C" w14:textId="77777777" w:rsidTr="00010870">
        <w:tc>
          <w:tcPr>
            <w:tcW w:w="426" w:type="dxa"/>
            <w:tcBorders>
              <w:top w:val="single" w:sz="4" w:space="0" w:color="auto"/>
              <w:left w:val="double" w:sz="4" w:space="0" w:color="auto"/>
              <w:bottom w:val="single" w:sz="4" w:space="0" w:color="auto"/>
              <w:right w:val="single" w:sz="4" w:space="0" w:color="auto"/>
            </w:tcBorders>
            <w:vAlign w:val="center"/>
          </w:tcPr>
          <w:p w14:paraId="17F906AF" w14:textId="77777777" w:rsidR="002A6925" w:rsidRPr="00E45A93" w:rsidRDefault="002A6925" w:rsidP="000F37D2">
            <w:pPr>
              <w:numPr>
                <w:ilvl w:val="0"/>
                <w:numId w:val="49"/>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4782380C" w14:textId="77777777" w:rsidR="002A6925" w:rsidRPr="00E45A93" w:rsidRDefault="002A6925" w:rsidP="00010870">
            <w:pPr>
              <w:ind w:left="-57" w:right="-57"/>
              <w:rPr>
                <w:sz w:val="22"/>
                <w:szCs w:val="22"/>
                <w:lang w:val="ro-RO"/>
              </w:rPr>
            </w:pPr>
            <w:r>
              <w:rPr>
                <w:sz w:val="22"/>
                <w:szCs w:val="22"/>
                <w:lang w:val="ro-RO"/>
              </w:rPr>
              <w:t>Neonatologie</w:t>
            </w:r>
          </w:p>
        </w:tc>
        <w:tc>
          <w:tcPr>
            <w:tcW w:w="649" w:type="dxa"/>
            <w:tcBorders>
              <w:top w:val="single" w:sz="4" w:space="0" w:color="auto"/>
              <w:left w:val="single" w:sz="4" w:space="0" w:color="auto"/>
              <w:bottom w:val="single" w:sz="4" w:space="0" w:color="auto"/>
              <w:right w:val="single" w:sz="4" w:space="0" w:color="auto"/>
            </w:tcBorders>
            <w:vAlign w:val="center"/>
          </w:tcPr>
          <w:p w14:paraId="69AD0158" w14:textId="77777777" w:rsidR="002A6925" w:rsidRPr="00E45A93" w:rsidRDefault="002A6925" w:rsidP="00010870">
            <w:pPr>
              <w:jc w:val="center"/>
              <w:rPr>
                <w:sz w:val="22"/>
                <w:szCs w:val="22"/>
                <w:lang w:val="ro-RO"/>
              </w:rPr>
            </w:pPr>
            <w:r>
              <w:rPr>
                <w:sz w:val="22"/>
                <w:szCs w:val="22"/>
                <w:lang w:val="ro-RO"/>
              </w:rPr>
              <w:t>III</w:t>
            </w:r>
          </w:p>
        </w:tc>
        <w:tc>
          <w:tcPr>
            <w:tcW w:w="1050" w:type="dxa"/>
            <w:tcBorders>
              <w:top w:val="single" w:sz="4" w:space="0" w:color="auto"/>
              <w:left w:val="single" w:sz="4" w:space="0" w:color="auto"/>
              <w:bottom w:val="single" w:sz="4" w:space="0" w:color="auto"/>
              <w:right w:val="single" w:sz="4" w:space="0" w:color="auto"/>
            </w:tcBorders>
            <w:vAlign w:val="center"/>
          </w:tcPr>
          <w:p w14:paraId="2D1976C5" w14:textId="77777777" w:rsidR="002A6925" w:rsidRPr="00E45A93" w:rsidRDefault="002A6925" w:rsidP="00010870">
            <w:pPr>
              <w:jc w:val="center"/>
              <w:rPr>
                <w:sz w:val="22"/>
                <w:szCs w:val="22"/>
                <w:lang w:val="ro-RO"/>
              </w:rPr>
            </w:pPr>
            <w:r>
              <w:rPr>
                <w:sz w:val="22"/>
                <w:szCs w:val="22"/>
                <w:lang w:val="ro-RO"/>
              </w:rPr>
              <w:t>29</w:t>
            </w:r>
          </w:p>
        </w:tc>
        <w:tc>
          <w:tcPr>
            <w:tcW w:w="4456" w:type="dxa"/>
            <w:tcBorders>
              <w:top w:val="single" w:sz="4" w:space="0" w:color="auto"/>
              <w:left w:val="single" w:sz="4" w:space="0" w:color="auto"/>
              <w:bottom w:val="single" w:sz="4" w:space="0" w:color="auto"/>
              <w:right w:val="double" w:sz="4" w:space="0" w:color="auto"/>
            </w:tcBorders>
            <w:vAlign w:val="center"/>
          </w:tcPr>
          <w:p w14:paraId="44EE2953" w14:textId="2980477B" w:rsidR="002A6925" w:rsidRPr="00E45A93" w:rsidRDefault="002A6925" w:rsidP="00010870">
            <w:pPr>
              <w:jc w:val="center"/>
              <w:rPr>
                <w:sz w:val="22"/>
                <w:szCs w:val="22"/>
                <w:lang w:val="ro-RO"/>
              </w:rPr>
            </w:pPr>
            <w:r>
              <w:rPr>
                <w:sz w:val="22"/>
                <w:szCs w:val="22"/>
                <w:lang w:val="ro-RO"/>
              </w:rPr>
              <w:t>RTI</w:t>
            </w:r>
            <w:r w:rsidR="00010870">
              <w:rPr>
                <w:sz w:val="22"/>
                <w:szCs w:val="22"/>
                <w:lang w:val="ro-RO"/>
              </w:rPr>
              <w:t xml:space="preserve"> Nou-născuți</w:t>
            </w:r>
            <w:r>
              <w:rPr>
                <w:sz w:val="22"/>
                <w:szCs w:val="22"/>
                <w:lang w:val="ro-RO"/>
              </w:rPr>
              <w:t xml:space="preserve"> </w:t>
            </w:r>
            <w:r w:rsidR="00010870">
              <w:rPr>
                <w:sz w:val="22"/>
                <w:szCs w:val="22"/>
                <w:lang w:val="ro-RO"/>
              </w:rPr>
              <w:t xml:space="preserve">, Prematuri </w:t>
            </w:r>
            <w:r>
              <w:rPr>
                <w:sz w:val="22"/>
                <w:szCs w:val="22"/>
                <w:lang w:val="ro-RO"/>
              </w:rPr>
              <w:t>IMPS CM și C</w:t>
            </w:r>
          </w:p>
        </w:tc>
      </w:tr>
      <w:tr w:rsidR="002A6925" w:rsidRPr="006B4057" w14:paraId="54A8FEDC" w14:textId="77777777" w:rsidTr="00010870">
        <w:tc>
          <w:tcPr>
            <w:tcW w:w="426" w:type="dxa"/>
            <w:tcBorders>
              <w:top w:val="single" w:sz="4" w:space="0" w:color="auto"/>
              <w:left w:val="double" w:sz="4" w:space="0" w:color="auto"/>
              <w:bottom w:val="single" w:sz="4" w:space="0" w:color="auto"/>
              <w:right w:val="single" w:sz="4" w:space="0" w:color="auto"/>
            </w:tcBorders>
            <w:vAlign w:val="center"/>
          </w:tcPr>
          <w:p w14:paraId="3F19B0D5" w14:textId="77777777" w:rsidR="002A6925" w:rsidRPr="00E45A93" w:rsidRDefault="002A6925" w:rsidP="000F37D2">
            <w:pPr>
              <w:numPr>
                <w:ilvl w:val="0"/>
                <w:numId w:val="49"/>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7A1B85D" w14:textId="77777777" w:rsidR="002A6925" w:rsidRPr="00E45A93" w:rsidRDefault="002A6925" w:rsidP="00010870">
            <w:pPr>
              <w:ind w:left="-57" w:right="-57"/>
              <w:rPr>
                <w:sz w:val="22"/>
                <w:szCs w:val="22"/>
                <w:lang w:val="ro-RO"/>
              </w:rPr>
            </w:pPr>
            <w:r>
              <w:rPr>
                <w:sz w:val="22"/>
                <w:szCs w:val="22"/>
                <w:lang w:val="ro-RO"/>
              </w:rPr>
              <w:t>Boli infecțioase</w:t>
            </w:r>
          </w:p>
        </w:tc>
        <w:tc>
          <w:tcPr>
            <w:tcW w:w="649" w:type="dxa"/>
            <w:tcBorders>
              <w:top w:val="single" w:sz="4" w:space="0" w:color="auto"/>
              <w:left w:val="single" w:sz="4" w:space="0" w:color="auto"/>
              <w:bottom w:val="single" w:sz="4" w:space="0" w:color="auto"/>
              <w:right w:val="single" w:sz="4" w:space="0" w:color="auto"/>
            </w:tcBorders>
            <w:vAlign w:val="center"/>
          </w:tcPr>
          <w:p w14:paraId="722AB195" w14:textId="77777777" w:rsidR="002A6925" w:rsidRPr="00E45A93" w:rsidRDefault="002A6925" w:rsidP="00010870">
            <w:pPr>
              <w:jc w:val="center"/>
              <w:rPr>
                <w:sz w:val="22"/>
                <w:szCs w:val="22"/>
                <w:lang w:val="ro-RO"/>
              </w:rPr>
            </w:pPr>
            <w:r w:rsidRPr="00E45A93">
              <w:rPr>
                <w:sz w:val="22"/>
                <w:szCs w:val="22"/>
                <w:lang w:val="ro-RO"/>
              </w:rPr>
              <w:t>I</w:t>
            </w:r>
            <w:r>
              <w:rPr>
                <w:sz w:val="22"/>
                <w:szCs w:val="22"/>
                <w:lang w:val="ro-RO"/>
              </w:rPr>
              <w:t>II</w:t>
            </w:r>
          </w:p>
        </w:tc>
        <w:tc>
          <w:tcPr>
            <w:tcW w:w="1050" w:type="dxa"/>
            <w:tcBorders>
              <w:top w:val="single" w:sz="4" w:space="0" w:color="auto"/>
              <w:left w:val="single" w:sz="4" w:space="0" w:color="auto"/>
              <w:bottom w:val="single" w:sz="4" w:space="0" w:color="auto"/>
              <w:right w:val="single" w:sz="4" w:space="0" w:color="auto"/>
            </w:tcBorders>
            <w:vAlign w:val="center"/>
          </w:tcPr>
          <w:p w14:paraId="6AEB8D40" w14:textId="77777777" w:rsidR="002A6925" w:rsidRPr="00E45A93" w:rsidRDefault="002A6925" w:rsidP="00010870">
            <w:pPr>
              <w:jc w:val="center"/>
              <w:rPr>
                <w:sz w:val="22"/>
                <w:szCs w:val="22"/>
                <w:lang w:val="ro-RO"/>
              </w:rPr>
            </w:pPr>
            <w:r>
              <w:rPr>
                <w:sz w:val="22"/>
                <w:szCs w:val="22"/>
                <w:lang w:val="ro-RO"/>
              </w:rPr>
              <w:t>4</w:t>
            </w:r>
          </w:p>
        </w:tc>
        <w:tc>
          <w:tcPr>
            <w:tcW w:w="4456" w:type="dxa"/>
            <w:tcBorders>
              <w:top w:val="single" w:sz="4" w:space="0" w:color="auto"/>
              <w:left w:val="single" w:sz="4" w:space="0" w:color="auto"/>
              <w:bottom w:val="single" w:sz="4" w:space="0" w:color="auto"/>
              <w:right w:val="double" w:sz="4" w:space="0" w:color="auto"/>
            </w:tcBorders>
            <w:vAlign w:val="center"/>
          </w:tcPr>
          <w:p w14:paraId="6996AE48" w14:textId="77777777" w:rsidR="002A6925" w:rsidRPr="00E45A93" w:rsidRDefault="002A6925" w:rsidP="00010870">
            <w:pPr>
              <w:jc w:val="center"/>
              <w:rPr>
                <w:sz w:val="22"/>
                <w:szCs w:val="22"/>
                <w:lang w:val="ro-RO"/>
              </w:rPr>
            </w:pPr>
            <w:r>
              <w:rPr>
                <w:sz w:val="22"/>
                <w:szCs w:val="22"/>
                <w:lang w:val="ro-RO"/>
              </w:rPr>
              <w:t>Spitalul de Boli infecțioase Copii</w:t>
            </w:r>
          </w:p>
        </w:tc>
      </w:tr>
      <w:tr w:rsidR="002A6925" w:rsidRPr="006B4057" w14:paraId="26181E58" w14:textId="77777777" w:rsidTr="00010870">
        <w:tc>
          <w:tcPr>
            <w:tcW w:w="426" w:type="dxa"/>
            <w:tcBorders>
              <w:top w:val="single" w:sz="4" w:space="0" w:color="auto"/>
              <w:left w:val="double" w:sz="4" w:space="0" w:color="auto"/>
              <w:bottom w:val="single" w:sz="4" w:space="0" w:color="auto"/>
              <w:right w:val="single" w:sz="4" w:space="0" w:color="auto"/>
            </w:tcBorders>
            <w:vAlign w:val="center"/>
          </w:tcPr>
          <w:p w14:paraId="72461DAD" w14:textId="77777777" w:rsidR="002A6925" w:rsidRPr="00E45A93" w:rsidRDefault="002A6925" w:rsidP="000F37D2">
            <w:pPr>
              <w:numPr>
                <w:ilvl w:val="0"/>
                <w:numId w:val="49"/>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06ED7B4C" w14:textId="77777777" w:rsidR="002A6925" w:rsidRPr="00E45A93" w:rsidRDefault="002A6925" w:rsidP="00010870">
            <w:pPr>
              <w:ind w:left="-57" w:right="-57"/>
              <w:rPr>
                <w:sz w:val="22"/>
                <w:szCs w:val="22"/>
                <w:lang w:val="ro-RO"/>
              </w:rPr>
            </w:pPr>
            <w:r>
              <w:rPr>
                <w:sz w:val="22"/>
                <w:szCs w:val="22"/>
                <w:lang w:val="ro-RO"/>
              </w:rPr>
              <w:t>Chirugie cardiovasculară</w:t>
            </w:r>
          </w:p>
        </w:tc>
        <w:tc>
          <w:tcPr>
            <w:tcW w:w="649" w:type="dxa"/>
            <w:tcBorders>
              <w:top w:val="single" w:sz="4" w:space="0" w:color="auto"/>
              <w:left w:val="single" w:sz="4" w:space="0" w:color="auto"/>
              <w:bottom w:val="single" w:sz="4" w:space="0" w:color="auto"/>
              <w:right w:val="single" w:sz="4" w:space="0" w:color="auto"/>
            </w:tcBorders>
            <w:vAlign w:val="center"/>
          </w:tcPr>
          <w:p w14:paraId="5F9FD96A" w14:textId="77777777" w:rsidR="002A6925" w:rsidRPr="00E45A93" w:rsidRDefault="002A6925" w:rsidP="00010870">
            <w:pPr>
              <w:jc w:val="center"/>
              <w:rPr>
                <w:sz w:val="22"/>
                <w:szCs w:val="22"/>
                <w:lang w:val="ro-RO"/>
              </w:rPr>
            </w:pPr>
            <w:r>
              <w:rPr>
                <w:sz w:val="22"/>
                <w:szCs w:val="22"/>
                <w:lang w:val="ro-RO"/>
              </w:rPr>
              <w:t>III</w:t>
            </w:r>
          </w:p>
        </w:tc>
        <w:tc>
          <w:tcPr>
            <w:tcW w:w="1050" w:type="dxa"/>
            <w:tcBorders>
              <w:top w:val="single" w:sz="4" w:space="0" w:color="auto"/>
              <w:left w:val="single" w:sz="4" w:space="0" w:color="auto"/>
              <w:bottom w:val="single" w:sz="4" w:space="0" w:color="auto"/>
              <w:right w:val="single" w:sz="4" w:space="0" w:color="auto"/>
            </w:tcBorders>
            <w:vAlign w:val="center"/>
          </w:tcPr>
          <w:p w14:paraId="1264AA4D" w14:textId="77777777" w:rsidR="002A6925" w:rsidRPr="00E45A93" w:rsidRDefault="002A6925" w:rsidP="00010870">
            <w:pPr>
              <w:jc w:val="center"/>
              <w:rPr>
                <w:sz w:val="22"/>
                <w:szCs w:val="22"/>
                <w:lang w:val="ro-RO"/>
              </w:rPr>
            </w:pPr>
            <w:r>
              <w:rPr>
                <w:sz w:val="22"/>
                <w:szCs w:val="22"/>
                <w:lang w:val="ro-RO"/>
              </w:rPr>
              <w:t>1</w:t>
            </w:r>
          </w:p>
        </w:tc>
        <w:tc>
          <w:tcPr>
            <w:tcW w:w="4456" w:type="dxa"/>
            <w:tcBorders>
              <w:top w:val="single" w:sz="4" w:space="0" w:color="auto"/>
              <w:left w:val="single" w:sz="4" w:space="0" w:color="auto"/>
              <w:bottom w:val="single" w:sz="4" w:space="0" w:color="auto"/>
              <w:right w:val="double" w:sz="4" w:space="0" w:color="auto"/>
            </w:tcBorders>
            <w:vAlign w:val="center"/>
          </w:tcPr>
          <w:p w14:paraId="3AE609F0" w14:textId="69938388" w:rsidR="002A6925" w:rsidRPr="00E45A93" w:rsidRDefault="002A6925" w:rsidP="00010870">
            <w:pPr>
              <w:jc w:val="center"/>
              <w:rPr>
                <w:sz w:val="22"/>
                <w:szCs w:val="22"/>
                <w:lang w:val="ro-RO"/>
              </w:rPr>
            </w:pPr>
            <w:r>
              <w:rPr>
                <w:sz w:val="22"/>
                <w:szCs w:val="22"/>
                <w:lang w:val="ro-RO"/>
              </w:rPr>
              <w:t>Cardiochirurgie copii IMSP SCR</w:t>
            </w:r>
            <w:r w:rsidR="00010870">
              <w:rPr>
                <w:sz w:val="22"/>
                <w:szCs w:val="22"/>
                <w:lang w:val="ro-RO"/>
              </w:rPr>
              <w:t xml:space="preserve"> „Timofei Moșneaga”</w:t>
            </w:r>
          </w:p>
        </w:tc>
      </w:tr>
      <w:tr w:rsidR="002A6925" w:rsidRPr="00E45A93" w14:paraId="17021F73" w14:textId="77777777" w:rsidTr="00010870">
        <w:trPr>
          <w:trHeight w:val="345"/>
        </w:trPr>
        <w:tc>
          <w:tcPr>
            <w:tcW w:w="426" w:type="dxa"/>
            <w:tcBorders>
              <w:top w:val="single" w:sz="4" w:space="0" w:color="auto"/>
              <w:left w:val="double" w:sz="4" w:space="0" w:color="auto"/>
              <w:bottom w:val="single" w:sz="4" w:space="0" w:color="auto"/>
              <w:right w:val="single" w:sz="4" w:space="0" w:color="auto"/>
            </w:tcBorders>
            <w:vAlign w:val="center"/>
          </w:tcPr>
          <w:p w14:paraId="0650EDDD" w14:textId="77777777" w:rsidR="002A6925" w:rsidRPr="00E45A93" w:rsidRDefault="002A6925" w:rsidP="000F37D2">
            <w:pPr>
              <w:numPr>
                <w:ilvl w:val="0"/>
                <w:numId w:val="49"/>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69C1ED3B" w14:textId="77777777" w:rsidR="002A6925" w:rsidRPr="00E45A93" w:rsidRDefault="002A6925" w:rsidP="00010870">
            <w:pPr>
              <w:ind w:left="-57" w:right="-57"/>
              <w:rPr>
                <w:sz w:val="22"/>
                <w:szCs w:val="22"/>
                <w:lang w:val="ro-RO"/>
              </w:rPr>
            </w:pPr>
            <w:r w:rsidRPr="00E45A93">
              <w:rPr>
                <w:sz w:val="22"/>
                <w:szCs w:val="22"/>
                <w:lang w:val="ro-RO"/>
              </w:rPr>
              <w:t>Stagiu practic</w:t>
            </w:r>
          </w:p>
        </w:tc>
        <w:tc>
          <w:tcPr>
            <w:tcW w:w="649" w:type="dxa"/>
            <w:tcBorders>
              <w:top w:val="single" w:sz="4" w:space="0" w:color="auto"/>
              <w:left w:val="single" w:sz="4" w:space="0" w:color="auto"/>
              <w:bottom w:val="single" w:sz="4" w:space="0" w:color="auto"/>
              <w:right w:val="single" w:sz="4" w:space="0" w:color="auto"/>
            </w:tcBorders>
            <w:vAlign w:val="center"/>
          </w:tcPr>
          <w:p w14:paraId="4FB6E83E" w14:textId="77777777" w:rsidR="002A6925" w:rsidRPr="00E45A93" w:rsidRDefault="002A6925" w:rsidP="00010870">
            <w:pPr>
              <w:jc w:val="center"/>
              <w:rPr>
                <w:sz w:val="22"/>
                <w:szCs w:val="22"/>
                <w:lang w:val="ro-RO"/>
              </w:rPr>
            </w:pPr>
            <w:r>
              <w:rPr>
                <w:sz w:val="22"/>
                <w:szCs w:val="22"/>
                <w:lang w:val="ro-RO"/>
              </w:rPr>
              <w:t>II</w:t>
            </w:r>
          </w:p>
        </w:tc>
        <w:tc>
          <w:tcPr>
            <w:tcW w:w="1050" w:type="dxa"/>
            <w:tcBorders>
              <w:top w:val="single" w:sz="4" w:space="0" w:color="auto"/>
              <w:left w:val="single" w:sz="4" w:space="0" w:color="auto"/>
              <w:bottom w:val="single" w:sz="4" w:space="0" w:color="auto"/>
              <w:right w:val="single" w:sz="4" w:space="0" w:color="auto"/>
            </w:tcBorders>
            <w:vAlign w:val="center"/>
          </w:tcPr>
          <w:p w14:paraId="36F87D5F" w14:textId="77777777" w:rsidR="002A6925" w:rsidRPr="00E45A93" w:rsidRDefault="002A6925" w:rsidP="00010870">
            <w:pPr>
              <w:jc w:val="center"/>
              <w:rPr>
                <w:sz w:val="22"/>
                <w:szCs w:val="22"/>
                <w:lang w:val="ro-RO"/>
              </w:rPr>
            </w:pPr>
            <w:r>
              <w:rPr>
                <w:sz w:val="22"/>
                <w:szCs w:val="22"/>
                <w:lang w:val="ro-RO"/>
              </w:rPr>
              <w:t>12</w:t>
            </w:r>
          </w:p>
        </w:tc>
        <w:tc>
          <w:tcPr>
            <w:tcW w:w="4456" w:type="dxa"/>
            <w:tcBorders>
              <w:top w:val="single" w:sz="4" w:space="0" w:color="auto"/>
              <w:left w:val="single" w:sz="4" w:space="0" w:color="auto"/>
              <w:bottom w:val="single" w:sz="4" w:space="0" w:color="auto"/>
              <w:right w:val="double" w:sz="4" w:space="0" w:color="auto"/>
            </w:tcBorders>
            <w:vAlign w:val="center"/>
          </w:tcPr>
          <w:p w14:paraId="75EE8019" w14:textId="77777777" w:rsidR="002A6925" w:rsidRDefault="002A6925" w:rsidP="00010870">
            <w:pPr>
              <w:jc w:val="center"/>
              <w:rPr>
                <w:sz w:val="22"/>
                <w:szCs w:val="22"/>
                <w:lang w:val="ro-RO"/>
              </w:rPr>
            </w:pPr>
          </w:p>
          <w:p w14:paraId="59B53013" w14:textId="77777777" w:rsidR="002A6925" w:rsidRPr="00E45A93" w:rsidRDefault="002A6925" w:rsidP="00010870">
            <w:pPr>
              <w:jc w:val="center"/>
              <w:rPr>
                <w:sz w:val="22"/>
                <w:szCs w:val="22"/>
                <w:lang w:val="ro-RO"/>
              </w:rPr>
            </w:pPr>
            <w:r>
              <w:rPr>
                <w:sz w:val="22"/>
                <w:szCs w:val="22"/>
                <w:lang w:val="ro-RO"/>
              </w:rPr>
              <w:t>Maternitate raională</w:t>
            </w:r>
          </w:p>
        </w:tc>
      </w:tr>
      <w:tr w:rsidR="002A6925" w:rsidRPr="00E45A93" w14:paraId="746AA5DF" w14:textId="77777777" w:rsidTr="00010870">
        <w:trPr>
          <w:trHeight w:val="165"/>
        </w:trPr>
        <w:tc>
          <w:tcPr>
            <w:tcW w:w="426" w:type="dxa"/>
            <w:tcBorders>
              <w:top w:val="single" w:sz="4" w:space="0" w:color="auto"/>
              <w:left w:val="double" w:sz="4" w:space="0" w:color="auto"/>
              <w:bottom w:val="single" w:sz="4" w:space="0" w:color="auto"/>
              <w:right w:val="single" w:sz="4" w:space="0" w:color="auto"/>
            </w:tcBorders>
            <w:vAlign w:val="center"/>
          </w:tcPr>
          <w:p w14:paraId="477D2A63" w14:textId="77777777" w:rsidR="002A6925" w:rsidRPr="00E45A93" w:rsidRDefault="002A6925" w:rsidP="000F37D2">
            <w:pPr>
              <w:numPr>
                <w:ilvl w:val="0"/>
                <w:numId w:val="49"/>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27CFE6DE" w14:textId="77777777" w:rsidR="002A6925" w:rsidRPr="00E45A93" w:rsidRDefault="002A6925" w:rsidP="00010870">
            <w:pPr>
              <w:ind w:left="-57" w:right="-57"/>
              <w:rPr>
                <w:sz w:val="22"/>
                <w:szCs w:val="22"/>
                <w:lang w:val="ro-RO"/>
              </w:rPr>
            </w:pPr>
            <w:r>
              <w:rPr>
                <w:sz w:val="22"/>
                <w:szCs w:val="22"/>
                <w:lang w:val="ro-RO"/>
              </w:rPr>
              <w:t>Stagiu practic</w:t>
            </w:r>
          </w:p>
        </w:tc>
        <w:tc>
          <w:tcPr>
            <w:tcW w:w="649" w:type="dxa"/>
            <w:tcBorders>
              <w:top w:val="single" w:sz="4" w:space="0" w:color="auto"/>
              <w:left w:val="single" w:sz="4" w:space="0" w:color="auto"/>
              <w:bottom w:val="single" w:sz="4" w:space="0" w:color="auto"/>
              <w:right w:val="single" w:sz="4" w:space="0" w:color="auto"/>
            </w:tcBorders>
            <w:vAlign w:val="center"/>
          </w:tcPr>
          <w:p w14:paraId="6DD89063" w14:textId="5B29EA12" w:rsidR="002A6925" w:rsidRPr="00E45A93" w:rsidRDefault="002A6925" w:rsidP="00010870">
            <w:pPr>
              <w:jc w:val="center"/>
              <w:rPr>
                <w:sz w:val="22"/>
                <w:szCs w:val="22"/>
                <w:lang w:val="ro-RO"/>
              </w:rPr>
            </w:pPr>
            <w:r>
              <w:rPr>
                <w:sz w:val="22"/>
                <w:szCs w:val="22"/>
                <w:lang w:val="ro-RO"/>
              </w:rPr>
              <w:t>II</w:t>
            </w:r>
            <w:r w:rsidR="00010870">
              <w:rPr>
                <w:sz w:val="22"/>
                <w:szCs w:val="22"/>
                <w:lang w:val="ro-RO"/>
              </w:rPr>
              <w:t>I</w:t>
            </w:r>
          </w:p>
        </w:tc>
        <w:tc>
          <w:tcPr>
            <w:tcW w:w="1050" w:type="dxa"/>
            <w:tcBorders>
              <w:top w:val="single" w:sz="4" w:space="0" w:color="auto"/>
              <w:left w:val="single" w:sz="4" w:space="0" w:color="auto"/>
              <w:bottom w:val="single" w:sz="4" w:space="0" w:color="auto"/>
              <w:right w:val="single" w:sz="4" w:space="0" w:color="auto"/>
            </w:tcBorders>
            <w:vAlign w:val="center"/>
          </w:tcPr>
          <w:p w14:paraId="28281995" w14:textId="77777777" w:rsidR="002A6925" w:rsidRDefault="002A6925" w:rsidP="00010870">
            <w:pPr>
              <w:jc w:val="center"/>
              <w:rPr>
                <w:sz w:val="22"/>
                <w:szCs w:val="22"/>
                <w:lang w:val="ro-RO"/>
              </w:rPr>
            </w:pPr>
            <w:r>
              <w:rPr>
                <w:sz w:val="22"/>
                <w:szCs w:val="22"/>
                <w:lang w:val="ro-RO"/>
              </w:rPr>
              <w:t>12</w:t>
            </w:r>
          </w:p>
        </w:tc>
        <w:tc>
          <w:tcPr>
            <w:tcW w:w="4456" w:type="dxa"/>
            <w:tcBorders>
              <w:top w:val="single" w:sz="4" w:space="0" w:color="auto"/>
              <w:left w:val="single" w:sz="4" w:space="0" w:color="auto"/>
              <w:bottom w:val="single" w:sz="4" w:space="0" w:color="auto"/>
              <w:right w:val="double" w:sz="4" w:space="0" w:color="auto"/>
            </w:tcBorders>
            <w:vAlign w:val="center"/>
          </w:tcPr>
          <w:p w14:paraId="256A2719" w14:textId="77777777" w:rsidR="002A6925" w:rsidRDefault="002A6925" w:rsidP="00010870">
            <w:pPr>
              <w:jc w:val="center"/>
              <w:rPr>
                <w:sz w:val="22"/>
                <w:szCs w:val="22"/>
                <w:lang w:val="ro-RO"/>
              </w:rPr>
            </w:pPr>
            <w:r>
              <w:rPr>
                <w:sz w:val="22"/>
                <w:szCs w:val="22"/>
                <w:lang w:val="ro-RO"/>
              </w:rPr>
              <w:t>Maternitate raională</w:t>
            </w:r>
          </w:p>
        </w:tc>
      </w:tr>
    </w:tbl>
    <w:p w14:paraId="2DEC16B0" w14:textId="77777777" w:rsidR="009E1300" w:rsidRDefault="009E1300" w:rsidP="00E45A93">
      <w:pPr>
        <w:tabs>
          <w:tab w:val="left" w:pos="709"/>
        </w:tabs>
        <w:ind w:left="2291" w:right="-1" w:hanging="2291"/>
        <w:jc w:val="right"/>
        <w:rPr>
          <w:b/>
          <w:i/>
          <w:sz w:val="22"/>
          <w:lang w:val="en-US"/>
        </w:rPr>
      </w:pPr>
    </w:p>
    <w:p w14:paraId="552F1ED3" w14:textId="77777777" w:rsidR="009E1300" w:rsidRDefault="009E1300" w:rsidP="00E45A93">
      <w:pPr>
        <w:tabs>
          <w:tab w:val="left" w:pos="709"/>
        </w:tabs>
        <w:ind w:left="2291" w:right="-1" w:hanging="2291"/>
        <w:jc w:val="right"/>
        <w:rPr>
          <w:b/>
          <w:i/>
          <w:sz w:val="22"/>
          <w:lang w:val="en-US"/>
        </w:rPr>
      </w:pPr>
    </w:p>
    <w:p w14:paraId="0BBE6A09" w14:textId="77777777" w:rsidR="009E1300" w:rsidRDefault="009E1300" w:rsidP="00E45A93">
      <w:pPr>
        <w:tabs>
          <w:tab w:val="left" w:pos="709"/>
        </w:tabs>
        <w:ind w:left="2291" w:right="-1" w:hanging="2291"/>
        <w:jc w:val="right"/>
        <w:rPr>
          <w:b/>
          <w:i/>
          <w:sz w:val="22"/>
          <w:lang w:val="en-US"/>
        </w:rPr>
      </w:pPr>
    </w:p>
    <w:p w14:paraId="22F68588" w14:textId="77777777" w:rsidR="009E1300" w:rsidRDefault="009E1300" w:rsidP="00E45A93">
      <w:pPr>
        <w:tabs>
          <w:tab w:val="left" w:pos="709"/>
        </w:tabs>
        <w:ind w:left="2291" w:right="-1" w:hanging="2291"/>
        <w:jc w:val="right"/>
        <w:rPr>
          <w:b/>
          <w:i/>
          <w:sz w:val="22"/>
          <w:lang w:val="en-US"/>
        </w:rPr>
      </w:pPr>
    </w:p>
    <w:p w14:paraId="666D76F7" w14:textId="77777777" w:rsidR="009E1300" w:rsidRDefault="009E1300" w:rsidP="00E45A93">
      <w:pPr>
        <w:tabs>
          <w:tab w:val="left" w:pos="709"/>
        </w:tabs>
        <w:ind w:left="2291" w:right="-1" w:hanging="2291"/>
        <w:jc w:val="right"/>
        <w:rPr>
          <w:b/>
          <w:i/>
          <w:sz w:val="22"/>
          <w:lang w:val="en-US"/>
        </w:rPr>
      </w:pPr>
    </w:p>
    <w:p w14:paraId="1079C34A" w14:textId="77777777" w:rsidR="009E1300" w:rsidRDefault="009E1300" w:rsidP="00E45A93">
      <w:pPr>
        <w:tabs>
          <w:tab w:val="left" w:pos="709"/>
        </w:tabs>
        <w:ind w:left="2291" w:right="-1" w:hanging="2291"/>
        <w:jc w:val="right"/>
        <w:rPr>
          <w:b/>
          <w:i/>
          <w:sz w:val="22"/>
          <w:lang w:val="en-US"/>
        </w:rPr>
      </w:pPr>
    </w:p>
    <w:p w14:paraId="2A45B464" w14:textId="77777777" w:rsidR="009E1300" w:rsidRDefault="009E1300" w:rsidP="00E45A93">
      <w:pPr>
        <w:tabs>
          <w:tab w:val="left" w:pos="709"/>
        </w:tabs>
        <w:ind w:left="2291" w:right="-1" w:hanging="2291"/>
        <w:jc w:val="right"/>
        <w:rPr>
          <w:b/>
          <w:i/>
          <w:sz w:val="22"/>
          <w:lang w:val="en-US"/>
        </w:rPr>
      </w:pPr>
    </w:p>
    <w:p w14:paraId="4F26373F" w14:textId="77777777" w:rsidR="009E1300" w:rsidRDefault="009E1300" w:rsidP="00E45A93">
      <w:pPr>
        <w:tabs>
          <w:tab w:val="left" w:pos="709"/>
        </w:tabs>
        <w:ind w:left="2291" w:right="-1" w:hanging="2291"/>
        <w:jc w:val="right"/>
        <w:rPr>
          <w:b/>
          <w:i/>
          <w:sz w:val="22"/>
          <w:lang w:val="en-US"/>
        </w:rPr>
      </w:pPr>
    </w:p>
    <w:p w14:paraId="08223A57" w14:textId="77777777" w:rsidR="009E1300" w:rsidRDefault="009E1300" w:rsidP="00E45A93">
      <w:pPr>
        <w:tabs>
          <w:tab w:val="left" w:pos="709"/>
        </w:tabs>
        <w:ind w:left="2291" w:right="-1" w:hanging="2291"/>
        <w:jc w:val="right"/>
        <w:rPr>
          <w:b/>
          <w:i/>
          <w:sz w:val="22"/>
          <w:lang w:val="en-US"/>
        </w:rPr>
      </w:pPr>
    </w:p>
    <w:p w14:paraId="7205A36E" w14:textId="77777777" w:rsidR="00010870" w:rsidRDefault="00010870" w:rsidP="00E45A93">
      <w:pPr>
        <w:tabs>
          <w:tab w:val="left" w:pos="709"/>
        </w:tabs>
        <w:ind w:left="2291" w:right="-1" w:hanging="2291"/>
        <w:jc w:val="right"/>
        <w:rPr>
          <w:b/>
          <w:i/>
          <w:sz w:val="22"/>
          <w:lang w:val="en-US"/>
        </w:rPr>
      </w:pPr>
    </w:p>
    <w:p w14:paraId="5D5BAC91" w14:textId="77777777" w:rsidR="00010870" w:rsidRDefault="00010870" w:rsidP="00E45A93">
      <w:pPr>
        <w:tabs>
          <w:tab w:val="left" w:pos="709"/>
        </w:tabs>
        <w:ind w:left="2291" w:right="-1" w:hanging="2291"/>
        <w:jc w:val="right"/>
        <w:rPr>
          <w:b/>
          <w:i/>
          <w:sz w:val="22"/>
          <w:lang w:val="en-US"/>
        </w:rPr>
      </w:pPr>
    </w:p>
    <w:p w14:paraId="20F82F63" w14:textId="77777777" w:rsidR="00010870" w:rsidRDefault="00010870" w:rsidP="00E45A93">
      <w:pPr>
        <w:tabs>
          <w:tab w:val="left" w:pos="709"/>
        </w:tabs>
        <w:ind w:left="2291" w:right="-1" w:hanging="2291"/>
        <w:jc w:val="right"/>
        <w:rPr>
          <w:b/>
          <w:i/>
          <w:sz w:val="22"/>
          <w:lang w:val="en-US"/>
        </w:rPr>
      </w:pPr>
    </w:p>
    <w:p w14:paraId="6C3EB457" w14:textId="77777777" w:rsidR="00010870" w:rsidRDefault="00010870" w:rsidP="00E45A93">
      <w:pPr>
        <w:tabs>
          <w:tab w:val="left" w:pos="709"/>
        </w:tabs>
        <w:ind w:left="2291" w:right="-1" w:hanging="2291"/>
        <w:jc w:val="right"/>
        <w:rPr>
          <w:b/>
          <w:i/>
          <w:sz w:val="22"/>
          <w:lang w:val="en-US"/>
        </w:rPr>
      </w:pPr>
    </w:p>
    <w:p w14:paraId="3C996378" w14:textId="77777777" w:rsidR="00010870" w:rsidRDefault="00010870" w:rsidP="00E45A93">
      <w:pPr>
        <w:tabs>
          <w:tab w:val="left" w:pos="709"/>
        </w:tabs>
        <w:ind w:left="2291" w:right="-1" w:hanging="2291"/>
        <w:jc w:val="right"/>
        <w:rPr>
          <w:b/>
          <w:i/>
          <w:sz w:val="22"/>
          <w:lang w:val="en-US"/>
        </w:rPr>
      </w:pPr>
    </w:p>
    <w:p w14:paraId="6389C1CB" w14:textId="77777777" w:rsidR="00010870" w:rsidRDefault="00010870" w:rsidP="00E45A93">
      <w:pPr>
        <w:tabs>
          <w:tab w:val="left" w:pos="709"/>
        </w:tabs>
        <w:ind w:left="2291" w:right="-1" w:hanging="2291"/>
        <w:jc w:val="right"/>
        <w:rPr>
          <w:b/>
          <w:i/>
          <w:sz w:val="22"/>
          <w:lang w:val="en-US"/>
        </w:rPr>
      </w:pPr>
    </w:p>
    <w:p w14:paraId="36DC625C" w14:textId="77777777" w:rsidR="00010870" w:rsidRDefault="00010870" w:rsidP="00E45A93">
      <w:pPr>
        <w:tabs>
          <w:tab w:val="left" w:pos="709"/>
        </w:tabs>
        <w:ind w:left="2291" w:right="-1" w:hanging="2291"/>
        <w:jc w:val="right"/>
        <w:rPr>
          <w:b/>
          <w:i/>
          <w:sz w:val="22"/>
          <w:lang w:val="en-US"/>
        </w:rPr>
      </w:pPr>
    </w:p>
    <w:p w14:paraId="3FB6468D" w14:textId="77777777" w:rsidR="00010870" w:rsidRDefault="00010870" w:rsidP="00E45A93">
      <w:pPr>
        <w:tabs>
          <w:tab w:val="left" w:pos="709"/>
        </w:tabs>
        <w:ind w:left="2291" w:right="-1" w:hanging="2291"/>
        <w:jc w:val="right"/>
        <w:rPr>
          <w:b/>
          <w:i/>
          <w:sz w:val="22"/>
          <w:lang w:val="en-US"/>
        </w:rPr>
      </w:pPr>
    </w:p>
    <w:p w14:paraId="4EBD74FA" w14:textId="77777777" w:rsidR="00010870" w:rsidRDefault="00010870" w:rsidP="00E45A93">
      <w:pPr>
        <w:tabs>
          <w:tab w:val="left" w:pos="709"/>
        </w:tabs>
        <w:ind w:left="2291" w:right="-1" w:hanging="2291"/>
        <w:jc w:val="right"/>
        <w:rPr>
          <w:b/>
          <w:i/>
          <w:sz w:val="22"/>
          <w:lang w:val="en-US"/>
        </w:rPr>
      </w:pPr>
    </w:p>
    <w:p w14:paraId="553D67EC" w14:textId="77777777" w:rsidR="00010870" w:rsidRDefault="00010870" w:rsidP="00E45A93">
      <w:pPr>
        <w:tabs>
          <w:tab w:val="left" w:pos="709"/>
        </w:tabs>
        <w:ind w:left="2291" w:right="-1" w:hanging="2291"/>
        <w:jc w:val="right"/>
        <w:rPr>
          <w:b/>
          <w:i/>
          <w:sz w:val="22"/>
          <w:lang w:val="en-US"/>
        </w:rPr>
      </w:pPr>
    </w:p>
    <w:p w14:paraId="2FC89F0E" w14:textId="77777777" w:rsidR="00010870" w:rsidRDefault="00010870" w:rsidP="00E45A93">
      <w:pPr>
        <w:tabs>
          <w:tab w:val="left" w:pos="709"/>
        </w:tabs>
        <w:ind w:left="2291" w:right="-1" w:hanging="2291"/>
        <w:jc w:val="right"/>
        <w:rPr>
          <w:b/>
          <w:i/>
          <w:sz w:val="22"/>
          <w:lang w:val="en-US"/>
        </w:rPr>
      </w:pPr>
    </w:p>
    <w:p w14:paraId="3E8A9927" w14:textId="77777777" w:rsidR="00010870" w:rsidRDefault="00010870" w:rsidP="00E45A93">
      <w:pPr>
        <w:tabs>
          <w:tab w:val="left" w:pos="709"/>
        </w:tabs>
        <w:ind w:left="2291" w:right="-1" w:hanging="2291"/>
        <w:jc w:val="right"/>
        <w:rPr>
          <w:b/>
          <w:i/>
          <w:sz w:val="22"/>
          <w:lang w:val="en-US"/>
        </w:rPr>
      </w:pPr>
    </w:p>
    <w:p w14:paraId="6622486E" w14:textId="77777777" w:rsidR="00010870" w:rsidRDefault="00010870" w:rsidP="00E45A93">
      <w:pPr>
        <w:tabs>
          <w:tab w:val="left" w:pos="709"/>
        </w:tabs>
        <w:ind w:left="2291" w:right="-1" w:hanging="2291"/>
        <w:jc w:val="right"/>
        <w:rPr>
          <w:b/>
          <w:i/>
          <w:sz w:val="22"/>
          <w:lang w:val="en-US"/>
        </w:rPr>
      </w:pPr>
    </w:p>
    <w:p w14:paraId="2424D5E7" w14:textId="77777777" w:rsidR="001B645C" w:rsidRDefault="001B645C" w:rsidP="00E45A93">
      <w:pPr>
        <w:tabs>
          <w:tab w:val="left" w:pos="709"/>
        </w:tabs>
        <w:ind w:left="2291" w:right="-1" w:hanging="2291"/>
        <w:jc w:val="right"/>
        <w:rPr>
          <w:b/>
          <w:i/>
          <w:sz w:val="22"/>
          <w:lang w:val="en-US"/>
        </w:rPr>
      </w:pPr>
    </w:p>
    <w:p w14:paraId="0050496B" w14:textId="77777777" w:rsidR="001B645C" w:rsidRDefault="001B645C" w:rsidP="00010870">
      <w:pPr>
        <w:tabs>
          <w:tab w:val="left" w:pos="709"/>
        </w:tabs>
        <w:ind w:right="-1"/>
        <w:rPr>
          <w:b/>
          <w:i/>
          <w:sz w:val="22"/>
          <w:lang w:val="en-US"/>
        </w:rPr>
      </w:pPr>
    </w:p>
    <w:p w14:paraId="231D3177" w14:textId="77777777" w:rsidR="001B645C" w:rsidRDefault="001B645C" w:rsidP="00E45A93">
      <w:pPr>
        <w:tabs>
          <w:tab w:val="left" w:pos="709"/>
        </w:tabs>
        <w:ind w:left="2291" w:right="-1" w:hanging="2291"/>
        <w:jc w:val="right"/>
        <w:rPr>
          <w:b/>
          <w:i/>
          <w:sz w:val="22"/>
          <w:lang w:val="en-US"/>
        </w:rPr>
      </w:pPr>
    </w:p>
    <w:p w14:paraId="31FF606C" w14:textId="77777777" w:rsidR="001B645C" w:rsidRPr="00E45A93" w:rsidRDefault="001B645C" w:rsidP="00E45A93">
      <w:pPr>
        <w:tabs>
          <w:tab w:val="left" w:pos="709"/>
        </w:tabs>
        <w:ind w:left="2291" w:right="-1" w:hanging="2291"/>
        <w:jc w:val="right"/>
        <w:rPr>
          <w:b/>
          <w:i/>
          <w:sz w:val="22"/>
          <w:lang w:val="en-US"/>
        </w:rPr>
      </w:pPr>
    </w:p>
    <w:p w14:paraId="2D22EE52" w14:textId="77777777" w:rsidR="007B588F" w:rsidRPr="001510C9" w:rsidRDefault="007B588F" w:rsidP="000F37D2">
      <w:pPr>
        <w:widowControl w:val="0"/>
        <w:numPr>
          <w:ilvl w:val="0"/>
          <w:numId w:val="1"/>
        </w:numPr>
        <w:spacing w:before="240" w:after="120"/>
        <w:ind w:left="851" w:hanging="426"/>
        <w:rPr>
          <w:b/>
          <w:i/>
          <w:caps/>
          <w:sz w:val="26"/>
          <w:u w:val="single"/>
          <w:lang w:val="en-US"/>
        </w:rPr>
      </w:pPr>
      <w:bookmarkStart w:id="0" w:name="_Hlk81545458"/>
      <w:r w:rsidRPr="001510C9">
        <w:rPr>
          <w:b/>
          <w:i/>
          <w:caps/>
          <w:sz w:val="26"/>
          <w:u w:val="single"/>
          <w:lang w:val="en-US"/>
        </w:rPr>
        <w:t xml:space="preserve">PLANUL TEMATIC AL </w:t>
      </w:r>
      <w:r w:rsidR="00EA1927" w:rsidRPr="001510C9">
        <w:rPr>
          <w:b/>
          <w:i/>
          <w:caps/>
          <w:sz w:val="26"/>
          <w:u w:val="single"/>
          <w:lang w:val="en-US"/>
        </w:rPr>
        <w:t>CURSU</w:t>
      </w:r>
      <w:r w:rsidRPr="001510C9">
        <w:rPr>
          <w:b/>
          <w:i/>
          <w:caps/>
          <w:sz w:val="26"/>
          <w:u w:val="single"/>
          <w:lang w:val="en-US"/>
        </w:rPr>
        <w:t>RILOR, SEMINARELOR ŞI</w:t>
      </w:r>
      <w:r w:rsidR="004A0ED0" w:rsidRPr="001510C9">
        <w:rPr>
          <w:b/>
          <w:i/>
          <w:caps/>
          <w:sz w:val="26"/>
          <w:u w:val="single"/>
          <w:lang w:val="en-US"/>
        </w:rPr>
        <w:t xml:space="preserve"> A </w:t>
      </w:r>
      <w:r w:rsidRPr="001510C9">
        <w:rPr>
          <w:b/>
          <w:i/>
          <w:caps/>
          <w:sz w:val="26"/>
          <w:u w:val="single"/>
          <w:lang w:val="en-US"/>
        </w:rPr>
        <w:t xml:space="preserve">LUCRĂRILOR PRACTICE </w:t>
      </w:r>
      <w:r w:rsidR="005166CD" w:rsidRPr="001510C9">
        <w:rPr>
          <w:b/>
          <w:i/>
          <w:caps/>
          <w:sz w:val="26"/>
          <w:u w:val="single"/>
          <w:lang w:val="en-US"/>
        </w:rPr>
        <w:t>pe ani de studii</w:t>
      </w:r>
    </w:p>
    <w:tbl>
      <w:tblPr>
        <w:tblW w:w="9923" w:type="dxa"/>
        <w:tblInd w:w="108" w:type="dxa"/>
        <w:tblLayout w:type="fixed"/>
        <w:tblLook w:val="0000" w:firstRow="0" w:lastRow="0" w:firstColumn="0" w:lastColumn="0" w:noHBand="0" w:noVBand="0"/>
      </w:tblPr>
      <w:tblGrid>
        <w:gridCol w:w="426"/>
        <w:gridCol w:w="283"/>
        <w:gridCol w:w="4471"/>
        <w:gridCol w:w="851"/>
        <w:gridCol w:w="773"/>
        <w:gridCol w:w="709"/>
        <w:gridCol w:w="709"/>
        <w:gridCol w:w="768"/>
        <w:gridCol w:w="933"/>
      </w:tblGrid>
      <w:tr w:rsidR="00324245" w:rsidRPr="00324245" w14:paraId="751C11FC" w14:textId="77777777" w:rsidTr="004347AB">
        <w:trPr>
          <w:cantSplit/>
          <w:tblHeader/>
        </w:trPr>
        <w:tc>
          <w:tcPr>
            <w:tcW w:w="709" w:type="dxa"/>
            <w:gridSpan w:val="2"/>
            <w:vMerge w:val="restart"/>
            <w:tcBorders>
              <w:top w:val="double" w:sz="4" w:space="0" w:color="auto"/>
              <w:left w:val="double" w:sz="4" w:space="0" w:color="auto"/>
              <w:bottom w:val="single" w:sz="4" w:space="0" w:color="auto"/>
              <w:right w:val="single" w:sz="4" w:space="0" w:color="auto"/>
            </w:tcBorders>
            <w:vAlign w:val="center"/>
          </w:tcPr>
          <w:bookmarkEnd w:id="0"/>
          <w:p w14:paraId="301D8686" w14:textId="77777777" w:rsidR="004C5B1C" w:rsidRPr="00324245" w:rsidRDefault="004C5B1C" w:rsidP="00E45A93">
            <w:pPr>
              <w:ind w:left="-57" w:right="-57"/>
              <w:jc w:val="center"/>
              <w:rPr>
                <w:b/>
                <w:color w:val="FF0000"/>
                <w:sz w:val="18"/>
                <w:szCs w:val="18"/>
                <w:lang w:val="ro-RO"/>
              </w:rPr>
            </w:pPr>
            <w:r w:rsidRPr="004A4860">
              <w:rPr>
                <w:b/>
                <w:sz w:val="18"/>
                <w:szCs w:val="18"/>
                <w:lang w:val="ro-RO"/>
              </w:rPr>
              <w:t>Nr d/o</w:t>
            </w:r>
          </w:p>
        </w:tc>
        <w:tc>
          <w:tcPr>
            <w:tcW w:w="4471" w:type="dxa"/>
            <w:vMerge w:val="restart"/>
            <w:tcBorders>
              <w:top w:val="double" w:sz="4" w:space="0" w:color="auto"/>
              <w:left w:val="single" w:sz="4" w:space="0" w:color="auto"/>
              <w:bottom w:val="single" w:sz="4" w:space="0" w:color="auto"/>
              <w:right w:val="single" w:sz="4" w:space="0" w:color="auto"/>
            </w:tcBorders>
            <w:vAlign w:val="center"/>
          </w:tcPr>
          <w:p w14:paraId="77BE8823" w14:textId="77777777" w:rsidR="004C5B1C" w:rsidRPr="004A4860" w:rsidRDefault="004C5B1C" w:rsidP="00E45A93">
            <w:pPr>
              <w:ind w:left="-57" w:right="-57"/>
              <w:jc w:val="center"/>
              <w:rPr>
                <w:b/>
                <w:sz w:val="18"/>
                <w:szCs w:val="18"/>
                <w:lang w:val="ro-RO"/>
              </w:rPr>
            </w:pPr>
            <w:r w:rsidRPr="004A4860">
              <w:rPr>
                <w:b/>
                <w:sz w:val="18"/>
                <w:szCs w:val="18"/>
                <w:lang w:val="ro-RO"/>
              </w:rPr>
              <w:t>Denumirea modului și a temelor</w:t>
            </w:r>
          </w:p>
        </w:tc>
        <w:tc>
          <w:tcPr>
            <w:tcW w:w="2333" w:type="dxa"/>
            <w:gridSpan w:val="3"/>
            <w:tcBorders>
              <w:top w:val="double" w:sz="4" w:space="0" w:color="auto"/>
              <w:left w:val="single" w:sz="4" w:space="0" w:color="auto"/>
              <w:bottom w:val="single" w:sz="4" w:space="0" w:color="auto"/>
              <w:right w:val="double" w:sz="4" w:space="0" w:color="auto"/>
            </w:tcBorders>
            <w:vAlign w:val="center"/>
          </w:tcPr>
          <w:p w14:paraId="63798F2A" w14:textId="77777777" w:rsidR="004C5B1C" w:rsidRPr="004A4860" w:rsidRDefault="004C5B1C" w:rsidP="00E45A93">
            <w:pPr>
              <w:ind w:left="-57" w:right="-57"/>
              <w:jc w:val="center"/>
              <w:rPr>
                <w:b/>
                <w:sz w:val="18"/>
                <w:szCs w:val="18"/>
                <w:lang w:val="ro-RO"/>
              </w:rPr>
            </w:pPr>
            <w:r w:rsidRPr="004A4860">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14:paraId="49762030" w14:textId="77777777" w:rsidR="004C5B1C" w:rsidRPr="004A4860" w:rsidRDefault="004C5B1C" w:rsidP="00E45A93">
            <w:pPr>
              <w:ind w:left="-57" w:right="-57"/>
              <w:jc w:val="center"/>
              <w:rPr>
                <w:b/>
                <w:sz w:val="18"/>
                <w:szCs w:val="18"/>
                <w:lang w:val="ro-RO"/>
              </w:rPr>
            </w:pPr>
            <w:r w:rsidRPr="004A4860">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14:paraId="53BDBAC9" w14:textId="77777777" w:rsidR="004C5B1C" w:rsidRPr="004A4860" w:rsidRDefault="004C5B1C" w:rsidP="00E45A93">
            <w:pPr>
              <w:ind w:left="-57" w:right="-57"/>
              <w:jc w:val="center"/>
              <w:rPr>
                <w:b/>
                <w:sz w:val="18"/>
                <w:szCs w:val="18"/>
                <w:lang w:val="ro-RO"/>
              </w:rPr>
            </w:pPr>
            <w:r w:rsidRPr="004A4860">
              <w:rPr>
                <w:b/>
                <w:sz w:val="18"/>
                <w:szCs w:val="18"/>
                <w:lang w:val="ro-RO"/>
              </w:rPr>
              <w:t>Activi-tate clinică (ore)</w:t>
            </w:r>
          </w:p>
        </w:tc>
        <w:tc>
          <w:tcPr>
            <w:tcW w:w="933" w:type="dxa"/>
            <w:vMerge w:val="restart"/>
            <w:tcBorders>
              <w:top w:val="double" w:sz="4" w:space="0" w:color="auto"/>
              <w:left w:val="double" w:sz="4" w:space="0" w:color="auto"/>
              <w:bottom w:val="single" w:sz="4" w:space="0" w:color="auto"/>
              <w:right w:val="double" w:sz="4" w:space="0" w:color="auto"/>
            </w:tcBorders>
            <w:vAlign w:val="center"/>
          </w:tcPr>
          <w:p w14:paraId="30B399B2" w14:textId="77777777" w:rsidR="004C5B1C" w:rsidRPr="004A4860" w:rsidRDefault="004C5B1C" w:rsidP="00E45A93">
            <w:pPr>
              <w:ind w:left="-57" w:right="-57"/>
              <w:jc w:val="center"/>
              <w:rPr>
                <w:b/>
                <w:sz w:val="18"/>
                <w:szCs w:val="18"/>
                <w:lang w:val="ro-RO"/>
              </w:rPr>
            </w:pPr>
            <w:r w:rsidRPr="004A4860">
              <w:rPr>
                <w:b/>
                <w:sz w:val="18"/>
                <w:szCs w:val="18"/>
                <w:lang w:val="ro-RO"/>
              </w:rPr>
              <w:t xml:space="preserve">Total ore </w:t>
            </w:r>
          </w:p>
        </w:tc>
      </w:tr>
      <w:tr w:rsidR="00324245" w:rsidRPr="00324245" w14:paraId="04C5E0FA" w14:textId="77777777" w:rsidTr="004347AB">
        <w:trPr>
          <w:cantSplit/>
          <w:tblHeader/>
        </w:trPr>
        <w:tc>
          <w:tcPr>
            <w:tcW w:w="709" w:type="dxa"/>
            <w:gridSpan w:val="2"/>
            <w:vMerge/>
            <w:tcBorders>
              <w:top w:val="single" w:sz="4" w:space="0" w:color="auto"/>
              <w:left w:val="double" w:sz="4" w:space="0" w:color="auto"/>
              <w:right w:val="single" w:sz="4" w:space="0" w:color="auto"/>
            </w:tcBorders>
          </w:tcPr>
          <w:p w14:paraId="50EAE5F5" w14:textId="77777777" w:rsidR="00D50BF4" w:rsidRPr="00324245" w:rsidRDefault="00D50BF4" w:rsidP="00E45A93">
            <w:pPr>
              <w:ind w:left="-57" w:right="-57"/>
              <w:jc w:val="center"/>
              <w:rPr>
                <w:b/>
                <w:color w:val="FF0000"/>
                <w:sz w:val="18"/>
                <w:szCs w:val="18"/>
                <w:lang w:val="ro-RO"/>
              </w:rPr>
            </w:pPr>
          </w:p>
        </w:tc>
        <w:tc>
          <w:tcPr>
            <w:tcW w:w="4471" w:type="dxa"/>
            <w:vMerge/>
            <w:tcBorders>
              <w:top w:val="single" w:sz="4" w:space="0" w:color="auto"/>
              <w:left w:val="single" w:sz="4" w:space="0" w:color="auto"/>
              <w:right w:val="single" w:sz="4" w:space="0" w:color="auto"/>
            </w:tcBorders>
          </w:tcPr>
          <w:p w14:paraId="5E84DA1E" w14:textId="77777777" w:rsidR="00D50BF4" w:rsidRPr="00324245" w:rsidRDefault="00D50BF4" w:rsidP="00E45A93">
            <w:pPr>
              <w:ind w:left="-57" w:right="-57"/>
              <w:jc w:val="center"/>
              <w:rPr>
                <w:b/>
                <w:color w:val="FF0000"/>
                <w:sz w:val="18"/>
                <w:szCs w:val="18"/>
                <w:lang w:val="ro-RO"/>
              </w:rPr>
            </w:pPr>
          </w:p>
        </w:tc>
        <w:tc>
          <w:tcPr>
            <w:tcW w:w="851" w:type="dxa"/>
            <w:tcBorders>
              <w:top w:val="single" w:sz="4" w:space="0" w:color="auto"/>
              <w:left w:val="single" w:sz="4" w:space="0" w:color="auto"/>
              <w:right w:val="single" w:sz="4" w:space="0" w:color="auto"/>
            </w:tcBorders>
            <w:vAlign w:val="center"/>
          </w:tcPr>
          <w:p w14:paraId="29B0A33E" w14:textId="77777777" w:rsidR="00D50BF4" w:rsidRPr="004A4860" w:rsidRDefault="00D50BF4" w:rsidP="00E45A93">
            <w:pPr>
              <w:ind w:left="-57" w:right="-57"/>
              <w:jc w:val="center"/>
              <w:rPr>
                <w:b/>
                <w:sz w:val="18"/>
                <w:szCs w:val="18"/>
                <w:lang w:val="ro-RO"/>
              </w:rPr>
            </w:pPr>
            <w:r w:rsidRPr="004A4860">
              <w:rPr>
                <w:b/>
                <w:sz w:val="18"/>
                <w:szCs w:val="18"/>
                <w:lang w:val="ro-RO"/>
              </w:rPr>
              <w:t>Curs</w:t>
            </w:r>
          </w:p>
        </w:tc>
        <w:tc>
          <w:tcPr>
            <w:tcW w:w="773" w:type="dxa"/>
            <w:tcBorders>
              <w:top w:val="single" w:sz="4" w:space="0" w:color="auto"/>
              <w:left w:val="single" w:sz="4" w:space="0" w:color="auto"/>
              <w:right w:val="single" w:sz="4" w:space="0" w:color="auto"/>
            </w:tcBorders>
            <w:vAlign w:val="center"/>
          </w:tcPr>
          <w:p w14:paraId="78733C0A" w14:textId="77777777" w:rsidR="00D50BF4" w:rsidRPr="004A4860" w:rsidRDefault="00D50BF4" w:rsidP="00E45A93">
            <w:pPr>
              <w:ind w:left="-57" w:right="-57"/>
              <w:jc w:val="center"/>
              <w:rPr>
                <w:b/>
                <w:sz w:val="18"/>
                <w:szCs w:val="18"/>
                <w:lang w:val="ro-RO"/>
              </w:rPr>
            </w:pPr>
            <w:r w:rsidRPr="004A4860">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14:paraId="77D34683" w14:textId="77777777" w:rsidR="00D50BF4" w:rsidRPr="004A4860" w:rsidRDefault="00D50BF4" w:rsidP="00E45A93">
            <w:pPr>
              <w:ind w:left="-57" w:right="-57"/>
              <w:jc w:val="center"/>
              <w:rPr>
                <w:b/>
                <w:sz w:val="18"/>
                <w:szCs w:val="18"/>
                <w:lang w:val="ro-RO"/>
              </w:rPr>
            </w:pPr>
            <w:r w:rsidRPr="004A4860">
              <w:rPr>
                <w:b/>
                <w:sz w:val="18"/>
                <w:szCs w:val="18"/>
                <w:lang w:val="ro-RO"/>
              </w:rPr>
              <w:t>semi-nare</w:t>
            </w:r>
          </w:p>
        </w:tc>
        <w:tc>
          <w:tcPr>
            <w:tcW w:w="709" w:type="dxa"/>
            <w:vMerge/>
            <w:tcBorders>
              <w:top w:val="single" w:sz="4" w:space="0" w:color="auto"/>
              <w:left w:val="double" w:sz="4" w:space="0" w:color="auto"/>
              <w:right w:val="double" w:sz="4" w:space="0" w:color="auto"/>
            </w:tcBorders>
          </w:tcPr>
          <w:p w14:paraId="7F450B98" w14:textId="77777777" w:rsidR="00D50BF4" w:rsidRPr="00324245" w:rsidRDefault="00D50BF4" w:rsidP="00E45A93">
            <w:pPr>
              <w:ind w:left="-57" w:right="-57"/>
              <w:jc w:val="center"/>
              <w:rPr>
                <w:b/>
                <w:color w:val="FF0000"/>
                <w:sz w:val="18"/>
                <w:szCs w:val="18"/>
                <w:lang w:val="ro-RO"/>
              </w:rPr>
            </w:pPr>
          </w:p>
        </w:tc>
        <w:tc>
          <w:tcPr>
            <w:tcW w:w="768" w:type="dxa"/>
            <w:vMerge/>
            <w:tcBorders>
              <w:top w:val="single" w:sz="4" w:space="0" w:color="auto"/>
              <w:left w:val="double" w:sz="4" w:space="0" w:color="auto"/>
              <w:right w:val="double" w:sz="4" w:space="0" w:color="auto"/>
            </w:tcBorders>
          </w:tcPr>
          <w:p w14:paraId="16DAB7BD" w14:textId="77777777" w:rsidR="00D50BF4" w:rsidRPr="00324245" w:rsidRDefault="00D50BF4" w:rsidP="00E45A93">
            <w:pPr>
              <w:ind w:left="-57" w:right="-57"/>
              <w:jc w:val="center"/>
              <w:rPr>
                <w:b/>
                <w:color w:val="FF0000"/>
                <w:sz w:val="18"/>
                <w:szCs w:val="18"/>
                <w:lang w:val="ro-RO"/>
              </w:rPr>
            </w:pPr>
          </w:p>
        </w:tc>
        <w:tc>
          <w:tcPr>
            <w:tcW w:w="933" w:type="dxa"/>
            <w:vMerge/>
            <w:tcBorders>
              <w:top w:val="single" w:sz="4" w:space="0" w:color="auto"/>
              <w:left w:val="double" w:sz="4" w:space="0" w:color="auto"/>
              <w:right w:val="double" w:sz="4" w:space="0" w:color="auto"/>
            </w:tcBorders>
          </w:tcPr>
          <w:p w14:paraId="5FC78854" w14:textId="77777777" w:rsidR="00D50BF4" w:rsidRPr="00324245" w:rsidRDefault="00D50BF4" w:rsidP="00E45A93">
            <w:pPr>
              <w:ind w:left="-57" w:right="-57"/>
              <w:jc w:val="center"/>
              <w:rPr>
                <w:b/>
                <w:color w:val="FF0000"/>
                <w:sz w:val="18"/>
                <w:szCs w:val="18"/>
                <w:lang w:val="ro-RO"/>
              </w:rPr>
            </w:pPr>
          </w:p>
        </w:tc>
      </w:tr>
      <w:tr w:rsidR="00324245" w:rsidRPr="00324245" w14:paraId="626D2CBF" w14:textId="77777777" w:rsidTr="004347AB">
        <w:tc>
          <w:tcPr>
            <w:tcW w:w="9923" w:type="dxa"/>
            <w:gridSpan w:val="9"/>
            <w:tcBorders>
              <w:top w:val="double" w:sz="4" w:space="0" w:color="auto"/>
              <w:left w:val="double" w:sz="4" w:space="0" w:color="auto"/>
              <w:bottom w:val="single" w:sz="4" w:space="0" w:color="auto"/>
              <w:right w:val="double" w:sz="4" w:space="0" w:color="auto"/>
            </w:tcBorders>
            <w:vAlign w:val="center"/>
          </w:tcPr>
          <w:p w14:paraId="36547DDC" w14:textId="5AE57196" w:rsidR="00D50BF4" w:rsidRPr="00324245" w:rsidRDefault="00010870" w:rsidP="00010870">
            <w:pPr>
              <w:spacing w:before="60" w:after="60"/>
              <w:jc w:val="center"/>
              <w:rPr>
                <w:b/>
                <w:color w:val="FF0000"/>
                <w:szCs w:val="20"/>
                <w:lang w:val="ro-RO"/>
              </w:rPr>
            </w:pPr>
            <w:r>
              <w:rPr>
                <w:b/>
                <w:szCs w:val="20"/>
                <w:lang w:val="ro-RO"/>
              </w:rPr>
              <w:t>An</w:t>
            </w:r>
            <w:r w:rsidR="00D50BF4" w:rsidRPr="001510C9">
              <w:rPr>
                <w:b/>
                <w:szCs w:val="20"/>
                <w:lang w:val="ro-RO"/>
              </w:rPr>
              <w:t>ul I</w:t>
            </w:r>
          </w:p>
        </w:tc>
      </w:tr>
      <w:tr w:rsidR="00324245" w:rsidRPr="00871704" w14:paraId="7AAF7C93" w14:textId="77777777" w:rsidTr="004347AB">
        <w:trPr>
          <w:trHeight w:val="345"/>
        </w:trPr>
        <w:tc>
          <w:tcPr>
            <w:tcW w:w="9923" w:type="dxa"/>
            <w:gridSpan w:val="9"/>
            <w:tcBorders>
              <w:top w:val="double" w:sz="4" w:space="0" w:color="auto"/>
              <w:left w:val="double" w:sz="4" w:space="0" w:color="auto"/>
              <w:bottom w:val="single" w:sz="4" w:space="0" w:color="auto"/>
              <w:right w:val="double" w:sz="4" w:space="0" w:color="auto"/>
            </w:tcBorders>
            <w:vAlign w:val="center"/>
          </w:tcPr>
          <w:p w14:paraId="2EF25883" w14:textId="77777777" w:rsidR="00F47515" w:rsidRPr="004A4860" w:rsidRDefault="00F47515" w:rsidP="00F47515">
            <w:pPr>
              <w:pStyle w:val="ListParagraph"/>
              <w:rPr>
                <w:lang w:val="en-US"/>
              </w:rPr>
            </w:pPr>
          </w:p>
          <w:tbl>
            <w:tblPr>
              <w:tblStyle w:val="TableGrid"/>
              <w:tblW w:w="10853" w:type="dxa"/>
              <w:tblLayout w:type="fixed"/>
              <w:tblLook w:val="04A0" w:firstRow="1" w:lastRow="0" w:firstColumn="1" w:lastColumn="0" w:noHBand="0" w:noVBand="1"/>
            </w:tblPr>
            <w:tblGrid>
              <w:gridCol w:w="596"/>
              <w:gridCol w:w="4507"/>
              <w:gridCol w:w="880"/>
              <w:gridCol w:w="708"/>
              <w:gridCol w:w="709"/>
              <w:gridCol w:w="709"/>
              <w:gridCol w:w="709"/>
              <w:gridCol w:w="2035"/>
            </w:tblGrid>
            <w:tr w:rsidR="00842C07" w:rsidRPr="00C30416" w14:paraId="32429338" w14:textId="77777777" w:rsidTr="004347AB">
              <w:trPr>
                <w:trHeight w:val="735"/>
              </w:trPr>
              <w:tc>
                <w:tcPr>
                  <w:tcW w:w="596" w:type="dxa"/>
                </w:tcPr>
                <w:p w14:paraId="40AB3C50" w14:textId="77777777" w:rsidR="00D97A90" w:rsidRDefault="00D97A90" w:rsidP="00F47515">
                  <w:pPr>
                    <w:spacing w:before="60" w:after="60"/>
                    <w:jc w:val="center"/>
                    <w:rPr>
                      <w:b/>
                      <w:szCs w:val="20"/>
                      <w:lang w:val="ro-RO"/>
                    </w:rPr>
                  </w:pPr>
                </w:p>
                <w:p w14:paraId="4754623E" w14:textId="7FD2EE39" w:rsidR="00842C07" w:rsidRPr="00C30416" w:rsidRDefault="00D97A90" w:rsidP="00F47515">
                  <w:pPr>
                    <w:spacing w:before="60" w:after="60"/>
                    <w:jc w:val="center"/>
                    <w:rPr>
                      <w:b/>
                      <w:szCs w:val="20"/>
                      <w:lang w:val="ro-RO"/>
                    </w:rPr>
                  </w:pPr>
                  <w:r>
                    <w:rPr>
                      <w:b/>
                      <w:szCs w:val="20"/>
                      <w:lang w:val="ro-RO"/>
                    </w:rPr>
                    <w:t>1</w:t>
                  </w:r>
                </w:p>
              </w:tc>
              <w:tc>
                <w:tcPr>
                  <w:tcW w:w="4507" w:type="dxa"/>
                </w:tcPr>
                <w:p w14:paraId="4EDD11F2" w14:textId="77777777" w:rsidR="00D97A90" w:rsidRPr="00D97A90" w:rsidRDefault="00D97A90" w:rsidP="00D97A90">
                  <w:pPr>
                    <w:jc w:val="both"/>
                    <w:rPr>
                      <w:bCs/>
                      <w:iCs/>
                      <w:lang w:val="ro-RO"/>
                    </w:rPr>
                  </w:pPr>
                  <w:r w:rsidRPr="00D97A90">
                    <w:rPr>
                      <w:bCs/>
                      <w:iCs/>
                      <w:lang w:val="ro-RO"/>
                    </w:rPr>
                    <w:t xml:space="preserve">Programul Naţional “Fortificarea asistenţei perinatale în R. Moldova până în anul 2002”. Structura mortalităţii şi morbidităţii neonatale precoce şi a celei perinatale. Cauzele, structura, metodele de calcul. Definiţia “viu-născut”, “mort-născut”. </w:t>
                  </w:r>
                </w:p>
                <w:p w14:paraId="61627127" w14:textId="4DCEFC95" w:rsidR="00842C07" w:rsidRPr="00C30416" w:rsidRDefault="00842C07" w:rsidP="00AE4F7A">
                  <w:pPr>
                    <w:spacing w:before="60" w:after="60"/>
                    <w:rPr>
                      <w:szCs w:val="20"/>
                      <w:lang w:val="ro-RO"/>
                    </w:rPr>
                  </w:pPr>
                </w:p>
              </w:tc>
              <w:tc>
                <w:tcPr>
                  <w:tcW w:w="880" w:type="dxa"/>
                </w:tcPr>
                <w:p w14:paraId="51D98BD4" w14:textId="4A4259E1" w:rsidR="00D97A90" w:rsidRDefault="00D97A90" w:rsidP="00F47515">
                  <w:pPr>
                    <w:spacing w:before="60" w:after="60"/>
                    <w:jc w:val="center"/>
                    <w:rPr>
                      <w:b/>
                      <w:szCs w:val="20"/>
                      <w:lang w:val="ro-RO"/>
                    </w:rPr>
                  </w:pPr>
                  <w:r>
                    <w:rPr>
                      <w:b/>
                      <w:szCs w:val="20"/>
                      <w:lang w:val="ro-RO"/>
                    </w:rPr>
                    <w:t>4</w:t>
                  </w:r>
                </w:p>
                <w:p w14:paraId="0B49B0BB" w14:textId="098C90C0" w:rsidR="00842C07" w:rsidRPr="00C30416" w:rsidRDefault="00842C07" w:rsidP="00F47515">
                  <w:pPr>
                    <w:spacing w:before="60" w:after="60"/>
                    <w:jc w:val="center"/>
                    <w:rPr>
                      <w:b/>
                      <w:szCs w:val="20"/>
                      <w:lang w:val="ro-RO"/>
                    </w:rPr>
                  </w:pPr>
                </w:p>
              </w:tc>
              <w:tc>
                <w:tcPr>
                  <w:tcW w:w="708" w:type="dxa"/>
                </w:tcPr>
                <w:p w14:paraId="250D9EFF" w14:textId="6E7ED99D" w:rsidR="00842C07" w:rsidRPr="00C30416" w:rsidRDefault="00D97A90" w:rsidP="00D97A90">
                  <w:pPr>
                    <w:spacing w:before="60" w:after="60"/>
                    <w:rPr>
                      <w:b/>
                      <w:szCs w:val="20"/>
                      <w:lang w:val="ro-RO"/>
                    </w:rPr>
                  </w:pPr>
                  <w:r>
                    <w:rPr>
                      <w:b/>
                      <w:szCs w:val="20"/>
                      <w:lang w:val="ro-RO"/>
                    </w:rPr>
                    <w:t>31</w:t>
                  </w:r>
                </w:p>
              </w:tc>
              <w:tc>
                <w:tcPr>
                  <w:tcW w:w="709" w:type="dxa"/>
                </w:tcPr>
                <w:p w14:paraId="169964CC" w14:textId="7ACC459C" w:rsidR="00842C07" w:rsidRPr="00C30416" w:rsidRDefault="004347AB" w:rsidP="00D97A90">
                  <w:pPr>
                    <w:spacing w:before="60" w:after="60"/>
                    <w:rPr>
                      <w:b/>
                      <w:szCs w:val="20"/>
                      <w:lang w:val="ro-RO"/>
                    </w:rPr>
                  </w:pPr>
                  <w:r>
                    <w:rPr>
                      <w:b/>
                      <w:szCs w:val="20"/>
                      <w:lang w:val="ro-RO"/>
                    </w:rPr>
                    <w:t xml:space="preserve">  10</w:t>
                  </w:r>
                </w:p>
              </w:tc>
              <w:tc>
                <w:tcPr>
                  <w:tcW w:w="709" w:type="dxa"/>
                </w:tcPr>
                <w:p w14:paraId="15BC9684" w14:textId="77777777" w:rsidR="00842C07" w:rsidRPr="00C30416" w:rsidRDefault="00842C07" w:rsidP="00F47515">
                  <w:pPr>
                    <w:spacing w:before="60" w:after="60"/>
                    <w:jc w:val="center"/>
                    <w:rPr>
                      <w:b/>
                      <w:szCs w:val="20"/>
                      <w:lang w:val="ro-RO"/>
                    </w:rPr>
                  </w:pPr>
                </w:p>
              </w:tc>
              <w:tc>
                <w:tcPr>
                  <w:tcW w:w="709" w:type="dxa"/>
                </w:tcPr>
                <w:p w14:paraId="7EE70676" w14:textId="77777777" w:rsidR="00842C07" w:rsidRPr="00C30416" w:rsidRDefault="00842C07" w:rsidP="00F47515">
                  <w:pPr>
                    <w:spacing w:before="60" w:after="60"/>
                    <w:jc w:val="center"/>
                    <w:rPr>
                      <w:b/>
                      <w:szCs w:val="20"/>
                      <w:lang w:val="ro-RO"/>
                    </w:rPr>
                  </w:pPr>
                </w:p>
              </w:tc>
              <w:tc>
                <w:tcPr>
                  <w:tcW w:w="2035" w:type="dxa"/>
                </w:tcPr>
                <w:p w14:paraId="3FF91714" w14:textId="2E894C12" w:rsidR="00D97A90" w:rsidRDefault="00D97A90" w:rsidP="00DE2F8D">
                  <w:pPr>
                    <w:spacing w:before="60" w:after="60"/>
                    <w:rPr>
                      <w:b/>
                      <w:szCs w:val="20"/>
                      <w:lang w:val="ro-RO"/>
                    </w:rPr>
                  </w:pPr>
                  <w:r>
                    <w:rPr>
                      <w:b/>
                      <w:szCs w:val="20"/>
                      <w:lang w:val="ro-RO"/>
                    </w:rPr>
                    <w:t>45</w:t>
                  </w:r>
                </w:p>
                <w:p w14:paraId="51F73E38" w14:textId="77777777" w:rsidR="00D97A90" w:rsidRDefault="00D97A90" w:rsidP="00F47515">
                  <w:pPr>
                    <w:spacing w:before="60" w:after="60"/>
                    <w:jc w:val="center"/>
                    <w:rPr>
                      <w:b/>
                      <w:szCs w:val="20"/>
                      <w:lang w:val="ro-RO"/>
                    </w:rPr>
                  </w:pPr>
                </w:p>
                <w:p w14:paraId="151AD006" w14:textId="77777777" w:rsidR="00D97A90" w:rsidRDefault="00D97A90" w:rsidP="00F47515">
                  <w:pPr>
                    <w:spacing w:before="60" w:after="60"/>
                    <w:jc w:val="center"/>
                    <w:rPr>
                      <w:b/>
                      <w:szCs w:val="20"/>
                      <w:lang w:val="ro-RO"/>
                    </w:rPr>
                  </w:pPr>
                </w:p>
                <w:p w14:paraId="7FEFEC20" w14:textId="6812F6D4" w:rsidR="00842C07" w:rsidRPr="00C30416" w:rsidRDefault="00842C07" w:rsidP="00DE2F8D">
                  <w:pPr>
                    <w:spacing w:before="60" w:after="60"/>
                    <w:rPr>
                      <w:b/>
                      <w:szCs w:val="20"/>
                      <w:lang w:val="ro-RO"/>
                    </w:rPr>
                  </w:pPr>
                </w:p>
              </w:tc>
            </w:tr>
            <w:tr w:rsidR="00D97A90" w:rsidRPr="00C30416" w14:paraId="13163C5F" w14:textId="77777777" w:rsidTr="004347AB">
              <w:trPr>
                <w:trHeight w:val="990"/>
              </w:trPr>
              <w:tc>
                <w:tcPr>
                  <w:tcW w:w="596" w:type="dxa"/>
                </w:tcPr>
                <w:p w14:paraId="56CCDBAB" w14:textId="5A09EFD3" w:rsidR="00D97A90" w:rsidRDefault="00D97A90" w:rsidP="00F47515">
                  <w:pPr>
                    <w:spacing w:before="60" w:after="60"/>
                    <w:jc w:val="center"/>
                    <w:rPr>
                      <w:b/>
                      <w:szCs w:val="20"/>
                      <w:lang w:val="ro-RO"/>
                    </w:rPr>
                  </w:pPr>
                  <w:r>
                    <w:rPr>
                      <w:b/>
                      <w:szCs w:val="20"/>
                      <w:lang w:val="ro-RO"/>
                    </w:rPr>
                    <w:t>2</w:t>
                  </w:r>
                </w:p>
                <w:p w14:paraId="0DA54885" w14:textId="77777777" w:rsidR="00D97A90" w:rsidRDefault="00D97A90" w:rsidP="00F47515">
                  <w:pPr>
                    <w:spacing w:before="60" w:after="60"/>
                    <w:jc w:val="center"/>
                    <w:rPr>
                      <w:b/>
                      <w:szCs w:val="20"/>
                      <w:lang w:val="ro-RO"/>
                    </w:rPr>
                  </w:pPr>
                </w:p>
              </w:tc>
              <w:tc>
                <w:tcPr>
                  <w:tcW w:w="4507" w:type="dxa"/>
                </w:tcPr>
                <w:p w14:paraId="18DBCB71" w14:textId="218E7B55" w:rsidR="00D97A90" w:rsidRDefault="00D97A90" w:rsidP="00AE4F7A">
                  <w:pPr>
                    <w:spacing w:before="60" w:after="60"/>
                    <w:rPr>
                      <w:bCs/>
                      <w:iCs/>
                      <w:lang w:val="ro-RO"/>
                    </w:rPr>
                  </w:pPr>
                  <w:r>
                    <w:rPr>
                      <w:lang w:val="en-US"/>
                    </w:rPr>
                    <w:t xml:space="preserve">Fătul înainte de naştere. Mijloace de investigare antenatale: influenţa terapeutică a creşterii fătului. </w:t>
                  </w:r>
                  <w:r>
                    <w:t>Suferinţa fetală prenatală</w:t>
                  </w:r>
                </w:p>
              </w:tc>
              <w:tc>
                <w:tcPr>
                  <w:tcW w:w="880" w:type="dxa"/>
                </w:tcPr>
                <w:p w14:paraId="43187F93" w14:textId="3A9420F9" w:rsidR="00D97A90" w:rsidRDefault="004347AB" w:rsidP="00D97A90">
                  <w:pPr>
                    <w:spacing w:before="60" w:after="60"/>
                    <w:rPr>
                      <w:b/>
                      <w:szCs w:val="20"/>
                      <w:lang w:val="ro-RO"/>
                    </w:rPr>
                  </w:pPr>
                  <w:r>
                    <w:rPr>
                      <w:b/>
                      <w:szCs w:val="20"/>
                      <w:lang w:val="ro-RO"/>
                    </w:rPr>
                    <w:t xml:space="preserve">     </w:t>
                  </w:r>
                  <w:r w:rsidR="00D97A90">
                    <w:rPr>
                      <w:b/>
                      <w:szCs w:val="20"/>
                      <w:lang w:val="ro-RO"/>
                    </w:rPr>
                    <w:t>4</w:t>
                  </w:r>
                </w:p>
              </w:tc>
              <w:tc>
                <w:tcPr>
                  <w:tcW w:w="708" w:type="dxa"/>
                </w:tcPr>
                <w:p w14:paraId="5A52B15E" w14:textId="54C8F894" w:rsidR="00D97A90" w:rsidRDefault="00D97A90" w:rsidP="00F47515">
                  <w:pPr>
                    <w:spacing w:before="60" w:after="60"/>
                    <w:jc w:val="center"/>
                    <w:rPr>
                      <w:b/>
                      <w:szCs w:val="20"/>
                      <w:lang w:val="ro-RO"/>
                    </w:rPr>
                  </w:pPr>
                  <w:r>
                    <w:rPr>
                      <w:b/>
                      <w:szCs w:val="20"/>
                      <w:lang w:val="ro-RO"/>
                    </w:rPr>
                    <w:t>31</w:t>
                  </w:r>
                </w:p>
                <w:p w14:paraId="1DE2F5DC" w14:textId="77777777" w:rsidR="00D97A90" w:rsidRDefault="00D97A90" w:rsidP="00F47515">
                  <w:pPr>
                    <w:spacing w:before="60" w:after="60"/>
                    <w:jc w:val="center"/>
                    <w:rPr>
                      <w:b/>
                      <w:szCs w:val="20"/>
                      <w:lang w:val="ro-RO"/>
                    </w:rPr>
                  </w:pPr>
                </w:p>
              </w:tc>
              <w:tc>
                <w:tcPr>
                  <w:tcW w:w="709" w:type="dxa"/>
                </w:tcPr>
                <w:p w14:paraId="26FEA907" w14:textId="5FC1B0E5" w:rsidR="00D97A90" w:rsidRDefault="004347AB" w:rsidP="00D97A90">
                  <w:pPr>
                    <w:spacing w:before="60" w:after="60"/>
                    <w:rPr>
                      <w:b/>
                      <w:szCs w:val="20"/>
                      <w:lang w:val="ro-RO"/>
                    </w:rPr>
                  </w:pPr>
                  <w:r>
                    <w:rPr>
                      <w:b/>
                      <w:szCs w:val="20"/>
                      <w:lang w:val="ro-RO"/>
                    </w:rPr>
                    <w:t xml:space="preserve">   </w:t>
                  </w:r>
                  <w:r w:rsidR="00D97A90">
                    <w:rPr>
                      <w:b/>
                      <w:szCs w:val="20"/>
                      <w:lang w:val="ro-RO"/>
                    </w:rPr>
                    <w:t>10</w:t>
                  </w:r>
                </w:p>
              </w:tc>
              <w:tc>
                <w:tcPr>
                  <w:tcW w:w="709" w:type="dxa"/>
                </w:tcPr>
                <w:p w14:paraId="12A73C8D" w14:textId="77777777" w:rsidR="00D97A90" w:rsidRPr="00C30416" w:rsidRDefault="00D97A90" w:rsidP="00F47515">
                  <w:pPr>
                    <w:spacing w:before="60" w:after="60"/>
                    <w:jc w:val="center"/>
                    <w:rPr>
                      <w:b/>
                      <w:szCs w:val="20"/>
                      <w:lang w:val="ro-RO"/>
                    </w:rPr>
                  </w:pPr>
                </w:p>
              </w:tc>
              <w:tc>
                <w:tcPr>
                  <w:tcW w:w="709" w:type="dxa"/>
                </w:tcPr>
                <w:p w14:paraId="34CA99E2" w14:textId="77777777" w:rsidR="00D97A90" w:rsidRPr="00C30416" w:rsidRDefault="00D97A90" w:rsidP="00F47515">
                  <w:pPr>
                    <w:spacing w:before="60" w:after="60"/>
                    <w:jc w:val="center"/>
                    <w:rPr>
                      <w:b/>
                      <w:szCs w:val="20"/>
                      <w:lang w:val="ro-RO"/>
                    </w:rPr>
                  </w:pPr>
                </w:p>
              </w:tc>
              <w:tc>
                <w:tcPr>
                  <w:tcW w:w="2035" w:type="dxa"/>
                </w:tcPr>
                <w:p w14:paraId="5B7E3077" w14:textId="03286F0C" w:rsidR="00D97A90" w:rsidRDefault="00D97A90" w:rsidP="00DE2F8D">
                  <w:pPr>
                    <w:spacing w:before="60" w:after="60"/>
                    <w:rPr>
                      <w:b/>
                      <w:szCs w:val="20"/>
                      <w:lang w:val="ro-RO"/>
                    </w:rPr>
                  </w:pPr>
                  <w:r>
                    <w:rPr>
                      <w:b/>
                      <w:szCs w:val="20"/>
                      <w:lang w:val="ro-RO"/>
                    </w:rPr>
                    <w:t>45</w:t>
                  </w:r>
                </w:p>
              </w:tc>
            </w:tr>
            <w:tr w:rsidR="00D97A90" w:rsidRPr="00C30416" w14:paraId="7D92106E" w14:textId="77777777" w:rsidTr="004347AB">
              <w:trPr>
                <w:trHeight w:val="1380"/>
              </w:trPr>
              <w:tc>
                <w:tcPr>
                  <w:tcW w:w="596" w:type="dxa"/>
                </w:tcPr>
                <w:p w14:paraId="1872873B" w14:textId="5A265CF5" w:rsidR="00D97A90" w:rsidRDefault="00D97A90" w:rsidP="00F47515">
                  <w:pPr>
                    <w:spacing w:before="60" w:after="60"/>
                    <w:jc w:val="center"/>
                    <w:rPr>
                      <w:b/>
                      <w:szCs w:val="20"/>
                      <w:lang w:val="ro-RO"/>
                    </w:rPr>
                  </w:pPr>
                  <w:r w:rsidRPr="00C30416">
                    <w:rPr>
                      <w:b/>
                      <w:szCs w:val="20"/>
                      <w:lang w:val="ro-RO"/>
                    </w:rPr>
                    <w:t>3</w:t>
                  </w:r>
                </w:p>
              </w:tc>
              <w:tc>
                <w:tcPr>
                  <w:tcW w:w="4507" w:type="dxa"/>
                </w:tcPr>
                <w:p w14:paraId="7CBAAD5C" w14:textId="70502602" w:rsidR="00D97A90" w:rsidRDefault="00D97A90" w:rsidP="00AE4F7A">
                  <w:pPr>
                    <w:spacing w:before="60" w:after="60"/>
                    <w:rPr>
                      <w:bCs/>
                      <w:iCs/>
                      <w:lang w:val="ro-RO"/>
                    </w:rPr>
                  </w:pPr>
                  <w:r w:rsidRPr="00C30416">
                    <w:rPr>
                      <w:bCs/>
                      <w:iCs/>
                      <w:lang w:val="ro-RO"/>
                    </w:rPr>
                    <w:t>Anomalii ale maturităţii şi creşterii intrauterine. Copil mic pentru vîrsta gestaţională. Postmaturitatea. Dismaturul. Macrosomia</w:t>
                  </w:r>
                </w:p>
              </w:tc>
              <w:tc>
                <w:tcPr>
                  <w:tcW w:w="880" w:type="dxa"/>
                </w:tcPr>
                <w:p w14:paraId="209994D7" w14:textId="3D1C80F8" w:rsidR="00D97A90" w:rsidRDefault="00D97A90" w:rsidP="00F47515">
                  <w:pPr>
                    <w:spacing w:before="60" w:after="60"/>
                    <w:jc w:val="center"/>
                    <w:rPr>
                      <w:b/>
                      <w:szCs w:val="20"/>
                      <w:lang w:val="ro-RO"/>
                    </w:rPr>
                  </w:pPr>
                  <w:r w:rsidRPr="00C30416">
                    <w:rPr>
                      <w:b/>
                      <w:szCs w:val="20"/>
                      <w:lang w:val="ro-RO"/>
                    </w:rPr>
                    <w:t>4</w:t>
                  </w:r>
                </w:p>
              </w:tc>
              <w:tc>
                <w:tcPr>
                  <w:tcW w:w="708" w:type="dxa"/>
                </w:tcPr>
                <w:p w14:paraId="3EEFBDAB" w14:textId="1D164E6C" w:rsidR="00D97A90" w:rsidRDefault="00D97A90" w:rsidP="00F47515">
                  <w:pPr>
                    <w:spacing w:before="60" w:after="60"/>
                    <w:jc w:val="center"/>
                    <w:rPr>
                      <w:b/>
                      <w:szCs w:val="20"/>
                      <w:lang w:val="ro-RO"/>
                    </w:rPr>
                  </w:pPr>
                  <w:r w:rsidRPr="00C30416">
                    <w:rPr>
                      <w:b/>
                      <w:szCs w:val="20"/>
                      <w:lang w:val="ro-RO"/>
                    </w:rPr>
                    <w:t>31</w:t>
                  </w:r>
                </w:p>
              </w:tc>
              <w:tc>
                <w:tcPr>
                  <w:tcW w:w="709" w:type="dxa"/>
                </w:tcPr>
                <w:p w14:paraId="0E4C207E" w14:textId="7DF993A8" w:rsidR="00D97A90" w:rsidRDefault="00D97A90" w:rsidP="00F47515">
                  <w:pPr>
                    <w:spacing w:before="60" w:after="60"/>
                    <w:jc w:val="center"/>
                    <w:rPr>
                      <w:b/>
                      <w:szCs w:val="20"/>
                      <w:lang w:val="ro-RO"/>
                    </w:rPr>
                  </w:pPr>
                  <w:r w:rsidRPr="00C30416">
                    <w:rPr>
                      <w:b/>
                      <w:szCs w:val="20"/>
                      <w:lang w:val="ro-RO"/>
                    </w:rPr>
                    <w:t>10</w:t>
                  </w:r>
                </w:p>
              </w:tc>
              <w:tc>
                <w:tcPr>
                  <w:tcW w:w="709" w:type="dxa"/>
                </w:tcPr>
                <w:p w14:paraId="19872D4F" w14:textId="77777777" w:rsidR="00D97A90" w:rsidRPr="00C30416" w:rsidRDefault="00D97A90" w:rsidP="00F47515">
                  <w:pPr>
                    <w:spacing w:before="60" w:after="60"/>
                    <w:jc w:val="center"/>
                    <w:rPr>
                      <w:b/>
                      <w:szCs w:val="20"/>
                      <w:lang w:val="ro-RO"/>
                    </w:rPr>
                  </w:pPr>
                </w:p>
              </w:tc>
              <w:tc>
                <w:tcPr>
                  <w:tcW w:w="709" w:type="dxa"/>
                </w:tcPr>
                <w:p w14:paraId="71E1F7A1" w14:textId="77777777" w:rsidR="00D97A90" w:rsidRPr="00C30416" w:rsidRDefault="00D97A90" w:rsidP="00F47515">
                  <w:pPr>
                    <w:spacing w:before="60" w:after="60"/>
                    <w:jc w:val="center"/>
                    <w:rPr>
                      <w:b/>
                      <w:szCs w:val="20"/>
                      <w:lang w:val="ro-RO"/>
                    </w:rPr>
                  </w:pPr>
                </w:p>
              </w:tc>
              <w:tc>
                <w:tcPr>
                  <w:tcW w:w="2035" w:type="dxa"/>
                </w:tcPr>
                <w:p w14:paraId="04E5C3B8" w14:textId="7F01CD28" w:rsidR="00D97A90" w:rsidRDefault="00D97A90" w:rsidP="00DE2F8D">
                  <w:pPr>
                    <w:spacing w:before="60" w:after="60"/>
                    <w:rPr>
                      <w:b/>
                      <w:szCs w:val="20"/>
                      <w:lang w:val="ro-RO"/>
                    </w:rPr>
                  </w:pPr>
                  <w:r>
                    <w:rPr>
                      <w:b/>
                      <w:szCs w:val="20"/>
                      <w:lang w:val="ro-RO"/>
                    </w:rPr>
                    <w:t>45</w:t>
                  </w:r>
                </w:p>
              </w:tc>
            </w:tr>
            <w:tr w:rsidR="00842C07" w:rsidRPr="00C30416" w14:paraId="53692EF2" w14:textId="77777777" w:rsidTr="004347AB">
              <w:tc>
                <w:tcPr>
                  <w:tcW w:w="596" w:type="dxa"/>
                </w:tcPr>
                <w:p w14:paraId="3F168E1B" w14:textId="125BB6D3" w:rsidR="00842C07" w:rsidRPr="00C30416" w:rsidRDefault="00AE4F7A" w:rsidP="00F47515">
                  <w:pPr>
                    <w:spacing w:before="60" w:after="60"/>
                    <w:jc w:val="center"/>
                    <w:rPr>
                      <w:b/>
                      <w:szCs w:val="20"/>
                      <w:lang w:val="ro-RO"/>
                    </w:rPr>
                  </w:pPr>
                  <w:r w:rsidRPr="00C30416">
                    <w:rPr>
                      <w:b/>
                      <w:szCs w:val="20"/>
                      <w:lang w:val="ro-RO"/>
                    </w:rPr>
                    <w:t>4</w:t>
                  </w:r>
                </w:p>
              </w:tc>
              <w:tc>
                <w:tcPr>
                  <w:tcW w:w="4507" w:type="dxa"/>
                </w:tcPr>
                <w:p w14:paraId="63818854" w14:textId="77777777" w:rsidR="00AE4F7A" w:rsidRPr="00C30416" w:rsidRDefault="00AE4F7A" w:rsidP="00AE4F7A">
                  <w:pPr>
                    <w:jc w:val="both"/>
                    <w:rPr>
                      <w:lang w:val="ro-RO"/>
                    </w:rPr>
                  </w:pPr>
                  <w:r w:rsidRPr="00C30416">
                    <w:rPr>
                      <w:bCs/>
                      <w:iCs/>
                      <w:lang w:val="ro-RO"/>
                    </w:rPr>
                    <w:t xml:space="preserve">Embriofetopatiile. Grupele de risc înalt. </w:t>
                  </w:r>
                </w:p>
                <w:p w14:paraId="0A952F46" w14:textId="77777777" w:rsidR="00842C07" w:rsidRPr="00C30416" w:rsidRDefault="00842C07" w:rsidP="00F47515">
                  <w:pPr>
                    <w:spacing w:before="60" w:after="60"/>
                    <w:jc w:val="center"/>
                    <w:rPr>
                      <w:b/>
                      <w:szCs w:val="20"/>
                      <w:lang w:val="ro-RO"/>
                    </w:rPr>
                  </w:pPr>
                </w:p>
              </w:tc>
              <w:tc>
                <w:tcPr>
                  <w:tcW w:w="880" w:type="dxa"/>
                </w:tcPr>
                <w:p w14:paraId="5F567594" w14:textId="07CA65BE" w:rsidR="00842C07" w:rsidRPr="00C30416" w:rsidRDefault="00AE4F7A" w:rsidP="00F47515">
                  <w:pPr>
                    <w:spacing w:before="60" w:after="60"/>
                    <w:jc w:val="center"/>
                    <w:rPr>
                      <w:b/>
                      <w:szCs w:val="20"/>
                      <w:lang w:val="ro-RO"/>
                    </w:rPr>
                  </w:pPr>
                  <w:r w:rsidRPr="00C30416">
                    <w:rPr>
                      <w:b/>
                      <w:szCs w:val="20"/>
                      <w:lang w:val="ro-RO"/>
                    </w:rPr>
                    <w:t>4</w:t>
                  </w:r>
                </w:p>
              </w:tc>
              <w:tc>
                <w:tcPr>
                  <w:tcW w:w="708" w:type="dxa"/>
                </w:tcPr>
                <w:p w14:paraId="12E98B74" w14:textId="7AADDCE6" w:rsidR="00842C07" w:rsidRPr="00C30416" w:rsidRDefault="00AE4F7A" w:rsidP="00F47515">
                  <w:pPr>
                    <w:spacing w:before="60" w:after="60"/>
                    <w:jc w:val="center"/>
                    <w:rPr>
                      <w:b/>
                      <w:szCs w:val="20"/>
                      <w:lang w:val="ro-RO"/>
                    </w:rPr>
                  </w:pPr>
                  <w:r w:rsidRPr="00C30416">
                    <w:rPr>
                      <w:b/>
                      <w:szCs w:val="20"/>
                      <w:lang w:val="ro-RO"/>
                    </w:rPr>
                    <w:t>31</w:t>
                  </w:r>
                </w:p>
              </w:tc>
              <w:tc>
                <w:tcPr>
                  <w:tcW w:w="709" w:type="dxa"/>
                </w:tcPr>
                <w:p w14:paraId="2497AF11" w14:textId="7B004A34" w:rsidR="00842C07" w:rsidRPr="00C30416" w:rsidRDefault="00AE4F7A" w:rsidP="00F47515">
                  <w:pPr>
                    <w:spacing w:before="60" w:after="60"/>
                    <w:jc w:val="center"/>
                    <w:rPr>
                      <w:b/>
                      <w:szCs w:val="20"/>
                      <w:lang w:val="ro-RO"/>
                    </w:rPr>
                  </w:pPr>
                  <w:r w:rsidRPr="00C30416">
                    <w:rPr>
                      <w:b/>
                      <w:szCs w:val="20"/>
                      <w:lang w:val="ro-RO"/>
                    </w:rPr>
                    <w:t>10</w:t>
                  </w:r>
                </w:p>
              </w:tc>
              <w:tc>
                <w:tcPr>
                  <w:tcW w:w="709" w:type="dxa"/>
                </w:tcPr>
                <w:p w14:paraId="6A23F56A" w14:textId="77777777" w:rsidR="00842C07" w:rsidRPr="00C30416" w:rsidRDefault="00842C07" w:rsidP="00F47515">
                  <w:pPr>
                    <w:spacing w:before="60" w:after="60"/>
                    <w:jc w:val="center"/>
                    <w:rPr>
                      <w:b/>
                      <w:szCs w:val="20"/>
                      <w:lang w:val="ro-RO"/>
                    </w:rPr>
                  </w:pPr>
                </w:p>
              </w:tc>
              <w:tc>
                <w:tcPr>
                  <w:tcW w:w="709" w:type="dxa"/>
                </w:tcPr>
                <w:p w14:paraId="008AE656" w14:textId="77777777" w:rsidR="00842C07" w:rsidRPr="00C30416" w:rsidRDefault="00842C07" w:rsidP="00F47515">
                  <w:pPr>
                    <w:spacing w:before="60" w:after="60"/>
                    <w:jc w:val="center"/>
                    <w:rPr>
                      <w:b/>
                      <w:szCs w:val="20"/>
                      <w:lang w:val="ro-RO"/>
                    </w:rPr>
                  </w:pPr>
                </w:p>
              </w:tc>
              <w:tc>
                <w:tcPr>
                  <w:tcW w:w="2035" w:type="dxa"/>
                </w:tcPr>
                <w:p w14:paraId="6BB32A43" w14:textId="18BCC59B" w:rsidR="00842C07" w:rsidRPr="00C30416" w:rsidRDefault="00C454DE" w:rsidP="00DE2F8D">
                  <w:pPr>
                    <w:spacing w:before="60" w:after="60"/>
                    <w:rPr>
                      <w:b/>
                      <w:szCs w:val="20"/>
                      <w:lang w:val="ro-RO"/>
                    </w:rPr>
                  </w:pPr>
                  <w:r w:rsidRPr="00C30416">
                    <w:rPr>
                      <w:b/>
                      <w:szCs w:val="20"/>
                      <w:lang w:val="ro-RO"/>
                    </w:rPr>
                    <w:t>45</w:t>
                  </w:r>
                </w:p>
              </w:tc>
            </w:tr>
            <w:tr w:rsidR="00842C07" w:rsidRPr="00C30416" w14:paraId="3D43BADA" w14:textId="77777777" w:rsidTr="004347AB">
              <w:tc>
                <w:tcPr>
                  <w:tcW w:w="596" w:type="dxa"/>
                </w:tcPr>
                <w:p w14:paraId="053AE0CB" w14:textId="53ED9CE6" w:rsidR="00842C07" w:rsidRPr="00C30416" w:rsidRDefault="00AE4F7A" w:rsidP="00F47515">
                  <w:pPr>
                    <w:spacing w:before="60" w:after="60"/>
                    <w:jc w:val="center"/>
                    <w:rPr>
                      <w:b/>
                      <w:szCs w:val="20"/>
                      <w:lang w:val="ro-RO"/>
                    </w:rPr>
                  </w:pPr>
                  <w:r w:rsidRPr="00C30416">
                    <w:rPr>
                      <w:b/>
                      <w:szCs w:val="20"/>
                      <w:lang w:val="ro-RO"/>
                    </w:rPr>
                    <w:t>5</w:t>
                  </w:r>
                </w:p>
              </w:tc>
              <w:tc>
                <w:tcPr>
                  <w:tcW w:w="4507" w:type="dxa"/>
                </w:tcPr>
                <w:p w14:paraId="71CD8CE9" w14:textId="77777777" w:rsidR="00842C07" w:rsidRDefault="00C30416" w:rsidP="00AE4F7A">
                  <w:pPr>
                    <w:spacing w:before="60" w:after="60"/>
                    <w:rPr>
                      <w:lang w:val="ro-RO"/>
                    </w:rPr>
                  </w:pPr>
                  <w:r w:rsidRPr="00C30416">
                    <w:rPr>
                      <w:lang w:val="en-US"/>
                    </w:rPr>
                    <w:t xml:space="preserve">Malformaţiile congenitale mai frecvente. Aberaţiile cromosmiale. </w:t>
                  </w:r>
                  <w:r w:rsidRPr="00C30416">
                    <w:t>Consulting-ul genetic. Fenilcetonuria şi</w:t>
                  </w:r>
                  <w:r w:rsidR="00AE4F7A" w:rsidRPr="00C30416">
                    <w:rPr>
                      <w:caps/>
                    </w:rPr>
                    <w:t xml:space="preserve"> </w:t>
                  </w:r>
                  <w:r w:rsidRPr="00C30416">
                    <w:t>hipotireoza congenitală</w:t>
                  </w:r>
                </w:p>
                <w:p w14:paraId="43B444E2" w14:textId="279E6CB4" w:rsidR="004347AB" w:rsidRPr="004347AB" w:rsidRDefault="004347AB" w:rsidP="00AE4F7A">
                  <w:pPr>
                    <w:spacing w:before="60" w:after="60"/>
                    <w:rPr>
                      <w:b/>
                      <w:szCs w:val="20"/>
                      <w:lang w:val="ro-RO"/>
                    </w:rPr>
                  </w:pPr>
                </w:p>
              </w:tc>
              <w:tc>
                <w:tcPr>
                  <w:tcW w:w="880" w:type="dxa"/>
                </w:tcPr>
                <w:p w14:paraId="3ECE8E48" w14:textId="5DA8F78C" w:rsidR="00842C07" w:rsidRPr="00C30416" w:rsidRDefault="00AE4F7A" w:rsidP="00F47515">
                  <w:pPr>
                    <w:spacing w:before="60" w:after="60"/>
                    <w:jc w:val="center"/>
                    <w:rPr>
                      <w:b/>
                      <w:szCs w:val="20"/>
                      <w:lang w:val="ro-RO"/>
                    </w:rPr>
                  </w:pPr>
                  <w:r w:rsidRPr="00C30416">
                    <w:rPr>
                      <w:b/>
                      <w:szCs w:val="20"/>
                      <w:lang w:val="ro-RO"/>
                    </w:rPr>
                    <w:t>4</w:t>
                  </w:r>
                </w:p>
              </w:tc>
              <w:tc>
                <w:tcPr>
                  <w:tcW w:w="708" w:type="dxa"/>
                </w:tcPr>
                <w:p w14:paraId="15354563" w14:textId="362DA774" w:rsidR="00842C07" w:rsidRPr="00C30416" w:rsidRDefault="00AE4F7A" w:rsidP="00F47515">
                  <w:pPr>
                    <w:spacing w:before="60" w:after="60"/>
                    <w:jc w:val="center"/>
                    <w:rPr>
                      <w:b/>
                      <w:szCs w:val="20"/>
                      <w:lang w:val="ro-RO"/>
                    </w:rPr>
                  </w:pPr>
                  <w:r w:rsidRPr="00C30416">
                    <w:rPr>
                      <w:b/>
                      <w:szCs w:val="20"/>
                      <w:lang w:val="ro-RO"/>
                    </w:rPr>
                    <w:t>31</w:t>
                  </w:r>
                </w:p>
              </w:tc>
              <w:tc>
                <w:tcPr>
                  <w:tcW w:w="709" w:type="dxa"/>
                </w:tcPr>
                <w:p w14:paraId="37B3A9A7" w14:textId="107DCEB5" w:rsidR="00842C07" w:rsidRPr="00C30416" w:rsidRDefault="00AE4F7A" w:rsidP="00F47515">
                  <w:pPr>
                    <w:spacing w:before="60" w:after="60"/>
                    <w:jc w:val="center"/>
                    <w:rPr>
                      <w:b/>
                      <w:szCs w:val="20"/>
                      <w:lang w:val="ro-RO"/>
                    </w:rPr>
                  </w:pPr>
                  <w:r w:rsidRPr="00C30416">
                    <w:rPr>
                      <w:b/>
                      <w:szCs w:val="20"/>
                      <w:lang w:val="ro-RO"/>
                    </w:rPr>
                    <w:t>10</w:t>
                  </w:r>
                </w:p>
              </w:tc>
              <w:tc>
                <w:tcPr>
                  <w:tcW w:w="709" w:type="dxa"/>
                </w:tcPr>
                <w:p w14:paraId="02803879" w14:textId="77777777" w:rsidR="00842C07" w:rsidRPr="00C30416" w:rsidRDefault="00842C07" w:rsidP="00F47515">
                  <w:pPr>
                    <w:spacing w:before="60" w:after="60"/>
                    <w:jc w:val="center"/>
                    <w:rPr>
                      <w:b/>
                      <w:szCs w:val="20"/>
                      <w:lang w:val="ro-RO"/>
                    </w:rPr>
                  </w:pPr>
                </w:p>
              </w:tc>
              <w:tc>
                <w:tcPr>
                  <w:tcW w:w="709" w:type="dxa"/>
                </w:tcPr>
                <w:p w14:paraId="0C033468" w14:textId="77777777" w:rsidR="00842C07" w:rsidRPr="00C30416" w:rsidRDefault="00842C07" w:rsidP="00F47515">
                  <w:pPr>
                    <w:spacing w:before="60" w:after="60"/>
                    <w:jc w:val="center"/>
                    <w:rPr>
                      <w:b/>
                      <w:szCs w:val="20"/>
                      <w:lang w:val="ro-RO"/>
                    </w:rPr>
                  </w:pPr>
                </w:p>
              </w:tc>
              <w:tc>
                <w:tcPr>
                  <w:tcW w:w="2035" w:type="dxa"/>
                </w:tcPr>
                <w:p w14:paraId="71FE20F8" w14:textId="34BED9F8" w:rsidR="00842C07" w:rsidRPr="00C30416" w:rsidRDefault="00C454DE" w:rsidP="00DE2F8D">
                  <w:pPr>
                    <w:spacing w:before="60" w:after="60"/>
                    <w:rPr>
                      <w:b/>
                      <w:szCs w:val="20"/>
                      <w:lang w:val="ro-RO"/>
                    </w:rPr>
                  </w:pPr>
                  <w:r w:rsidRPr="00C30416">
                    <w:rPr>
                      <w:b/>
                      <w:szCs w:val="20"/>
                      <w:lang w:val="ro-RO"/>
                    </w:rPr>
                    <w:t>45</w:t>
                  </w:r>
                </w:p>
              </w:tc>
            </w:tr>
            <w:tr w:rsidR="00842C07" w:rsidRPr="00C30416" w14:paraId="51E66338" w14:textId="77777777" w:rsidTr="004347AB">
              <w:trPr>
                <w:trHeight w:val="825"/>
              </w:trPr>
              <w:tc>
                <w:tcPr>
                  <w:tcW w:w="596" w:type="dxa"/>
                </w:tcPr>
                <w:p w14:paraId="6A6415FC" w14:textId="21D678CA" w:rsidR="00842C07" w:rsidRPr="00C30416" w:rsidRDefault="00AE4F7A" w:rsidP="00F47515">
                  <w:pPr>
                    <w:spacing w:before="60" w:after="60"/>
                    <w:jc w:val="center"/>
                    <w:rPr>
                      <w:b/>
                      <w:szCs w:val="20"/>
                      <w:lang w:val="ro-RO"/>
                    </w:rPr>
                  </w:pPr>
                  <w:r w:rsidRPr="00C30416">
                    <w:rPr>
                      <w:b/>
                      <w:szCs w:val="20"/>
                      <w:lang w:val="ro-RO"/>
                    </w:rPr>
                    <w:t>6</w:t>
                  </w:r>
                </w:p>
              </w:tc>
              <w:tc>
                <w:tcPr>
                  <w:tcW w:w="4507" w:type="dxa"/>
                </w:tcPr>
                <w:p w14:paraId="4F78F258" w14:textId="09975A5A" w:rsidR="00842C07" w:rsidRPr="004347AB" w:rsidRDefault="00C30416" w:rsidP="004347AB">
                  <w:pPr>
                    <w:pStyle w:val="Title"/>
                    <w:spacing w:line="240" w:lineRule="auto"/>
                    <w:jc w:val="left"/>
                    <w:rPr>
                      <w:b w:val="0"/>
                      <w:i w:val="0"/>
                      <w:sz w:val="24"/>
                    </w:rPr>
                  </w:pPr>
                  <w:r w:rsidRPr="00C30416">
                    <w:rPr>
                      <w:b w:val="0"/>
                      <w:i w:val="0"/>
                      <w:sz w:val="24"/>
                    </w:rPr>
                    <w:t>Nou-născutul sănătos. Examinarea somatică şi neurologică a nou-născutului. Grupele de sănătate.</w:t>
                  </w:r>
                </w:p>
              </w:tc>
              <w:tc>
                <w:tcPr>
                  <w:tcW w:w="880" w:type="dxa"/>
                </w:tcPr>
                <w:p w14:paraId="1CAC47C1" w14:textId="3BE4B2BA" w:rsidR="00842C07" w:rsidRPr="00C30416" w:rsidRDefault="00AE4F7A" w:rsidP="00F47515">
                  <w:pPr>
                    <w:spacing w:before="60" w:after="60"/>
                    <w:jc w:val="center"/>
                    <w:rPr>
                      <w:b/>
                      <w:szCs w:val="20"/>
                      <w:lang w:val="ro-RO"/>
                    </w:rPr>
                  </w:pPr>
                  <w:r w:rsidRPr="00C30416">
                    <w:rPr>
                      <w:b/>
                      <w:szCs w:val="20"/>
                      <w:lang w:val="ro-RO"/>
                    </w:rPr>
                    <w:t>4</w:t>
                  </w:r>
                </w:p>
              </w:tc>
              <w:tc>
                <w:tcPr>
                  <w:tcW w:w="708" w:type="dxa"/>
                </w:tcPr>
                <w:p w14:paraId="18497D79" w14:textId="4FA95F23" w:rsidR="00842C07" w:rsidRPr="00C30416" w:rsidRDefault="00AE4F7A" w:rsidP="00F47515">
                  <w:pPr>
                    <w:spacing w:before="60" w:after="60"/>
                    <w:jc w:val="center"/>
                    <w:rPr>
                      <w:b/>
                      <w:szCs w:val="20"/>
                      <w:lang w:val="ro-RO"/>
                    </w:rPr>
                  </w:pPr>
                  <w:r w:rsidRPr="00C30416">
                    <w:rPr>
                      <w:b/>
                      <w:szCs w:val="20"/>
                      <w:lang w:val="ro-RO"/>
                    </w:rPr>
                    <w:t>31</w:t>
                  </w:r>
                </w:p>
              </w:tc>
              <w:tc>
                <w:tcPr>
                  <w:tcW w:w="709" w:type="dxa"/>
                </w:tcPr>
                <w:p w14:paraId="565F53F0" w14:textId="2FB3AC30" w:rsidR="00842C07" w:rsidRPr="00C30416" w:rsidRDefault="00AE4F7A" w:rsidP="00F47515">
                  <w:pPr>
                    <w:spacing w:before="60" w:after="60"/>
                    <w:jc w:val="center"/>
                    <w:rPr>
                      <w:b/>
                      <w:szCs w:val="20"/>
                      <w:lang w:val="ro-RO"/>
                    </w:rPr>
                  </w:pPr>
                  <w:r w:rsidRPr="00C30416">
                    <w:rPr>
                      <w:b/>
                      <w:szCs w:val="20"/>
                      <w:lang w:val="ro-RO"/>
                    </w:rPr>
                    <w:t>10</w:t>
                  </w:r>
                </w:p>
              </w:tc>
              <w:tc>
                <w:tcPr>
                  <w:tcW w:w="709" w:type="dxa"/>
                </w:tcPr>
                <w:p w14:paraId="2223F4E2" w14:textId="77777777" w:rsidR="00842C07" w:rsidRPr="00C30416" w:rsidRDefault="00842C07" w:rsidP="00F47515">
                  <w:pPr>
                    <w:spacing w:before="60" w:after="60"/>
                    <w:jc w:val="center"/>
                    <w:rPr>
                      <w:b/>
                      <w:szCs w:val="20"/>
                      <w:lang w:val="ro-RO"/>
                    </w:rPr>
                  </w:pPr>
                </w:p>
              </w:tc>
              <w:tc>
                <w:tcPr>
                  <w:tcW w:w="709" w:type="dxa"/>
                </w:tcPr>
                <w:p w14:paraId="58763BA5" w14:textId="77777777" w:rsidR="00842C07" w:rsidRPr="00C30416" w:rsidRDefault="00842C07" w:rsidP="00F47515">
                  <w:pPr>
                    <w:spacing w:before="60" w:after="60"/>
                    <w:jc w:val="center"/>
                    <w:rPr>
                      <w:b/>
                      <w:szCs w:val="20"/>
                      <w:lang w:val="ro-RO"/>
                    </w:rPr>
                  </w:pPr>
                </w:p>
              </w:tc>
              <w:tc>
                <w:tcPr>
                  <w:tcW w:w="2035" w:type="dxa"/>
                </w:tcPr>
                <w:p w14:paraId="4ADB15F6" w14:textId="1A0E617E" w:rsidR="00842C07" w:rsidRPr="00C30416" w:rsidRDefault="00C454DE" w:rsidP="00DE2F8D">
                  <w:pPr>
                    <w:spacing w:before="60" w:after="60"/>
                    <w:rPr>
                      <w:b/>
                      <w:szCs w:val="20"/>
                      <w:lang w:val="ro-RO"/>
                    </w:rPr>
                  </w:pPr>
                  <w:r w:rsidRPr="00C30416">
                    <w:rPr>
                      <w:b/>
                      <w:szCs w:val="20"/>
                      <w:lang w:val="ro-RO"/>
                    </w:rPr>
                    <w:t>45</w:t>
                  </w:r>
                </w:p>
              </w:tc>
            </w:tr>
            <w:tr w:rsidR="00842C07" w:rsidRPr="00C30416" w14:paraId="63B28A71" w14:textId="77777777" w:rsidTr="004347AB">
              <w:trPr>
                <w:trHeight w:val="634"/>
              </w:trPr>
              <w:tc>
                <w:tcPr>
                  <w:tcW w:w="596" w:type="dxa"/>
                </w:tcPr>
                <w:p w14:paraId="0E7947EB" w14:textId="4D44B70F" w:rsidR="00842C07" w:rsidRPr="00C30416" w:rsidRDefault="00AE4F7A" w:rsidP="00F47515">
                  <w:pPr>
                    <w:spacing w:before="60" w:after="60"/>
                    <w:jc w:val="center"/>
                    <w:rPr>
                      <w:b/>
                      <w:szCs w:val="20"/>
                      <w:lang w:val="ro-RO"/>
                    </w:rPr>
                  </w:pPr>
                  <w:r w:rsidRPr="00C30416">
                    <w:rPr>
                      <w:b/>
                      <w:szCs w:val="20"/>
                      <w:lang w:val="ro-RO"/>
                    </w:rPr>
                    <w:t>7</w:t>
                  </w:r>
                </w:p>
              </w:tc>
              <w:tc>
                <w:tcPr>
                  <w:tcW w:w="4507" w:type="dxa"/>
                </w:tcPr>
                <w:p w14:paraId="73D20429" w14:textId="0E71D8BC" w:rsidR="00842C07" w:rsidRPr="004347AB" w:rsidRDefault="00C30416" w:rsidP="004347AB">
                  <w:pPr>
                    <w:pStyle w:val="Title"/>
                    <w:spacing w:line="240" w:lineRule="auto"/>
                    <w:jc w:val="left"/>
                    <w:rPr>
                      <w:b w:val="0"/>
                      <w:i w:val="0"/>
                      <w:sz w:val="24"/>
                    </w:rPr>
                  </w:pPr>
                  <w:r w:rsidRPr="00C30416">
                    <w:rPr>
                      <w:b w:val="0"/>
                      <w:i w:val="0"/>
                      <w:sz w:val="24"/>
                    </w:rPr>
                    <w:t>Dezvoltarea psihomotorie, senzitivă şi a intelectului până la un an.</w:t>
                  </w:r>
                </w:p>
              </w:tc>
              <w:tc>
                <w:tcPr>
                  <w:tcW w:w="880" w:type="dxa"/>
                </w:tcPr>
                <w:p w14:paraId="5DC8BD6A" w14:textId="602F8FCA" w:rsidR="00842C07" w:rsidRPr="00C30416" w:rsidRDefault="00AE4F7A" w:rsidP="00F47515">
                  <w:pPr>
                    <w:spacing w:before="60" w:after="60"/>
                    <w:jc w:val="center"/>
                    <w:rPr>
                      <w:b/>
                      <w:szCs w:val="20"/>
                      <w:lang w:val="ro-RO"/>
                    </w:rPr>
                  </w:pPr>
                  <w:r w:rsidRPr="00C30416">
                    <w:rPr>
                      <w:b/>
                      <w:szCs w:val="20"/>
                      <w:lang w:val="ro-RO"/>
                    </w:rPr>
                    <w:t>4</w:t>
                  </w:r>
                </w:p>
              </w:tc>
              <w:tc>
                <w:tcPr>
                  <w:tcW w:w="708" w:type="dxa"/>
                </w:tcPr>
                <w:p w14:paraId="79176A70" w14:textId="1BAC3451" w:rsidR="00842C07" w:rsidRPr="00C30416" w:rsidRDefault="00AE4F7A" w:rsidP="00F47515">
                  <w:pPr>
                    <w:spacing w:before="60" w:after="60"/>
                    <w:jc w:val="center"/>
                    <w:rPr>
                      <w:b/>
                      <w:szCs w:val="20"/>
                      <w:lang w:val="ro-RO"/>
                    </w:rPr>
                  </w:pPr>
                  <w:r w:rsidRPr="00C30416">
                    <w:rPr>
                      <w:b/>
                      <w:szCs w:val="20"/>
                      <w:lang w:val="ro-RO"/>
                    </w:rPr>
                    <w:t>31</w:t>
                  </w:r>
                </w:p>
              </w:tc>
              <w:tc>
                <w:tcPr>
                  <w:tcW w:w="709" w:type="dxa"/>
                </w:tcPr>
                <w:p w14:paraId="125B5036" w14:textId="385FCB89" w:rsidR="00842C07" w:rsidRPr="00C30416" w:rsidRDefault="00AE4F7A" w:rsidP="00F47515">
                  <w:pPr>
                    <w:spacing w:before="60" w:after="60"/>
                    <w:jc w:val="center"/>
                    <w:rPr>
                      <w:b/>
                      <w:szCs w:val="20"/>
                      <w:lang w:val="ro-RO"/>
                    </w:rPr>
                  </w:pPr>
                  <w:r w:rsidRPr="00C30416">
                    <w:rPr>
                      <w:b/>
                      <w:szCs w:val="20"/>
                      <w:lang w:val="ro-RO"/>
                    </w:rPr>
                    <w:t>10</w:t>
                  </w:r>
                </w:p>
              </w:tc>
              <w:tc>
                <w:tcPr>
                  <w:tcW w:w="709" w:type="dxa"/>
                </w:tcPr>
                <w:p w14:paraId="5420F577" w14:textId="77777777" w:rsidR="00842C07" w:rsidRPr="00C30416" w:rsidRDefault="00842C07" w:rsidP="00F47515">
                  <w:pPr>
                    <w:spacing w:before="60" w:after="60"/>
                    <w:jc w:val="center"/>
                    <w:rPr>
                      <w:b/>
                      <w:szCs w:val="20"/>
                      <w:lang w:val="ro-RO"/>
                    </w:rPr>
                  </w:pPr>
                </w:p>
              </w:tc>
              <w:tc>
                <w:tcPr>
                  <w:tcW w:w="709" w:type="dxa"/>
                </w:tcPr>
                <w:p w14:paraId="0F75CBDF" w14:textId="77777777" w:rsidR="00842C07" w:rsidRPr="00C30416" w:rsidRDefault="00842C07" w:rsidP="00F47515">
                  <w:pPr>
                    <w:spacing w:before="60" w:after="60"/>
                    <w:jc w:val="center"/>
                    <w:rPr>
                      <w:b/>
                      <w:szCs w:val="20"/>
                      <w:lang w:val="ro-RO"/>
                    </w:rPr>
                  </w:pPr>
                </w:p>
              </w:tc>
              <w:tc>
                <w:tcPr>
                  <w:tcW w:w="2035" w:type="dxa"/>
                </w:tcPr>
                <w:p w14:paraId="351AE43B" w14:textId="0832A5C6" w:rsidR="00842C07" w:rsidRPr="00C30416" w:rsidRDefault="00C454DE" w:rsidP="00DE2F8D">
                  <w:pPr>
                    <w:spacing w:before="60" w:after="60"/>
                    <w:rPr>
                      <w:b/>
                      <w:szCs w:val="20"/>
                      <w:lang w:val="ro-RO"/>
                    </w:rPr>
                  </w:pPr>
                  <w:r w:rsidRPr="00C30416">
                    <w:rPr>
                      <w:b/>
                      <w:szCs w:val="20"/>
                      <w:lang w:val="ro-RO"/>
                    </w:rPr>
                    <w:t>45</w:t>
                  </w:r>
                </w:p>
              </w:tc>
            </w:tr>
            <w:tr w:rsidR="00AE4F7A" w:rsidRPr="00C30416" w14:paraId="42780EC1" w14:textId="77777777" w:rsidTr="004347AB">
              <w:trPr>
                <w:trHeight w:val="240"/>
              </w:trPr>
              <w:tc>
                <w:tcPr>
                  <w:tcW w:w="596" w:type="dxa"/>
                </w:tcPr>
                <w:p w14:paraId="01AA2683" w14:textId="76A2E71F" w:rsidR="00AE4F7A" w:rsidRPr="00C30416" w:rsidRDefault="00AE4F7A" w:rsidP="00F47515">
                  <w:pPr>
                    <w:spacing w:before="60" w:after="60"/>
                    <w:jc w:val="center"/>
                    <w:rPr>
                      <w:b/>
                      <w:szCs w:val="20"/>
                      <w:lang w:val="ro-RO"/>
                    </w:rPr>
                  </w:pPr>
                  <w:r w:rsidRPr="00C30416">
                    <w:rPr>
                      <w:b/>
                      <w:szCs w:val="20"/>
                      <w:lang w:val="ro-RO"/>
                    </w:rPr>
                    <w:t>8</w:t>
                  </w:r>
                </w:p>
              </w:tc>
              <w:tc>
                <w:tcPr>
                  <w:tcW w:w="4507" w:type="dxa"/>
                </w:tcPr>
                <w:p w14:paraId="77941700" w14:textId="5C63AAF9" w:rsidR="00AE4F7A" w:rsidRPr="00C30416" w:rsidRDefault="00AE4F7A" w:rsidP="00AE4F7A">
                  <w:pPr>
                    <w:spacing w:before="60" w:after="60"/>
                    <w:rPr>
                      <w:szCs w:val="20"/>
                      <w:lang w:val="ro-RO"/>
                    </w:rPr>
                  </w:pPr>
                  <w:r w:rsidRPr="00C30416">
                    <w:rPr>
                      <w:bCs/>
                      <w:iCs/>
                      <w:lang w:val="ro-RO"/>
                    </w:rPr>
                    <w:t>Adaptarea nou-născutului la viaţa extrauterină. Stările limitrofe ale nou-născutului</w:t>
                  </w:r>
                </w:p>
              </w:tc>
              <w:tc>
                <w:tcPr>
                  <w:tcW w:w="880" w:type="dxa"/>
                </w:tcPr>
                <w:p w14:paraId="074349AD" w14:textId="62899A34" w:rsidR="00AE4F7A" w:rsidRPr="00C30416" w:rsidRDefault="00AE4F7A" w:rsidP="00F47515">
                  <w:pPr>
                    <w:spacing w:before="60" w:after="60"/>
                    <w:jc w:val="center"/>
                    <w:rPr>
                      <w:b/>
                      <w:szCs w:val="20"/>
                      <w:lang w:val="ro-RO"/>
                    </w:rPr>
                  </w:pPr>
                  <w:r w:rsidRPr="00C30416">
                    <w:rPr>
                      <w:b/>
                      <w:szCs w:val="20"/>
                      <w:lang w:val="ro-RO"/>
                    </w:rPr>
                    <w:t>4</w:t>
                  </w:r>
                </w:p>
              </w:tc>
              <w:tc>
                <w:tcPr>
                  <w:tcW w:w="708" w:type="dxa"/>
                </w:tcPr>
                <w:p w14:paraId="3B6E1570" w14:textId="53EDA62A" w:rsidR="00AE4F7A" w:rsidRPr="00C30416" w:rsidRDefault="00AE4F7A" w:rsidP="00F47515">
                  <w:pPr>
                    <w:spacing w:before="60" w:after="60"/>
                    <w:jc w:val="center"/>
                    <w:rPr>
                      <w:b/>
                      <w:szCs w:val="20"/>
                      <w:lang w:val="ro-RO"/>
                    </w:rPr>
                  </w:pPr>
                  <w:r w:rsidRPr="00C30416">
                    <w:rPr>
                      <w:b/>
                      <w:szCs w:val="20"/>
                      <w:lang w:val="ro-RO"/>
                    </w:rPr>
                    <w:t>31</w:t>
                  </w:r>
                </w:p>
              </w:tc>
              <w:tc>
                <w:tcPr>
                  <w:tcW w:w="709" w:type="dxa"/>
                </w:tcPr>
                <w:p w14:paraId="09394E3F" w14:textId="5F0C7AF6" w:rsidR="00AE4F7A" w:rsidRPr="00C30416" w:rsidRDefault="00AE4F7A" w:rsidP="00F47515">
                  <w:pPr>
                    <w:spacing w:before="60" w:after="60"/>
                    <w:jc w:val="center"/>
                    <w:rPr>
                      <w:b/>
                      <w:szCs w:val="20"/>
                      <w:lang w:val="ro-RO"/>
                    </w:rPr>
                  </w:pPr>
                  <w:r w:rsidRPr="00C30416">
                    <w:rPr>
                      <w:b/>
                      <w:szCs w:val="20"/>
                      <w:lang w:val="ro-RO"/>
                    </w:rPr>
                    <w:t>10</w:t>
                  </w:r>
                </w:p>
              </w:tc>
              <w:tc>
                <w:tcPr>
                  <w:tcW w:w="709" w:type="dxa"/>
                </w:tcPr>
                <w:p w14:paraId="767B7138" w14:textId="77777777" w:rsidR="00AE4F7A" w:rsidRPr="00C30416" w:rsidRDefault="00AE4F7A" w:rsidP="00F47515">
                  <w:pPr>
                    <w:spacing w:before="60" w:after="60"/>
                    <w:jc w:val="center"/>
                    <w:rPr>
                      <w:b/>
                      <w:szCs w:val="20"/>
                      <w:lang w:val="ro-RO"/>
                    </w:rPr>
                  </w:pPr>
                </w:p>
              </w:tc>
              <w:tc>
                <w:tcPr>
                  <w:tcW w:w="709" w:type="dxa"/>
                </w:tcPr>
                <w:p w14:paraId="78B3633B" w14:textId="77777777" w:rsidR="00AE4F7A" w:rsidRPr="00C30416" w:rsidRDefault="00AE4F7A" w:rsidP="00F47515">
                  <w:pPr>
                    <w:spacing w:before="60" w:after="60"/>
                    <w:jc w:val="center"/>
                    <w:rPr>
                      <w:b/>
                      <w:szCs w:val="20"/>
                      <w:lang w:val="ro-RO"/>
                    </w:rPr>
                  </w:pPr>
                </w:p>
              </w:tc>
              <w:tc>
                <w:tcPr>
                  <w:tcW w:w="2035" w:type="dxa"/>
                </w:tcPr>
                <w:p w14:paraId="14F2D23C" w14:textId="469CCB5E" w:rsidR="00AE4F7A" w:rsidRPr="00C30416" w:rsidRDefault="00C454DE" w:rsidP="00DE2F8D">
                  <w:pPr>
                    <w:spacing w:before="60" w:after="60"/>
                    <w:rPr>
                      <w:b/>
                      <w:szCs w:val="20"/>
                      <w:lang w:val="ro-RO"/>
                    </w:rPr>
                  </w:pPr>
                  <w:r w:rsidRPr="00C30416">
                    <w:rPr>
                      <w:b/>
                      <w:szCs w:val="20"/>
                      <w:lang w:val="ro-RO"/>
                    </w:rPr>
                    <w:t>45</w:t>
                  </w:r>
                </w:p>
              </w:tc>
            </w:tr>
            <w:tr w:rsidR="00AE4F7A" w:rsidRPr="00C30416" w14:paraId="3B59D20C" w14:textId="77777777" w:rsidTr="004347AB">
              <w:trPr>
                <w:trHeight w:val="141"/>
              </w:trPr>
              <w:tc>
                <w:tcPr>
                  <w:tcW w:w="596" w:type="dxa"/>
                </w:tcPr>
                <w:p w14:paraId="12EEAA56" w14:textId="7C068444" w:rsidR="00AE4F7A" w:rsidRPr="00C30416" w:rsidRDefault="00AE4F7A" w:rsidP="00F47515">
                  <w:pPr>
                    <w:spacing w:before="60" w:after="60"/>
                    <w:jc w:val="center"/>
                    <w:rPr>
                      <w:b/>
                      <w:szCs w:val="20"/>
                      <w:lang w:val="ro-RO"/>
                    </w:rPr>
                  </w:pPr>
                  <w:r w:rsidRPr="00C30416">
                    <w:rPr>
                      <w:b/>
                      <w:szCs w:val="20"/>
                      <w:lang w:val="ro-RO"/>
                    </w:rPr>
                    <w:t>9</w:t>
                  </w:r>
                </w:p>
              </w:tc>
              <w:tc>
                <w:tcPr>
                  <w:tcW w:w="4507" w:type="dxa"/>
                </w:tcPr>
                <w:p w14:paraId="69097184" w14:textId="66CE81C3" w:rsidR="00AE4F7A" w:rsidRPr="00C30416" w:rsidRDefault="00AE4F7A" w:rsidP="00BF72FD">
                  <w:pPr>
                    <w:rPr>
                      <w:bCs/>
                      <w:iCs/>
                      <w:lang w:val="ro-RO"/>
                    </w:rPr>
                  </w:pPr>
                  <w:r w:rsidRPr="00C30416">
                    <w:rPr>
                      <w:bCs/>
                      <w:iCs/>
                      <w:lang w:val="ro-RO"/>
                    </w:rPr>
                    <w:t>Îngrijirea nou-născutului sănătos şi cu diverse patolog</w:t>
                  </w:r>
                  <w:r w:rsidR="00BF72FD" w:rsidRPr="00C30416">
                    <w:rPr>
                      <w:bCs/>
                      <w:iCs/>
                      <w:lang w:val="ro-RO"/>
                    </w:rPr>
                    <w:t>ii. Termocontrolul. Hipotermia</w:t>
                  </w:r>
                </w:p>
              </w:tc>
              <w:tc>
                <w:tcPr>
                  <w:tcW w:w="880" w:type="dxa"/>
                </w:tcPr>
                <w:p w14:paraId="2A54D1B6" w14:textId="35911F0D" w:rsidR="00AE4F7A" w:rsidRPr="00C30416" w:rsidRDefault="00AE4F7A" w:rsidP="00F47515">
                  <w:pPr>
                    <w:spacing w:before="60" w:after="60"/>
                    <w:jc w:val="center"/>
                    <w:rPr>
                      <w:b/>
                      <w:szCs w:val="20"/>
                      <w:lang w:val="ro-RO"/>
                    </w:rPr>
                  </w:pPr>
                  <w:r w:rsidRPr="00C30416">
                    <w:rPr>
                      <w:b/>
                      <w:szCs w:val="20"/>
                      <w:lang w:val="ro-RO"/>
                    </w:rPr>
                    <w:t>4</w:t>
                  </w:r>
                </w:p>
              </w:tc>
              <w:tc>
                <w:tcPr>
                  <w:tcW w:w="708" w:type="dxa"/>
                </w:tcPr>
                <w:p w14:paraId="12FDF728" w14:textId="1B60FC02" w:rsidR="00AE4F7A" w:rsidRPr="00C30416" w:rsidRDefault="00AE4F7A" w:rsidP="00F47515">
                  <w:pPr>
                    <w:spacing w:before="60" w:after="60"/>
                    <w:jc w:val="center"/>
                    <w:rPr>
                      <w:b/>
                      <w:szCs w:val="20"/>
                      <w:lang w:val="ro-RO"/>
                    </w:rPr>
                  </w:pPr>
                  <w:r w:rsidRPr="00C30416">
                    <w:rPr>
                      <w:b/>
                      <w:szCs w:val="20"/>
                      <w:lang w:val="ro-RO"/>
                    </w:rPr>
                    <w:t>31</w:t>
                  </w:r>
                </w:p>
              </w:tc>
              <w:tc>
                <w:tcPr>
                  <w:tcW w:w="709" w:type="dxa"/>
                </w:tcPr>
                <w:p w14:paraId="33FF6A50" w14:textId="6DEB64DD" w:rsidR="00AE4F7A" w:rsidRPr="00C30416" w:rsidRDefault="00BF72FD" w:rsidP="00F47515">
                  <w:pPr>
                    <w:spacing w:before="60" w:after="60"/>
                    <w:jc w:val="center"/>
                    <w:rPr>
                      <w:b/>
                      <w:szCs w:val="20"/>
                      <w:lang w:val="ro-RO"/>
                    </w:rPr>
                  </w:pPr>
                  <w:r w:rsidRPr="00C30416">
                    <w:rPr>
                      <w:b/>
                      <w:szCs w:val="20"/>
                      <w:lang w:val="ro-RO"/>
                    </w:rPr>
                    <w:t>10</w:t>
                  </w:r>
                </w:p>
              </w:tc>
              <w:tc>
                <w:tcPr>
                  <w:tcW w:w="709" w:type="dxa"/>
                </w:tcPr>
                <w:p w14:paraId="689E3C0D" w14:textId="77777777" w:rsidR="00AE4F7A" w:rsidRPr="00C30416" w:rsidRDefault="00AE4F7A" w:rsidP="00F47515">
                  <w:pPr>
                    <w:spacing w:before="60" w:after="60"/>
                    <w:jc w:val="center"/>
                    <w:rPr>
                      <w:b/>
                      <w:szCs w:val="20"/>
                      <w:lang w:val="ro-RO"/>
                    </w:rPr>
                  </w:pPr>
                </w:p>
              </w:tc>
              <w:tc>
                <w:tcPr>
                  <w:tcW w:w="709" w:type="dxa"/>
                </w:tcPr>
                <w:p w14:paraId="1972B962" w14:textId="77777777" w:rsidR="00AE4F7A" w:rsidRPr="00C30416" w:rsidRDefault="00AE4F7A" w:rsidP="00F47515">
                  <w:pPr>
                    <w:spacing w:before="60" w:after="60"/>
                    <w:jc w:val="center"/>
                    <w:rPr>
                      <w:b/>
                      <w:szCs w:val="20"/>
                      <w:lang w:val="ro-RO"/>
                    </w:rPr>
                  </w:pPr>
                </w:p>
              </w:tc>
              <w:tc>
                <w:tcPr>
                  <w:tcW w:w="2035" w:type="dxa"/>
                  <w:vMerge w:val="restart"/>
                </w:tcPr>
                <w:p w14:paraId="613EA557" w14:textId="3663FA99" w:rsidR="00AE4F7A" w:rsidRPr="00C30416" w:rsidRDefault="004347AB" w:rsidP="004347AB">
                  <w:pPr>
                    <w:spacing w:before="60" w:after="60"/>
                    <w:rPr>
                      <w:b/>
                      <w:szCs w:val="20"/>
                      <w:lang w:val="ro-RO"/>
                    </w:rPr>
                  </w:pPr>
                  <w:r>
                    <w:rPr>
                      <w:b/>
                      <w:szCs w:val="20"/>
                      <w:lang w:val="ro-RO"/>
                    </w:rPr>
                    <w:t>45</w:t>
                  </w:r>
                </w:p>
              </w:tc>
            </w:tr>
            <w:tr w:rsidR="00AE4F7A" w:rsidRPr="00C30416" w14:paraId="073B03C2" w14:textId="77777777" w:rsidTr="004347AB">
              <w:trPr>
                <w:trHeight w:val="240"/>
              </w:trPr>
              <w:tc>
                <w:tcPr>
                  <w:tcW w:w="596" w:type="dxa"/>
                </w:tcPr>
                <w:p w14:paraId="58D7BD7E" w14:textId="1B5508B5" w:rsidR="00AE4F7A" w:rsidRPr="00C30416" w:rsidRDefault="00BF72FD" w:rsidP="00F47515">
                  <w:pPr>
                    <w:spacing w:before="60" w:after="60"/>
                    <w:jc w:val="center"/>
                    <w:rPr>
                      <w:b/>
                      <w:szCs w:val="20"/>
                      <w:lang w:val="ro-RO"/>
                    </w:rPr>
                  </w:pPr>
                  <w:r w:rsidRPr="00C30416">
                    <w:rPr>
                      <w:b/>
                      <w:szCs w:val="20"/>
                      <w:lang w:val="ro-RO"/>
                    </w:rPr>
                    <w:lastRenderedPageBreak/>
                    <w:t>10</w:t>
                  </w:r>
                </w:p>
              </w:tc>
              <w:tc>
                <w:tcPr>
                  <w:tcW w:w="4507" w:type="dxa"/>
                </w:tcPr>
                <w:p w14:paraId="678D7997" w14:textId="192859FA" w:rsidR="00AE4F7A" w:rsidRPr="00C30416" w:rsidRDefault="00BF72FD" w:rsidP="00BF72FD">
                  <w:pPr>
                    <w:spacing w:before="60" w:after="60"/>
                    <w:rPr>
                      <w:szCs w:val="20"/>
                      <w:lang w:val="ro-RO"/>
                    </w:rPr>
                  </w:pPr>
                  <w:r w:rsidRPr="00C30416">
                    <w:rPr>
                      <w:bCs/>
                      <w:iCs/>
                      <w:lang w:val="ro-RO"/>
                    </w:rPr>
                    <w:t>Alimentaţia nou-născutului. Evaluarea nutriţiei. Necesităţile energetice în lichid, eletroliţi, microelemente la nou-născuţi</w:t>
                  </w:r>
                </w:p>
              </w:tc>
              <w:tc>
                <w:tcPr>
                  <w:tcW w:w="880" w:type="dxa"/>
                </w:tcPr>
                <w:p w14:paraId="397E887F" w14:textId="3C107DB9" w:rsidR="00AE4F7A" w:rsidRPr="00C30416" w:rsidRDefault="00BF72FD" w:rsidP="00F47515">
                  <w:pPr>
                    <w:spacing w:before="60" w:after="60"/>
                    <w:jc w:val="center"/>
                    <w:rPr>
                      <w:b/>
                      <w:szCs w:val="20"/>
                      <w:lang w:val="ro-RO"/>
                    </w:rPr>
                  </w:pPr>
                  <w:r w:rsidRPr="00C30416">
                    <w:rPr>
                      <w:b/>
                      <w:szCs w:val="20"/>
                      <w:lang w:val="ro-RO"/>
                    </w:rPr>
                    <w:t>4</w:t>
                  </w:r>
                </w:p>
              </w:tc>
              <w:tc>
                <w:tcPr>
                  <w:tcW w:w="708" w:type="dxa"/>
                </w:tcPr>
                <w:p w14:paraId="46474687" w14:textId="5FB3FAFF" w:rsidR="00AE4F7A" w:rsidRPr="00C30416" w:rsidRDefault="00BF72FD" w:rsidP="00F47515">
                  <w:pPr>
                    <w:spacing w:before="60" w:after="60"/>
                    <w:jc w:val="center"/>
                    <w:rPr>
                      <w:b/>
                      <w:szCs w:val="20"/>
                      <w:lang w:val="ro-RO"/>
                    </w:rPr>
                  </w:pPr>
                  <w:r w:rsidRPr="00C30416">
                    <w:rPr>
                      <w:b/>
                      <w:szCs w:val="20"/>
                      <w:lang w:val="ro-RO"/>
                    </w:rPr>
                    <w:t>31</w:t>
                  </w:r>
                </w:p>
              </w:tc>
              <w:tc>
                <w:tcPr>
                  <w:tcW w:w="709" w:type="dxa"/>
                </w:tcPr>
                <w:p w14:paraId="37699371" w14:textId="16B0EBD8" w:rsidR="00AE4F7A" w:rsidRPr="00C30416" w:rsidRDefault="00BF72FD" w:rsidP="00F47515">
                  <w:pPr>
                    <w:spacing w:before="60" w:after="60"/>
                    <w:jc w:val="center"/>
                    <w:rPr>
                      <w:b/>
                      <w:szCs w:val="20"/>
                      <w:lang w:val="ro-RO"/>
                    </w:rPr>
                  </w:pPr>
                  <w:r w:rsidRPr="00C30416">
                    <w:rPr>
                      <w:b/>
                      <w:szCs w:val="20"/>
                      <w:lang w:val="ro-RO"/>
                    </w:rPr>
                    <w:t>10</w:t>
                  </w:r>
                </w:p>
              </w:tc>
              <w:tc>
                <w:tcPr>
                  <w:tcW w:w="709" w:type="dxa"/>
                </w:tcPr>
                <w:p w14:paraId="684A2D31" w14:textId="77777777" w:rsidR="00AE4F7A" w:rsidRPr="00C30416" w:rsidRDefault="00AE4F7A" w:rsidP="00F47515">
                  <w:pPr>
                    <w:spacing w:before="60" w:after="60"/>
                    <w:jc w:val="center"/>
                    <w:rPr>
                      <w:b/>
                      <w:szCs w:val="20"/>
                      <w:lang w:val="ro-RO"/>
                    </w:rPr>
                  </w:pPr>
                </w:p>
              </w:tc>
              <w:tc>
                <w:tcPr>
                  <w:tcW w:w="709" w:type="dxa"/>
                </w:tcPr>
                <w:p w14:paraId="00B49429" w14:textId="77777777" w:rsidR="00AE4F7A" w:rsidRPr="00C30416" w:rsidRDefault="00AE4F7A" w:rsidP="00F47515">
                  <w:pPr>
                    <w:spacing w:before="60" w:after="60"/>
                    <w:jc w:val="center"/>
                    <w:rPr>
                      <w:b/>
                      <w:szCs w:val="20"/>
                      <w:lang w:val="ro-RO"/>
                    </w:rPr>
                  </w:pPr>
                </w:p>
              </w:tc>
              <w:tc>
                <w:tcPr>
                  <w:tcW w:w="2035" w:type="dxa"/>
                  <w:vMerge/>
                </w:tcPr>
                <w:p w14:paraId="2AA496D4" w14:textId="77777777" w:rsidR="00AE4F7A" w:rsidRPr="00C30416" w:rsidRDefault="00AE4F7A" w:rsidP="00F47515">
                  <w:pPr>
                    <w:spacing w:before="60" w:after="60"/>
                    <w:jc w:val="center"/>
                    <w:rPr>
                      <w:b/>
                      <w:szCs w:val="20"/>
                      <w:lang w:val="ro-RO"/>
                    </w:rPr>
                  </w:pPr>
                </w:p>
              </w:tc>
            </w:tr>
            <w:tr w:rsidR="00AE4F7A" w:rsidRPr="00C30416" w14:paraId="30E2891E" w14:textId="77777777" w:rsidTr="004347AB">
              <w:trPr>
                <w:trHeight w:val="465"/>
              </w:trPr>
              <w:tc>
                <w:tcPr>
                  <w:tcW w:w="596" w:type="dxa"/>
                </w:tcPr>
                <w:p w14:paraId="298ED834" w14:textId="03E9633B" w:rsidR="00AE4F7A" w:rsidRPr="00C30416" w:rsidRDefault="00BF72FD" w:rsidP="00F47515">
                  <w:pPr>
                    <w:spacing w:before="60" w:after="60"/>
                    <w:jc w:val="center"/>
                    <w:rPr>
                      <w:b/>
                      <w:szCs w:val="20"/>
                      <w:lang w:val="ro-RO"/>
                    </w:rPr>
                  </w:pPr>
                  <w:r w:rsidRPr="00C30416">
                    <w:rPr>
                      <w:b/>
                      <w:szCs w:val="20"/>
                      <w:lang w:val="ro-RO"/>
                    </w:rPr>
                    <w:t>11</w:t>
                  </w:r>
                </w:p>
              </w:tc>
              <w:tc>
                <w:tcPr>
                  <w:tcW w:w="4507" w:type="dxa"/>
                </w:tcPr>
                <w:p w14:paraId="6808FCA9" w14:textId="11F8EB05" w:rsidR="00AE4F7A" w:rsidRPr="0058320D" w:rsidRDefault="00BF72FD" w:rsidP="0058320D">
                  <w:pPr>
                    <w:jc w:val="both"/>
                    <w:rPr>
                      <w:bCs/>
                      <w:iCs/>
                      <w:lang w:val="ro-RO"/>
                    </w:rPr>
                  </w:pPr>
                  <w:r w:rsidRPr="00C30416">
                    <w:rPr>
                      <w:bCs/>
                      <w:iCs/>
                      <w:lang w:val="ro-RO"/>
                    </w:rPr>
                    <w:t>Alimentaţia enterală. Căile de realizare ale alimentaţiei. Alimentaţia la sân. Avantajele laptelui uman. Cei 10 paşi pentru obţinerea titlului de „Spital – prieten al copilului”.</w:t>
                  </w:r>
                </w:p>
              </w:tc>
              <w:tc>
                <w:tcPr>
                  <w:tcW w:w="880" w:type="dxa"/>
                </w:tcPr>
                <w:p w14:paraId="3BD1C675" w14:textId="2B9090E6" w:rsidR="00AE4F7A" w:rsidRPr="00C30416" w:rsidRDefault="00BF72FD" w:rsidP="00F47515">
                  <w:pPr>
                    <w:spacing w:before="60" w:after="60"/>
                    <w:jc w:val="center"/>
                    <w:rPr>
                      <w:b/>
                      <w:szCs w:val="20"/>
                      <w:lang w:val="ro-RO"/>
                    </w:rPr>
                  </w:pPr>
                  <w:r w:rsidRPr="00C30416">
                    <w:rPr>
                      <w:b/>
                      <w:szCs w:val="20"/>
                      <w:lang w:val="ro-RO"/>
                    </w:rPr>
                    <w:t>4</w:t>
                  </w:r>
                </w:p>
              </w:tc>
              <w:tc>
                <w:tcPr>
                  <w:tcW w:w="708" w:type="dxa"/>
                </w:tcPr>
                <w:p w14:paraId="79B75D9A" w14:textId="64137F73" w:rsidR="00AE4F7A" w:rsidRPr="00C30416" w:rsidRDefault="00BF72FD" w:rsidP="00F47515">
                  <w:pPr>
                    <w:spacing w:before="60" w:after="60"/>
                    <w:jc w:val="center"/>
                    <w:rPr>
                      <w:b/>
                      <w:szCs w:val="20"/>
                      <w:lang w:val="ro-RO"/>
                    </w:rPr>
                  </w:pPr>
                  <w:r w:rsidRPr="00C30416">
                    <w:rPr>
                      <w:b/>
                      <w:szCs w:val="20"/>
                      <w:lang w:val="ro-RO"/>
                    </w:rPr>
                    <w:t>31</w:t>
                  </w:r>
                </w:p>
              </w:tc>
              <w:tc>
                <w:tcPr>
                  <w:tcW w:w="709" w:type="dxa"/>
                </w:tcPr>
                <w:p w14:paraId="0A8EDAC1" w14:textId="5B0D4BF2" w:rsidR="00AE4F7A" w:rsidRPr="00C30416" w:rsidRDefault="00BF72FD" w:rsidP="00F47515">
                  <w:pPr>
                    <w:spacing w:before="60" w:after="60"/>
                    <w:jc w:val="center"/>
                    <w:rPr>
                      <w:b/>
                      <w:szCs w:val="20"/>
                      <w:lang w:val="ro-RO"/>
                    </w:rPr>
                  </w:pPr>
                  <w:r w:rsidRPr="00C30416">
                    <w:rPr>
                      <w:b/>
                      <w:szCs w:val="20"/>
                      <w:lang w:val="ro-RO"/>
                    </w:rPr>
                    <w:t>10</w:t>
                  </w:r>
                </w:p>
              </w:tc>
              <w:tc>
                <w:tcPr>
                  <w:tcW w:w="709" w:type="dxa"/>
                </w:tcPr>
                <w:p w14:paraId="256AD0B1" w14:textId="77777777" w:rsidR="00AE4F7A" w:rsidRPr="00C30416" w:rsidRDefault="00AE4F7A" w:rsidP="00F47515">
                  <w:pPr>
                    <w:spacing w:before="60" w:after="60"/>
                    <w:jc w:val="center"/>
                    <w:rPr>
                      <w:b/>
                      <w:szCs w:val="20"/>
                      <w:lang w:val="ro-RO"/>
                    </w:rPr>
                  </w:pPr>
                </w:p>
              </w:tc>
              <w:tc>
                <w:tcPr>
                  <w:tcW w:w="709" w:type="dxa"/>
                </w:tcPr>
                <w:p w14:paraId="0DD4E115" w14:textId="77777777" w:rsidR="00AE4F7A" w:rsidRPr="00C30416" w:rsidRDefault="00AE4F7A" w:rsidP="00F47515">
                  <w:pPr>
                    <w:spacing w:before="60" w:after="60"/>
                    <w:jc w:val="center"/>
                    <w:rPr>
                      <w:b/>
                      <w:szCs w:val="20"/>
                      <w:lang w:val="ro-RO"/>
                    </w:rPr>
                  </w:pPr>
                </w:p>
              </w:tc>
              <w:tc>
                <w:tcPr>
                  <w:tcW w:w="2035" w:type="dxa"/>
                </w:tcPr>
                <w:p w14:paraId="3ACBA0BF" w14:textId="00D281EA" w:rsidR="00AE4F7A" w:rsidRPr="00C30416" w:rsidRDefault="00C454DE" w:rsidP="00DE2F8D">
                  <w:pPr>
                    <w:spacing w:before="60" w:after="60"/>
                    <w:rPr>
                      <w:b/>
                      <w:szCs w:val="20"/>
                      <w:lang w:val="ro-RO"/>
                    </w:rPr>
                  </w:pPr>
                  <w:r w:rsidRPr="00C30416">
                    <w:rPr>
                      <w:b/>
                      <w:szCs w:val="20"/>
                      <w:lang w:val="ro-RO"/>
                    </w:rPr>
                    <w:t>45</w:t>
                  </w:r>
                </w:p>
              </w:tc>
            </w:tr>
            <w:tr w:rsidR="00AE4F7A" w:rsidRPr="00C30416" w14:paraId="37ED9D0E" w14:textId="77777777" w:rsidTr="004347AB">
              <w:trPr>
                <w:trHeight w:val="225"/>
              </w:trPr>
              <w:tc>
                <w:tcPr>
                  <w:tcW w:w="596" w:type="dxa"/>
                </w:tcPr>
                <w:p w14:paraId="5B4C5C17" w14:textId="0CDB5EB9" w:rsidR="00AE4F7A" w:rsidRPr="00C30416" w:rsidRDefault="00BF72FD" w:rsidP="00F47515">
                  <w:pPr>
                    <w:spacing w:before="60" w:after="60"/>
                    <w:jc w:val="center"/>
                    <w:rPr>
                      <w:b/>
                      <w:szCs w:val="20"/>
                      <w:lang w:val="ro-RO"/>
                    </w:rPr>
                  </w:pPr>
                  <w:r w:rsidRPr="00C30416">
                    <w:rPr>
                      <w:b/>
                      <w:szCs w:val="20"/>
                      <w:lang w:val="ro-RO"/>
                    </w:rPr>
                    <w:t>12</w:t>
                  </w:r>
                </w:p>
              </w:tc>
              <w:tc>
                <w:tcPr>
                  <w:tcW w:w="4507" w:type="dxa"/>
                </w:tcPr>
                <w:p w14:paraId="1B75CB27" w14:textId="190939BE" w:rsidR="00AE4F7A" w:rsidRPr="0058320D" w:rsidRDefault="00C30416" w:rsidP="0058320D">
                  <w:pPr>
                    <w:pStyle w:val="Title"/>
                    <w:spacing w:line="240" w:lineRule="auto"/>
                    <w:jc w:val="left"/>
                    <w:rPr>
                      <w:b w:val="0"/>
                      <w:i w:val="0"/>
                      <w:caps/>
                      <w:sz w:val="24"/>
                    </w:rPr>
                  </w:pPr>
                  <w:r w:rsidRPr="00C30416">
                    <w:rPr>
                      <w:b w:val="0"/>
                      <w:i w:val="0"/>
                      <w:sz w:val="24"/>
                    </w:rPr>
                    <w:t>Metodele şi tehnicile alimentaţiei copiilor cu diverse patologii, prematuri. Hipogalacti</w:t>
                  </w:r>
                </w:p>
              </w:tc>
              <w:tc>
                <w:tcPr>
                  <w:tcW w:w="880" w:type="dxa"/>
                </w:tcPr>
                <w:p w14:paraId="10FF671F" w14:textId="2B1D9787" w:rsidR="00AE4F7A" w:rsidRPr="00C30416" w:rsidRDefault="00BF72FD" w:rsidP="00F47515">
                  <w:pPr>
                    <w:spacing w:before="60" w:after="60"/>
                    <w:jc w:val="center"/>
                    <w:rPr>
                      <w:b/>
                      <w:szCs w:val="20"/>
                      <w:lang w:val="ro-RO"/>
                    </w:rPr>
                  </w:pPr>
                  <w:r w:rsidRPr="00C30416">
                    <w:rPr>
                      <w:b/>
                      <w:szCs w:val="20"/>
                      <w:lang w:val="ro-RO"/>
                    </w:rPr>
                    <w:t>4</w:t>
                  </w:r>
                </w:p>
              </w:tc>
              <w:tc>
                <w:tcPr>
                  <w:tcW w:w="708" w:type="dxa"/>
                </w:tcPr>
                <w:p w14:paraId="3123BC78" w14:textId="294ADA9B" w:rsidR="00AE4F7A" w:rsidRPr="00C30416" w:rsidRDefault="00BF72FD" w:rsidP="00F47515">
                  <w:pPr>
                    <w:spacing w:before="60" w:after="60"/>
                    <w:jc w:val="center"/>
                    <w:rPr>
                      <w:b/>
                      <w:szCs w:val="20"/>
                      <w:lang w:val="ro-RO"/>
                    </w:rPr>
                  </w:pPr>
                  <w:r w:rsidRPr="00C30416">
                    <w:rPr>
                      <w:b/>
                      <w:szCs w:val="20"/>
                      <w:lang w:val="ro-RO"/>
                    </w:rPr>
                    <w:t>31</w:t>
                  </w:r>
                </w:p>
              </w:tc>
              <w:tc>
                <w:tcPr>
                  <w:tcW w:w="709" w:type="dxa"/>
                </w:tcPr>
                <w:p w14:paraId="430227E0" w14:textId="37B12781" w:rsidR="00AE4F7A" w:rsidRPr="00C30416" w:rsidRDefault="00BF72FD" w:rsidP="00F47515">
                  <w:pPr>
                    <w:spacing w:before="60" w:after="60"/>
                    <w:jc w:val="center"/>
                    <w:rPr>
                      <w:b/>
                      <w:szCs w:val="20"/>
                      <w:lang w:val="ro-RO"/>
                    </w:rPr>
                  </w:pPr>
                  <w:r w:rsidRPr="00C30416">
                    <w:rPr>
                      <w:b/>
                      <w:szCs w:val="20"/>
                      <w:lang w:val="ro-RO"/>
                    </w:rPr>
                    <w:t>10</w:t>
                  </w:r>
                </w:p>
              </w:tc>
              <w:tc>
                <w:tcPr>
                  <w:tcW w:w="709" w:type="dxa"/>
                </w:tcPr>
                <w:p w14:paraId="44C0A5E0" w14:textId="77777777" w:rsidR="00AE4F7A" w:rsidRPr="00C30416" w:rsidRDefault="00AE4F7A" w:rsidP="00F47515">
                  <w:pPr>
                    <w:spacing w:before="60" w:after="60"/>
                    <w:jc w:val="center"/>
                    <w:rPr>
                      <w:b/>
                      <w:szCs w:val="20"/>
                      <w:lang w:val="ro-RO"/>
                    </w:rPr>
                  </w:pPr>
                </w:p>
              </w:tc>
              <w:tc>
                <w:tcPr>
                  <w:tcW w:w="709" w:type="dxa"/>
                </w:tcPr>
                <w:p w14:paraId="2DA852A0" w14:textId="77777777" w:rsidR="00AE4F7A" w:rsidRPr="00C30416" w:rsidRDefault="00AE4F7A" w:rsidP="00F47515">
                  <w:pPr>
                    <w:spacing w:before="60" w:after="60"/>
                    <w:jc w:val="center"/>
                    <w:rPr>
                      <w:b/>
                      <w:szCs w:val="20"/>
                      <w:lang w:val="ro-RO"/>
                    </w:rPr>
                  </w:pPr>
                </w:p>
              </w:tc>
              <w:tc>
                <w:tcPr>
                  <w:tcW w:w="2035" w:type="dxa"/>
                </w:tcPr>
                <w:p w14:paraId="2D768C35" w14:textId="175707CA" w:rsidR="00AE4F7A" w:rsidRPr="00C30416" w:rsidRDefault="00C454DE" w:rsidP="00DE2F8D">
                  <w:pPr>
                    <w:spacing w:before="60" w:after="60"/>
                    <w:rPr>
                      <w:b/>
                      <w:szCs w:val="20"/>
                      <w:lang w:val="ro-RO"/>
                    </w:rPr>
                  </w:pPr>
                  <w:r w:rsidRPr="00C30416">
                    <w:rPr>
                      <w:b/>
                      <w:szCs w:val="20"/>
                      <w:lang w:val="ro-RO"/>
                    </w:rPr>
                    <w:t>45</w:t>
                  </w:r>
                </w:p>
              </w:tc>
            </w:tr>
            <w:tr w:rsidR="00AE4F7A" w:rsidRPr="00C30416" w14:paraId="5E1494E5" w14:textId="77777777" w:rsidTr="004347AB">
              <w:trPr>
                <w:trHeight w:val="270"/>
              </w:trPr>
              <w:tc>
                <w:tcPr>
                  <w:tcW w:w="596" w:type="dxa"/>
                </w:tcPr>
                <w:p w14:paraId="75B0AE6E" w14:textId="3FD72769" w:rsidR="00AE4F7A" w:rsidRPr="00C30416" w:rsidRDefault="00BF72FD" w:rsidP="00F47515">
                  <w:pPr>
                    <w:spacing w:before="60" w:after="60"/>
                    <w:jc w:val="center"/>
                    <w:rPr>
                      <w:b/>
                      <w:szCs w:val="20"/>
                      <w:lang w:val="ro-RO"/>
                    </w:rPr>
                  </w:pPr>
                  <w:r w:rsidRPr="00C30416">
                    <w:rPr>
                      <w:b/>
                      <w:szCs w:val="20"/>
                      <w:lang w:val="ro-RO"/>
                    </w:rPr>
                    <w:t>13</w:t>
                  </w:r>
                </w:p>
              </w:tc>
              <w:tc>
                <w:tcPr>
                  <w:tcW w:w="4507" w:type="dxa"/>
                </w:tcPr>
                <w:p w14:paraId="1620A4D4" w14:textId="7355C0CF" w:rsidR="00AE4F7A" w:rsidRPr="00C30416" w:rsidRDefault="00C30416" w:rsidP="00BF72FD">
                  <w:pPr>
                    <w:spacing w:before="60" w:after="60"/>
                    <w:rPr>
                      <w:b/>
                      <w:szCs w:val="20"/>
                      <w:lang w:val="ro-RO"/>
                    </w:rPr>
                  </w:pPr>
                  <w:r w:rsidRPr="00C30416">
                    <w:rPr>
                      <w:lang w:val="en-US"/>
                    </w:rPr>
                    <w:t xml:space="preserve">Asfixia nou nascutului. Clasificarea, etiologia, patogenia, diagnosticul. </w:t>
                  </w:r>
                  <w:r w:rsidRPr="00C30416">
                    <w:t>Complicaţii ale asfixiei. Resuscitarea neonatală. Abc-ul reanimării neonatale</w:t>
                  </w:r>
                </w:p>
              </w:tc>
              <w:tc>
                <w:tcPr>
                  <w:tcW w:w="880" w:type="dxa"/>
                </w:tcPr>
                <w:p w14:paraId="7D601E05" w14:textId="4470E973" w:rsidR="00AE4F7A" w:rsidRPr="00C30416" w:rsidRDefault="00BF72FD" w:rsidP="00F47515">
                  <w:pPr>
                    <w:spacing w:before="60" w:after="60"/>
                    <w:jc w:val="center"/>
                    <w:rPr>
                      <w:b/>
                      <w:szCs w:val="20"/>
                      <w:lang w:val="ro-RO"/>
                    </w:rPr>
                  </w:pPr>
                  <w:r w:rsidRPr="00C30416">
                    <w:rPr>
                      <w:b/>
                      <w:szCs w:val="20"/>
                      <w:lang w:val="ro-RO"/>
                    </w:rPr>
                    <w:t>4</w:t>
                  </w:r>
                </w:p>
              </w:tc>
              <w:tc>
                <w:tcPr>
                  <w:tcW w:w="708" w:type="dxa"/>
                </w:tcPr>
                <w:p w14:paraId="6B6CB12E" w14:textId="3AB8C2C9" w:rsidR="00AE4F7A" w:rsidRPr="00C30416" w:rsidRDefault="00BF72FD" w:rsidP="00F47515">
                  <w:pPr>
                    <w:spacing w:before="60" w:after="60"/>
                    <w:jc w:val="center"/>
                    <w:rPr>
                      <w:b/>
                      <w:szCs w:val="20"/>
                      <w:lang w:val="ro-RO"/>
                    </w:rPr>
                  </w:pPr>
                  <w:r w:rsidRPr="00C30416">
                    <w:rPr>
                      <w:b/>
                      <w:szCs w:val="20"/>
                      <w:lang w:val="ro-RO"/>
                    </w:rPr>
                    <w:t>31</w:t>
                  </w:r>
                </w:p>
              </w:tc>
              <w:tc>
                <w:tcPr>
                  <w:tcW w:w="709" w:type="dxa"/>
                </w:tcPr>
                <w:p w14:paraId="43D62C38" w14:textId="5D1562F9" w:rsidR="00AE4F7A" w:rsidRPr="00C30416" w:rsidRDefault="00BF72FD" w:rsidP="00F47515">
                  <w:pPr>
                    <w:spacing w:before="60" w:after="60"/>
                    <w:jc w:val="center"/>
                    <w:rPr>
                      <w:b/>
                      <w:szCs w:val="20"/>
                      <w:lang w:val="ro-RO"/>
                    </w:rPr>
                  </w:pPr>
                  <w:r w:rsidRPr="00C30416">
                    <w:rPr>
                      <w:b/>
                      <w:szCs w:val="20"/>
                      <w:lang w:val="ro-RO"/>
                    </w:rPr>
                    <w:t>10</w:t>
                  </w:r>
                </w:p>
              </w:tc>
              <w:tc>
                <w:tcPr>
                  <w:tcW w:w="709" w:type="dxa"/>
                </w:tcPr>
                <w:p w14:paraId="0A6B3996" w14:textId="77777777" w:rsidR="00AE4F7A" w:rsidRPr="00C30416" w:rsidRDefault="00AE4F7A" w:rsidP="00F47515">
                  <w:pPr>
                    <w:spacing w:before="60" w:after="60"/>
                    <w:jc w:val="center"/>
                    <w:rPr>
                      <w:b/>
                      <w:szCs w:val="20"/>
                      <w:lang w:val="ro-RO"/>
                    </w:rPr>
                  </w:pPr>
                </w:p>
              </w:tc>
              <w:tc>
                <w:tcPr>
                  <w:tcW w:w="709" w:type="dxa"/>
                </w:tcPr>
                <w:p w14:paraId="4E8CEFC8" w14:textId="77777777" w:rsidR="00AE4F7A" w:rsidRPr="00C30416" w:rsidRDefault="00AE4F7A" w:rsidP="00F47515">
                  <w:pPr>
                    <w:spacing w:before="60" w:after="60"/>
                    <w:jc w:val="center"/>
                    <w:rPr>
                      <w:b/>
                      <w:szCs w:val="20"/>
                      <w:lang w:val="ro-RO"/>
                    </w:rPr>
                  </w:pPr>
                </w:p>
              </w:tc>
              <w:tc>
                <w:tcPr>
                  <w:tcW w:w="2035" w:type="dxa"/>
                </w:tcPr>
                <w:p w14:paraId="0FD79FA7" w14:textId="3AF30015" w:rsidR="00AE4F7A" w:rsidRPr="00C30416" w:rsidRDefault="00C454DE" w:rsidP="00DE2F8D">
                  <w:pPr>
                    <w:spacing w:before="60" w:after="60"/>
                    <w:rPr>
                      <w:b/>
                      <w:szCs w:val="20"/>
                      <w:lang w:val="ro-RO"/>
                    </w:rPr>
                  </w:pPr>
                  <w:r w:rsidRPr="00C30416">
                    <w:rPr>
                      <w:b/>
                      <w:szCs w:val="20"/>
                      <w:lang w:val="ro-RO"/>
                    </w:rPr>
                    <w:t>45</w:t>
                  </w:r>
                </w:p>
              </w:tc>
            </w:tr>
            <w:tr w:rsidR="00AE4F7A" w:rsidRPr="00C30416" w14:paraId="1AE37139" w14:textId="77777777" w:rsidTr="004347AB">
              <w:trPr>
                <w:trHeight w:val="225"/>
              </w:trPr>
              <w:tc>
                <w:tcPr>
                  <w:tcW w:w="596" w:type="dxa"/>
                </w:tcPr>
                <w:p w14:paraId="19A08D95" w14:textId="2975EEEA" w:rsidR="00AE4F7A" w:rsidRPr="00C30416" w:rsidRDefault="00BF72FD" w:rsidP="00F47515">
                  <w:pPr>
                    <w:spacing w:before="60" w:after="60"/>
                    <w:jc w:val="center"/>
                    <w:rPr>
                      <w:b/>
                      <w:szCs w:val="20"/>
                      <w:lang w:val="ro-RO"/>
                    </w:rPr>
                  </w:pPr>
                  <w:r w:rsidRPr="00C30416">
                    <w:rPr>
                      <w:b/>
                      <w:szCs w:val="20"/>
                      <w:lang w:val="ro-RO"/>
                    </w:rPr>
                    <w:t>14</w:t>
                  </w:r>
                </w:p>
              </w:tc>
              <w:tc>
                <w:tcPr>
                  <w:tcW w:w="4507" w:type="dxa"/>
                </w:tcPr>
                <w:p w14:paraId="3F64550F" w14:textId="5031CCAB" w:rsidR="00AE4F7A" w:rsidRPr="00C30416" w:rsidRDefault="00C30416" w:rsidP="00BF72FD">
                  <w:pPr>
                    <w:spacing w:before="60" w:after="60"/>
                    <w:rPr>
                      <w:b/>
                      <w:szCs w:val="20"/>
                      <w:lang w:val="ro-RO"/>
                    </w:rPr>
                  </w:pPr>
                  <w:r w:rsidRPr="00C30416">
                    <w:t>Apnea nou-născutului</w:t>
                  </w:r>
                </w:p>
              </w:tc>
              <w:tc>
                <w:tcPr>
                  <w:tcW w:w="880" w:type="dxa"/>
                </w:tcPr>
                <w:p w14:paraId="072008AE" w14:textId="43697283" w:rsidR="00AE4F7A" w:rsidRPr="00C30416" w:rsidRDefault="00BF72FD" w:rsidP="00F47515">
                  <w:pPr>
                    <w:spacing w:before="60" w:after="60"/>
                    <w:jc w:val="center"/>
                    <w:rPr>
                      <w:b/>
                      <w:szCs w:val="20"/>
                      <w:lang w:val="ro-RO"/>
                    </w:rPr>
                  </w:pPr>
                  <w:r w:rsidRPr="00C30416">
                    <w:rPr>
                      <w:b/>
                      <w:szCs w:val="20"/>
                      <w:lang w:val="ro-RO"/>
                    </w:rPr>
                    <w:t>4</w:t>
                  </w:r>
                </w:p>
              </w:tc>
              <w:tc>
                <w:tcPr>
                  <w:tcW w:w="708" w:type="dxa"/>
                </w:tcPr>
                <w:p w14:paraId="72F9A1B9" w14:textId="3F5ADEFC" w:rsidR="00AE4F7A" w:rsidRPr="00C30416" w:rsidRDefault="00BF72FD" w:rsidP="00F47515">
                  <w:pPr>
                    <w:spacing w:before="60" w:after="60"/>
                    <w:jc w:val="center"/>
                    <w:rPr>
                      <w:b/>
                      <w:szCs w:val="20"/>
                      <w:lang w:val="ro-RO"/>
                    </w:rPr>
                  </w:pPr>
                  <w:r w:rsidRPr="00C30416">
                    <w:rPr>
                      <w:b/>
                      <w:szCs w:val="20"/>
                      <w:lang w:val="ro-RO"/>
                    </w:rPr>
                    <w:t>31</w:t>
                  </w:r>
                </w:p>
              </w:tc>
              <w:tc>
                <w:tcPr>
                  <w:tcW w:w="709" w:type="dxa"/>
                </w:tcPr>
                <w:p w14:paraId="6DBE1DFB" w14:textId="1C2949C2" w:rsidR="00AE4F7A" w:rsidRPr="00C30416" w:rsidRDefault="00BF72FD" w:rsidP="00F47515">
                  <w:pPr>
                    <w:spacing w:before="60" w:after="60"/>
                    <w:jc w:val="center"/>
                    <w:rPr>
                      <w:b/>
                      <w:szCs w:val="20"/>
                      <w:lang w:val="ro-RO"/>
                    </w:rPr>
                  </w:pPr>
                  <w:r w:rsidRPr="00C30416">
                    <w:rPr>
                      <w:b/>
                      <w:szCs w:val="20"/>
                      <w:lang w:val="ro-RO"/>
                    </w:rPr>
                    <w:t>10</w:t>
                  </w:r>
                </w:p>
              </w:tc>
              <w:tc>
                <w:tcPr>
                  <w:tcW w:w="709" w:type="dxa"/>
                </w:tcPr>
                <w:p w14:paraId="3191160E" w14:textId="77777777" w:rsidR="00AE4F7A" w:rsidRPr="00C30416" w:rsidRDefault="00AE4F7A" w:rsidP="00F47515">
                  <w:pPr>
                    <w:spacing w:before="60" w:after="60"/>
                    <w:jc w:val="center"/>
                    <w:rPr>
                      <w:b/>
                      <w:szCs w:val="20"/>
                      <w:lang w:val="ro-RO"/>
                    </w:rPr>
                  </w:pPr>
                </w:p>
              </w:tc>
              <w:tc>
                <w:tcPr>
                  <w:tcW w:w="709" w:type="dxa"/>
                </w:tcPr>
                <w:p w14:paraId="2607D1E8" w14:textId="77777777" w:rsidR="00AE4F7A" w:rsidRPr="00C30416" w:rsidRDefault="00AE4F7A" w:rsidP="00F47515">
                  <w:pPr>
                    <w:spacing w:before="60" w:after="60"/>
                    <w:jc w:val="center"/>
                    <w:rPr>
                      <w:b/>
                      <w:szCs w:val="20"/>
                      <w:lang w:val="ro-RO"/>
                    </w:rPr>
                  </w:pPr>
                </w:p>
              </w:tc>
              <w:tc>
                <w:tcPr>
                  <w:tcW w:w="2035" w:type="dxa"/>
                </w:tcPr>
                <w:p w14:paraId="150C7B50" w14:textId="24CF2CB6" w:rsidR="00AE4F7A" w:rsidRPr="00C30416" w:rsidRDefault="00C454DE" w:rsidP="00DE2F8D">
                  <w:pPr>
                    <w:spacing w:before="60" w:after="60"/>
                    <w:rPr>
                      <w:b/>
                      <w:szCs w:val="20"/>
                      <w:lang w:val="ro-RO"/>
                    </w:rPr>
                  </w:pPr>
                  <w:r w:rsidRPr="00C30416">
                    <w:rPr>
                      <w:b/>
                      <w:szCs w:val="20"/>
                      <w:lang w:val="ro-RO"/>
                    </w:rPr>
                    <w:t>45</w:t>
                  </w:r>
                </w:p>
              </w:tc>
            </w:tr>
            <w:tr w:rsidR="00AE4F7A" w:rsidRPr="00C30416" w14:paraId="3D1DD4A7" w14:textId="77777777" w:rsidTr="004347AB">
              <w:trPr>
                <w:trHeight w:val="423"/>
              </w:trPr>
              <w:tc>
                <w:tcPr>
                  <w:tcW w:w="596" w:type="dxa"/>
                </w:tcPr>
                <w:p w14:paraId="7156DD5A" w14:textId="669085EB" w:rsidR="00AE4F7A" w:rsidRPr="00C30416" w:rsidRDefault="00BF72FD" w:rsidP="00F47515">
                  <w:pPr>
                    <w:spacing w:before="60" w:after="60"/>
                    <w:jc w:val="center"/>
                    <w:rPr>
                      <w:b/>
                      <w:szCs w:val="20"/>
                      <w:lang w:val="ro-RO"/>
                    </w:rPr>
                  </w:pPr>
                  <w:r w:rsidRPr="00C30416">
                    <w:rPr>
                      <w:b/>
                      <w:szCs w:val="20"/>
                      <w:lang w:val="ro-RO"/>
                    </w:rPr>
                    <w:t>15</w:t>
                  </w:r>
                </w:p>
              </w:tc>
              <w:tc>
                <w:tcPr>
                  <w:tcW w:w="4507" w:type="dxa"/>
                </w:tcPr>
                <w:p w14:paraId="2C76B51D" w14:textId="51D346C5" w:rsidR="00AE4F7A" w:rsidRPr="00C30416" w:rsidRDefault="00C30416" w:rsidP="00BF72FD">
                  <w:pPr>
                    <w:pStyle w:val="Title"/>
                    <w:spacing w:line="240" w:lineRule="auto"/>
                    <w:jc w:val="left"/>
                    <w:rPr>
                      <w:b w:val="0"/>
                      <w:i w:val="0"/>
                      <w:szCs w:val="20"/>
                    </w:rPr>
                  </w:pPr>
                  <w:r w:rsidRPr="00C30416">
                    <w:rPr>
                      <w:b w:val="0"/>
                      <w:i w:val="0"/>
                      <w:sz w:val="24"/>
                    </w:rPr>
                    <w:t>Sindromul detresei respiratorii.</w:t>
                  </w:r>
                  <w:r w:rsidR="00BF72FD" w:rsidRPr="00C30416">
                    <w:rPr>
                      <w:b w:val="0"/>
                      <w:i w:val="0"/>
                      <w:caps/>
                      <w:sz w:val="24"/>
                    </w:rPr>
                    <w:t xml:space="preserve"> </w:t>
                  </w:r>
                </w:p>
              </w:tc>
              <w:tc>
                <w:tcPr>
                  <w:tcW w:w="880" w:type="dxa"/>
                </w:tcPr>
                <w:p w14:paraId="610EF745" w14:textId="6B145ABA" w:rsidR="00AE4F7A" w:rsidRPr="00C30416" w:rsidRDefault="00BF72FD" w:rsidP="00F47515">
                  <w:pPr>
                    <w:spacing w:before="60" w:after="60"/>
                    <w:jc w:val="center"/>
                    <w:rPr>
                      <w:b/>
                      <w:szCs w:val="20"/>
                      <w:lang w:val="ro-RO"/>
                    </w:rPr>
                  </w:pPr>
                  <w:r w:rsidRPr="00C30416">
                    <w:rPr>
                      <w:b/>
                      <w:szCs w:val="20"/>
                      <w:lang w:val="ro-RO"/>
                    </w:rPr>
                    <w:t>4</w:t>
                  </w:r>
                </w:p>
              </w:tc>
              <w:tc>
                <w:tcPr>
                  <w:tcW w:w="708" w:type="dxa"/>
                </w:tcPr>
                <w:p w14:paraId="1630F4D3" w14:textId="06E98051" w:rsidR="00AE4F7A" w:rsidRPr="00C30416" w:rsidRDefault="00BF72FD" w:rsidP="00F47515">
                  <w:pPr>
                    <w:spacing w:before="60" w:after="60"/>
                    <w:jc w:val="center"/>
                    <w:rPr>
                      <w:b/>
                      <w:szCs w:val="20"/>
                      <w:lang w:val="ro-RO"/>
                    </w:rPr>
                  </w:pPr>
                  <w:r w:rsidRPr="00C30416">
                    <w:rPr>
                      <w:b/>
                      <w:szCs w:val="20"/>
                      <w:lang w:val="ro-RO"/>
                    </w:rPr>
                    <w:t>31</w:t>
                  </w:r>
                </w:p>
              </w:tc>
              <w:tc>
                <w:tcPr>
                  <w:tcW w:w="709" w:type="dxa"/>
                </w:tcPr>
                <w:p w14:paraId="6F2D0590" w14:textId="46EC68E2" w:rsidR="00AE4F7A" w:rsidRPr="00C30416" w:rsidRDefault="00BF72FD" w:rsidP="00F47515">
                  <w:pPr>
                    <w:spacing w:before="60" w:after="60"/>
                    <w:jc w:val="center"/>
                    <w:rPr>
                      <w:b/>
                      <w:szCs w:val="20"/>
                      <w:lang w:val="ro-RO"/>
                    </w:rPr>
                  </w:pPr>
                  <w:r w:rsidRPr="00C30416">
                    <w:rPr>
                      <w:b/>
                      <w:szCs w:val="20"/>
                      <w:lang w:val="ro-RO"/>
                    </w:rPr>
                    <w:t>10</w:t>
                  </w:r>
                </w:p>
              </w:tc>
              <w:tc>
                <w:tcPr>
                  <w:tcW w:w="709" w:type="dxa"/>
                </w:tcPr>
                <w:p w14:paraId="2D3B4705" w14:textId="77777777" w:rsidR="00AE4F7A" w:rsidRPr="00C30416" w:rsidRDefault="00AE4F7A" w:rsidP="00F47515">
                  <w:pPr>
                    <w:spacing w:before="60" w:after="60"/>
                    <w:jc w:val="center"/>
                    <w:rPr>
                      <w:b/>
                      <w:szCs w:val="20"/>
                      <w:lang w:val="ro-RO"/>
                    </w:rPr>
                  </w:pPr>
                </w:p>
              </w:tc>
              <w:tc>
                <w:tcPr>
                  <w:tcW w:w="709" w:type="dxa"/>
                </w:tcPr>
                <w:p w14:paraId="56205F42" w14:textId="77777777" w:rsidR="00AE4F7A" w:rsidRPr="00C30416" w:rsidRDefault="00AE4F7A" w:rsidP="00F47515">
                  <w:pPr>
                    <w:spacing w:before="60" w:after="60"/>
                    <w:jc w:val="center"/>
                    <w:rPr>
                      <w:b/>
                      <w:szCs w:val="20"/>
                      <w:lang w:val="ro-RO"/>
                    </w:rPr>
                  </w:pPr>
                </w:p>
              </w:tc>
              <w:tc>
                <w:tcPr>
                  <w:tcW w:w="2035" w:type="dxa"/>
                </w:tcPr>
                <w:p w14:paraId="32F35C04" w14:textId="1B6C4CE8" w:rsidR="00AE4F7A" w:rsidRPr="00C30416" w:rsidRDefault="00C454DE" w:rsidP="00DE2F8D">
                  <w:pPr>
                    <w:spacing w:before="60" w:after="60"/>
                    <w:rPr>
                      <w:b/>
                      <w:szCs w:val="20"/>
                      <w:lang w:val="ro-RO"/>
                    </w:rPr>
                  </w:pPr>
                  <w:r w:rsidRPr="00C30416">
                    <w:rPr>
                      <w:b/>
                      <w:szCs w:val="20"/>
                      <w:lang w:val="ro-RO"/>
                    </w:rPr>
                    <w:t>45</w:t>
                  </w:r>
                </w:p>
              </w:tc>
            </w:tr>
            <w:tr w:rsidR="00BF72FD" w:rsidRPr="00C30416" w14:paraId="034D4C85" w14:textId="77777777" w:rsidTr="004347AB">
              <w:trPr>
                <w:trHeight w:val="1823"/>
              </w:trPr>
              <w:tc>
                <w:tcPr>
                  <w:tcW w:w="596" w:type="dxa"/>
                </w:tcPr>
                <w:p w14:paraId="4BA07145" w14:textId="3A349AB7" w:rsidR="00BF72FD" w:rsidRPr="00C30416" w:rsidRDefault="00BF72FD" w:rsidP="00F47515">
                  <w:pPr>
                    <w:spacing w:before="60" w:after="60"/>
                    <w:jc w:val="center"/>
                    <w:rPr>
                      <w:b/>
                      <w:szCs w:val="20"/>
                      <w:lang w:val="ro-RO"/>
                    </w:rPr>
                  </w:pPr>
                  <w:r w:rsidRPr="00C30416">
                    <w:rPr>
                      <w:b/>
                      <w:szCs w:val="20"/>
                      <w:lang w:val="ro-RO"/>
                    </w:rPr>
                    <w:t>16</w:t>
                  </w:r>
                </w:p>
              </w:tc>
              <w:tc>
                <w:tcPr>
                  <w:tcW w:w="4507" w:type="dxa"/>
                </w:tcPr>
                <w:p w14:paraId="652641BA" w14:textId="3721716D" w:rsidR="00BF72FD" w:rsidRPr="0058320D" w:rsidRDefault="00C30416" w:rsidP="0058320D">
                  <w:pPr>
                    <w:pStyle w:val="Title"/>
                    <w:spacing w:line="240" w:lineRule="auto"/>
                    <w:jc w:val="left"/>
                    <w:rPr>
                      <w:b w:val="0"/>
                      <w:i w:val="0"/>
                      <w:caps/>
                      <w:sz w:val="24"/>
                    </w:rPr>
                  </w:pPr>
                  <w:r w:rsidRPr="00C30416">
                    <w:rPr>
                      <w:b w:val="0"/>
                      <w:i w:val="0"/>
                      <w:sz w:val="24"/>
                    </w:rPr>
                    <w:t>Sdr ii. Tahipnea tranzitorie a nou-născutului.</w:t>
                  </w:r>
                  <w:r w:rsidR="00BF72FD" w:rsidRPr="00C30416">
                    <w:rPr>
                      <w:b w:val="0"/>
                      <w:i w:val="0"/>
                      <w:caps/>
                      <w:sz w:val="24"/>
                    </w:rPr>
                    <w:t xml:space="preserve"> </w:t>
                  </w:r>
                  <w:r w:rsidRPr="00C30416">
                    <w:rPr>
                      <w:b w:val="0"/>
                      <w:i w:val="0"/>
                      <w:sz w:val="24"/>
                    </w:rPr>
                    <w:t>Afecţiuni neinfecţioase şi infecţioase ale pielii, ţesutului subcutanat al bontului ombilical la nou-născuţi</w:t>
                  </w:r>
                  <w:r w:rsidR="0058320D">
                    <w:rPr>
                      <w:b w:val="0"/>
                      <w:i w:val="0"/>
                      <w:sz w:val="24"/>
                    </w:rPr>
                    <w:t>.</w:t>
                  </w:r>
                </w:p>
              </w:tc>
              <w:tc>
                <w:tcPr>
                  <w:tcW w:w="880" w:type="dxa"/>
                </w:tcPr>
                <w:p w14:paraId="07B4585C" w14:textId="08D8714D" w:rsidR="00BF72FD" w:rsidRPr="00C30416" w:rsidRDefault="00BF72FD" w:rsidP="00F47515">
                  <w:pPr>
                    <w:spacing w:before="60" w:after="60"/>
                    <w:jc w:val="center"/>
                    <w:rPr>
                      <w:b/>
                      <w:szCs w:val="20"/>
                      <w:lang w:val="ro-RO"/>
                    </w:rPr>
                  </w:pPr>
                  <w:r w:rsidRPr="00C30416">
                    <w:rPr>
                      <w:b/>
                      <w:szCs w:val="20"/>
                      <w:lang w:val="ro-RO"/>
                    </w:rPr>
                    <w:t>4</w:t>
                  </w:r>
                </w:p>
              </w:tc>
              <w:tc>
                <w:tcPr>
                  <w:tcW w:w="708" w:type="dxa"/>
                </w:tcPr>
                <w:p w14:paraId="2CAE8875" w14:textId="727F4ECB" w:rsidR="00BF72FD" w:rsidRPr="00C30416" w:rsidRDefault="00BF72FD" w:rsidP="00F47515">
                  <w:pPr>
                    <w:spacing w:before="60" w:after="60"/>
                    <w:jc w:val="center"/>
                    <w:rPr>
                      <w:b/>
                      <w:szCs w:val="20"/>
                      <w:lang w:val="ro-RO"/>
                    </w:rPr>
                  </w:pPr>
                  <w:r w:rsidRPr="00C30416">
                    <w:rPr>
                      <w:b/>
                      <w:szCs w:val="20"/>
                      <w:lang w:val="ro-RO"/>
                    </w:rPr>
                    <w:t>31</w:t>
                  </w:r>
                </w:p>
              </w:tc>
              <w:tc>
                <w:tcPr>
                  <w:tcW w:w="709" w:type="dxa"/>
                </w:tcPr>
                <w:p w14:paraId="3EB5AB79" w14:textId="18FEA7F3" w:rsidR="00BF72FD" w:rsidRPr="00C30416" w:rsidRDefault="00BF72FD" w:rsidP="00F47515">
                  <w:pPr>
                    <w:spacing w:before="60" w:after="60"/>
                    <w:jc w:val="center"/>
                    <w:rPr>
                      <w:b/>
                      <w:szCs w:val="20"/>
                      <w:lang w:val="ro-RO"/>
                    </w:rPr>
                  </w:pPr>
                  <w:r w:rsidRPr="00C30416">
                    <w:rPr>
                      <w:b/>
                      <w:szCs w:val="20"/>
                      <w:lang w:val="ro-RO"/>
                    </w:rPr>
                    <w:t>10</w:t>
                  </w:r>
                </w:p>
              </w:tc>
              <w:tc>
                <w:tcPr>
                  <w:tcW w:w="709" w:type="dxa"/>
                </w:tcPr>
                <w:p w14:paraId="5A8018EC" w14:textId="77777777" w:rsidR="00BF72FD" w:rsidRPr="00C30416" w:rsidRDefault="00BF72FD" w:rsidP="00F47515">
                  <w:pPr>
                    <w:spacing w:before="60" w:after="60"/>
                    <w:jc w:val="center"/>
                    <w:rPr>
                      <w:b/>
                      <w:szCs w:val="20"/>
                      <w:lang w:val="ro-RO"/>
                    </w:rPr>
                  </w:pPr>
                </w:p>
              </w:tc>
              <w:tc>
                <w:tcPr>
                  <w:tcW w:w="709" w:type="dxa"/>
                </w:tcPr>
                <w:p w14:paraId="7F48F903" w14:textId="77777777" w:rsidR="00BF72FD" w:rsidRPr="00C30416" w:rsidRDefault="00BF72FD" w:rsidP="00F47515">
                  <w:pPr>
                    <w:spacing w:before="60" w:after="60"/>
                    <w:jc w:val="center"/>
                    <w:rPr>
                      <w:b/>
                      <w:szCs w:val="20"/>
                      <w:lang w:val="ro-RO"/>
                    </w:rPr>
                  </w:pPr>
                </w:p>
              </w:tc>
              <w:tc>
                <w:tcPr>
                  <w:tcW w:w="2035" w:type="dxa"/>
                </w:tcPr>
                <w:p w14:paraId="2D85DBC8" w14:textId="4927EAEC" w:rsidR="00BF72FD" w:rsidRPr="00C30416" w:rsidRDefault="00C454DE" w:rsidP="00DE2F8D">
                  <w:pPr>
                    <w:spacing w:before="60" w:after="60"/>
                    <w:rPr>
                      <w:b/>
                      <w:szCs w:val="20"/>
                      <w:lang w:val="ro-RO"/>
                    </w:rPr>
                  </w:pPr>
                  <w:r w:rsidRPr="00C30416">
                    <w:rPr>
                      <w:b/>
                      <w:szCs w:val="20"/>
                      <w:lang w:val="ro-RO"/>
                    </w:rPr>
                    <w:t>45</w:t>
                  </w:r>
                </w:p>
              </w:tc>
            </w:tr>
            <w:tr w:rsidR="00AE4F7A" w:rsidRPr="00C30416" w14:paraId="434F4717" w14:textId="77777777" w:rsidTr="004347AB">
              <w:trPr>
                <w:trHeight w:val="240"/>
              </w:trPr>
              <w:tc>
                <w:tcPr>
                  <w:tcW w:w="596" w:type="dxa"/>
                </w:tcPr>
                <w:p w14:paraId="4932D525" w14:textId="0F203420" w:rsidR="00AE4F7A" w:rsidRPr="00C30416" w:rsidRDefault="00BF72FD" w:rsidP="00F47515">
                  <w:pPr>
                    <w:spacing w:before="60" w:after="60"/>
                    <w:jc w:val="center"/>
                    <w:rPr>
                      <w:b/>
                      <w:szCs w:val="20"/>
                      <w:lang w:val="ro-RO"/>
                    </w:rPr>
                  </w:pPr>
                  <w:r w:rsidRPr="00C30416">
                    <w:rPr>
                      <w:b/>
                      <w:szCs w:val="20"/>
                      <w:lang w:val="ro-RO"/>
                    </w:rPr>
                    <w:t>17</w:t>
                  </w:r>
                </w:p>
              </w:tc>
              <w:tc>
                <w:tcPr>
                  <w:tcW w:w="4507" w:type="dxa"/>
                </w:tcPr>
                <w:p w14:paraId="3E27D617" w14:textId="0E39F6BB" w:rsidR="00AE4F7A" w:rsidRPr="0058320D" w:rsidRDefault="00C30416" w:rsidP="0058320D">
                  <w:pPr>
                    <w:pStyle w:val="Title"/>
                    <w:spacing w:line="240" w:lineRule="auto"/>
                    <w:jc w:val="left"/>
                    <w:rPr>
                      <w:b w:val="0"/>
                      <w:i w:val="0"/>
                      <w:caps/>
                      <w:sz w:val="24"/>
                    </w:rPr>
                  </w:pPr>
                  <w:r w:rsidRPr="00C30416">
                    <w:rPr>
                      <w:b w:val="0"/>
                      <w:i w:val="0"/>
                      <w:sz w:val="24"/>
                    </w:rPr>
                    <w:t>Erori înnăscute de metabolism la nou-născut.</w:t>
                  </w:r>
                </w:p>
              </w:tc>
              <w:tc>
                <w:tcPr>
                  <w:tcW w:w="880" w:type="dxa"/>
                </w:tcPr>
                <w:p w14:paraId="194D0E8B" w14:textId="38325DC3" w:rsidR="00AE4F7A" w:rsidRPr="00C30416" w:rsidRDefault="00BF72FD" w:rsidP="00F47515">
                  <w:pPr>
                    <w:spacing w:before="60" w:after="60"/>
                    <w:jc w:val="center"/>
                    <w:rPr>
                      <w:b/>
                      <w:szCs w:val="20"/>
                      <w:lang w:val="ro-RO"/>
                    </w:rPr>
                  </w:pPr>
                  <w:r w:rsidRPr="00C30416">
                    <w:rPr>
                      <w:b/>
                      <w:szCs w:val="20"/>
                      <w:lang w:val="ro-RO"/>
                    </w:rPr>
                    <w:t>4</w:t>
                  </w:r>
                </w:p>
              </w:tc>
              <w:tc>
                <w:tcPr>
                  <w:tcW w:w="708" w:type="dxa"/>
                </w:tcPr>
                <w:p w14:paraId="3C33AA56" w14:textId="7F43D036" w:rsidR="00AE4F7A" w:rsidRPr="00C30416" w:rsidRDefault="00BF72FD" w:rsidP="00F47515">
                  <w:pPr>
                    <w:spacing w:before="60" w:after="60"/>
                    <w:jc w:val="center"/>
                    <w:rPr>
                      <w:b/>
                      <w:szCs w:val="20"/>
                      <w:lang w:val="ro-RO"/>
                    </w:rPr>
                  </w:pPr>
                  <w:r w:rsidRPr="00C30416">
                    <w:rPr>
                      <w:b/>
                      <w:szCs w:val="20"/>
                      <w:lang w:val="ro-RO"/>
                    </w:rPr>
                    <w:t>31</w:t>
                  </w:r>
                </w:p>
              </w:tc>
              <w:tc>
                <w:tcPr>
                  <w:tcW w:w="709" w:type="dxa"/>
                </w:tcPr>
                <w:p w14:paraId="251A75CB" w14:textId="6797A7AB" w:rsidR="00AE4F7A" w:rsidRPr="00C30416" w:rsidRDefault="00BF72FD" w:rsidP="00F47515">
                  <w:pPr>
                    <w:spacing w:before="60" w:after="60"/>
                    <w:jc w:val="center"/>
                    <w:rPr>
                      <w:b/>
                      <w:szCs w:val="20"/>
                      <w:lang w:val="ro-RO"/>
                    </w:rPr>
                  </w:pPr>
                  <w:r w:rsidRPr="00C30416">
                    <w:rPr>
                      <w:b/>
                      <w:szCs w:val="20"/>
                      <w:lang w:val="ro-RO"/>
                    </w:rPr>
                    <w:t>10</w:t>
                  </w:r>
                </w:p>
              </w:tc>
              <w:tc>
                <w:tcPr>
                  <w:tcW w:w="709" w:type="dxa"/>
                </w:tcPr>
                <w:p w14:paraId="0325AA57" w14:textId="77777777" w:rsidR="00AE4F7A" w:rsidRPr="00C30416" w:rsidRDefault="00AE4F7A" w:rsidP="00F47515">
                  <w:pPr>
                    <w:spacing w:before="60" w:after="60"/>
                    <w:jc w:val="center"/>
                    <w:rPr>
                      <w:b/>
                      <w:szCs w:val="20"/>
                      <w:lang w:val="ro-RO"/>
                    </w:rPr>
                  </w:pPr>
                </w:p>
              </w:tc>
              <w:tc>
                <w:tcPr>
                  <w:tcW w:w="709" w:type="dxa"/>
                </w:tcPr>
                <w:p w14:paraId="57048AEB" w14:textId="77777777" w:rsidR="00AE4F7A" w:rsidRPr="00C30416" w:rsidRDefault="00AE4F7A" w:rsidP="00F47515">
                  <w:pPr>
                    <w:spacing w:before="60" w:after="60"/>
                    <w:jc w:val="center"/>
                    <w:rPr>
                      <w:b/>
                      <w:szCs w:val="20"/>
                      <w:lang w:val="ro-RO"/>
                    </w:rPr>
                  </w:pPr>
                </w:p>
              </w:tc>
              <w:tc>
                <w:tcPr>
                  <w:tcW w:w="2035" w:type="dxa"/>
                </w:tcPr>
                <w:p w14:paraId="645245DE" w14:textId="393BE0B2" w:rsidR="00AE4F7A" w:rsidRPr="00C30416" w:rsidRDefault="00C454DE" w:rsidP="00DE2F8D">
                  <w:pPr>
                    <w:spacing w:before="60" w:after="60"/>
                    <w:rPr>
                      <w:b/>
                      <w:szCs w:val="20"/>
                      <w:lang w:val="ro-RO"/>
                    </w:rPr>
                  </w:pPr>
                  <w:r w:rsidRPr="00C30416">
                    <w:rPr>
                      <w:b/>
                      <w:szCs w:val="20"/>
                      <w:lang w:val="ro-RO"/>
                    </w:rPr>
                    <w:t>45</w:t>
                  </w:r>
                </w:p>
              </w:tc>
            </w:tr>
            <w:tr w:rsidR="00BF72FD" w:rsidRPr="00C30416" w14:paraId="657C3F88" w14:textId="77777777" w:rsidTr="004347AB">
              <w:trPr>
                <w:trHeight w:val="141"/>
              </w:trPr>
              <w:tc>
                <w:tcPr>
                  <w:tcW w:w="596" w:type="dxa"/>
                </w:tcPr>
                <w:p w14:paraId="0810F0FD" w14:textId="617C7AB4" w:rsidR="00BF72FD" w:rsidRPr="00C30416" w:rsidRDefault="00BF72FD" w:rsidP="00F47515">
                  <w:pPr>
                    <w:spacing w:before="60" w:after="60"/>
                    <w:jc w:val="center"/>
                    <w:rPr>
                      <w:b/>
                      <w:szCs w:val="20"/>
                      <w:lang w:val="ro-RO"/>
                    </w:rPr>
                  </w:pPr>
                  <w:r w:rsidRPr="00C30416">
                    <w:rPr>
                      <w:b/>
                      <w:szCs w:val="20"/>
                      <w:lang w:val="ro-RO"/>
                    </w:rPr>
                    <w:t>18</w:t>
                  </w:r>
                </w:p>
              </w:tc>
              <w:tc>
                <w:tcPr>
                  <w:tcW w:w="4507" w:type="dxa"/>
                </w:tcPr>
                <w:p w14:paraId="0CF9CAD8" w14:textId="7430C672" w:rsidR="00BF72FD" w:rsidRPr="0058320D" w:rsidRDefault="00C30416" w:rsidP="0058320D">
                  <w:pPr>
                    <w:pStyle w:val="Title"/>
                    <w:spacing w:line="240" w:lineRule="auto"/>
                    <w:jc w:val="left"/>
                    <w:rPr>
                      <w:caps/>
                      <w:sz w:val="24"/>
                    </w:rPr>
                  </w:pPr>
                  <w:r w:rsidRPr="00C30416">
                    <w:rPr>
                      <w:b w:val="0"/>
                      <w:bCs w:val="0"/>
                      <w:i w:val="0"/>
                      <w:iCs w:val="0"/>
                      <w:sz w:val="24"/>
                    </w:rPr>
                    <w:t>Anemiile în perioada neonatală. Transfuziile de sânge</w:t>
                  </w:r>
                  <w:r w:rsidR="00BF72FD" w:rsidRPr="00C30416">
                    <w:rPr>
                      <w:bCs w:val="0"/>
                      <w:iCs w:val="0"/>
                      <w:caps/>
                      <w:sz w:val="24"/>
                    </w:rPr>
                    <w:t>.</w:t>
                  </w:r>
                </w:p>
              </w:tc>
              <w:tc>
                <w:tcPr>
                  <w:tcW w:w="880" w:type="dxa"/>
                </w:tcPr>
                <w:p w14:paraId="65E77089" w14:textId="162025F2" w:rsidR="00BF72FD" w:rsidRPr="00C30416" w:rsidRDefault="00BF72FD" w:rsidP="00F47515">
                  <w:pPr>
                    <w:spacing w:before="60" w:after="60"/>
                    <w:jc w:val="center"/>
                    <w:rPr>
                      <w:b/>
                      <w:szCs w:val="20"/>
                      <w:lang w:val="ro-RO"/>
                    </w:rPr>
                  </w:pPr>
                  <w:r w:rsidRPr="00C30416">
                    <w:rPr>
                      <w:b/>
                      <w:szCs w:val="20"/>
                      <w:lang w:val="ro-RO"/>
                    </w:rPr>
                    <w:t>4</w:t>
                  </w:r>
                </w:p>
              </w:tc>
              <w:tc>
                <w:tcPr>
                  <w:tcW w:w="708" w:type="dxa"/>
                </w:tcPr>
                <w:p w14:paraId="7AD51278" w14:textId="6A5C60D2" w:rsidR="00BF72FD" w:rsidRPr="00C30416" w:rsidRDefault="00BF72FD" w:rsidP="00F47515">
                  <w:pPr>
                    <w:spacing w:before="60" w:after="60"/>
                    <w:jc w:val="center"/>
                    <w:rPr>
                      <w:b/>
                      <w:szCs w:val="20"/>
                      <w:lang w:val="ro-RO"/>
                    </w:rPr>
                  </w:pPr>
                  <w:r w:rsidRPr="00C30416">
                    <w:rPr>
                      <w:b/>
                      <w:szCs w:val="20"/>
                      <w:lang w:val="ro-RO"/>
                    </w:rPr>
                    <w:t>31</w:t>
                  </w:r>
                </w:p>
              </w:tc>
              <w:tc>
                <w:tcPr>
                  <w:tcW w:w="709" w:type="dxa"/>
                </w:tcPr>
                <w:p w14:paraId="5B326DE5" w14:textId="74FB430F" w:rsidR="00BF72FD" w:rsidRPr="00C30416" w:rsidRDefault="00BF72FD" w:rsidP="00F47515">
                  <w:pPr>
                    <w:spacing w:before="60" w:after="60"/>
                    <w:jc w:val="center"/>
                    <w:rPr>
                      <w:b/>
                      <w:szCs w:val="20"/>
                      <w:lang w:val="ro-RO"/>
                    </w:rPr>
                  </w:pPr>
                  <w:r w:rsidRPr="00C30416">
                    <w:rPr>
                      <w:b/>
                      <w:szCs w:val="20"/>
                      <w:lang w:val="ro-RO"/>
                    </w:rPr>
                    <w:t>10</w:t>
                  </w:r>
                </w:p>
              </w:tc>
              <w:tc>
                <w:tcPr>
                  <w:tcW w:w="709" w:type="dxa"/>
                </w:tcPr>
                <w:p w14:paraId="38AEBE09" w14:textId="77777777" w:rsidR="00BF72FD" w:rsidRPr="00C30416" w:rsidRDefault="00BF72FD" w:rsidP="00F47515">
                  <w:pPr>
                    <w:spacing w:before="60" w:after="60"/>
                    <w:jc w:val="center"/>
                    <w:rPr>
                      <w:b/>
                      <w:szCs w:val="20"/>
                      <w:lang w:val="ro-RO"/>
                    </w:rPr>
                  </w:pPr>
                </w:p>
              </w:tc>
              <w:tc>
                <w:tcPr>
                  <w:tcW w:w="709" w:type="dxa"/>
                </w:tcPr>
                <w:p w14:paraId="22BD42ED" w14:textId="77777777" w:rsidR="00BF72FD" w:rsidRPr="00C30416" w:rsidRDefault="00BF72FD" w:rsidP="00F47515">
                  <w:pPr>
                    <w:spacing w:before="60" w:after="60"/>
                    <w:jc w:val="center"/>
                    <w:rPr>
                      <w:b/>
                      <w:szCs w:val="20"/>
                      <w:lang w:val="ro-RO"/>
                    </w:rPr>
                  </w:pPr>
                </w:p>
              </w:tc>
              <w:tc>
                <w:tcPr>
                  <w:tcW w:w="2035" w:type="dxa"/>
                </w:tcPr>
                <w:p w14:paraId="51BD47E7" w14:textId="16EDBB6C" w:rsidR="00BF72FD" w:rsidRPr="00C30416" w:rsidRDefault="00C454DE" w:rsidP="00DE2F8D">
                  <w:pPr>
                    <w:spacing w:before="60" w:after="60"/>
                    <w:rPr>
                      <w:b/>
                      <w:szCs w:val="20"/>
                      <w:lang w:val="ro-RO"/>
                    </w:rPr>
                  </w:pPr>
                  <w:r w:rsidRPr="00C30416">
                    <w:rPr>
                      <w:b/>
                      <w:szCs w:val="20"/>
                      <w:lang w:val="ro-RO"/>
                    </w:rPr>
                    <w:t>45</w:t>
                  </w:r>
                </w:p>
              </w:tc>
            </w:tr>
            <w:tr w:rsidR="00BF72FD" w:rsidRPr="00C30416" w14:paraId="1B538A67" w14:textId="77777777" w:rsidTr="004347AB">
              <w:trPr>
                <w:trHeight w:val="225"/>
              </w:trPr>
              <w:tc>
                <w:tcPr>
                  <w:tcW w:w="596" w:type="dxa"/>
                </w:tcPr>
                <w:p w14:paraId="467865FE" w14:textId="7F7C2560" w:rsidR="00BF72FD" w:rsidRPr="00C30416" w:rsidRDefault="00BF72FD" w:rsidP="00F47515">
                  <w:pPr>
                    <w:spacing w:before="60" w:after="60"/>
                    <w:jc w:val="center"/>
                    <w:rPr>
                      <w:b/>
                      <w:szCs w:val="20"/>
                      <w:lang w:val="ro-RO"/>
                    </w:rPr>
                  </w:pPr>
                  <w:r w:rsidRPr="00C30416">
                    <w:rPr>
                      <w:b/>
                      <w:szCs w:val="20"/>
                      <w:lang w:val="ro-RO"/>
                    </w:rPr>
                    <w:t>`19</w:t>
                  </w:r>
                </w:p>
              </w:tc>
              <w:tc>
                <w:tcPr>
                  <w:tcW w:w="4507" w:type="dxa"/>
                </w:tcPr>
                <w:p w14:paraId="13ED95A5" w14:textId="6E19F09E" w:rsidR="00BF72FD" w:rsidRPr="0058320D" w:rsidRDefault="00C30416" w:rsidP="0058320D">
                  <w:pPr>
                    <w:pStyle w:val="Title"/>
                    <w:spacing w:line="240" w:lineRule="auto"/>
                    <w:jc w:val="both"/>
                    <w:rPr>
                      <w:b w:val="0"/>
                      <w:i w:val="0"/>
                      <w:caps/>
                      <w:sz w:val="24"/>
                    </w:rPr>
                  </w:pPr>
                  <w:r w:rsidRPr="00C30416">
                    <w:rPr>
                      <w:b w:val="0"/>
                      <w:i w:val="0"/>
                      <w:sz w:val="24"/>
                    </w:rPr>
                    <w:t>Policitemia la nou-născut.</w:t>
                  </w:r>
                </w:p>
              </w:tc>
              <w:tc>
                <w:tcPr>
                  <w:tcW w:w="880" w:type="dxa"/>
                </w:tcPr>
                <w:p w14:paraId="1C92A2A6" w14:textId="438F965D" w:rsidR="00BF72FD" w:rsidRPr="00C30416" w:rsidRDefault="00562B1A" w:rsidP="00F47515">
                  <w:pPr>
                    <w:spacing w:before="60" w:after="60"/>
                    <w:jc w:val="center"/>
                    <w:rPr>
                      <w:b/>
                      <w:szCs w:val="20"/>
                      <w:lang w:val="ro-RO"/>
                    </w:rPr>
                  </w:pPr>
                  <w:r w:rsidRPr="00C30416">
                    <w:rPr>
                      <w:b/>
                      <w:szCs w:val="20"/>
                      <w:lang w:val="ro-RO"/>
                    </w:rPr>
                    <w:t>4</w:t>
                  </w:r>
                </w:p>
              </w:tc>
              <w:tc>
                <w:tcPr>
                  <w:tcW w:w="708" w:type="dxa"/>
                </w:tcPr>
                <w:p w14:paraId="40768DA0" w14:textId="7688460C" w:rsidR="00BF72FD" w:rsidRPr="00C30416" w:rsidRDefault="00562B1A" w:rsidP="00F47515">
                  <w:pPr>
                    <w:spacing w:before="60" w:after="60"/>
                    <w:jc w:val="center"/>
                    <w:rPr>
                      <w:b/>
                      <w:szCs w:val="20"/>
                      <w:lang w:val="ro-RO"/>
                    </w:rPr>
                  </w:pPr>
                  <w:r w:rsidRPr="00C30416">
                    <w:rPr>
                      <w:b/>
                      <w:szCs w:val="20"/>
                      <w:lang w:val="ro-RO"/>
                    </w:rPr>
                    <w:t>31</w:t>
                  </w:r>
                </w:p>
              </w:tc>
              <w:tc>
                <w:tcPr>
                  <w:tcW w:w="709" w:type="dxa"/>
                </w:tcPr>
                <w:p w14:paraId="1F240C5E" w14:textId="64F43983" w:rsidR="00BF72FD" w:rsidRPr="00C30416" w:rsidRDefault="00562B1A" w:rsidP="00F47515">
                  <w:pPr>
                    <w:spacing w:before="60" w:after="60"/>
                    <w:jc w:val="center"/>
                    <w:rPr>
                      <w:b/>
                      <w:szCs w:val="20"/>
                      <w:lang w:val="ro-RO"/>
                    </w:rPr>
                  </w:pPr>
                  <w:r w:rsidRPr="00C30416">
                    <w:rPr>
                      <w:b/>
                      <w:szCs w:val="20"/>
                      <w:lang w:val="ro-RO"/>
                    </w:rPr>
                    <w:t>10</w:t>
                  </w:r>
                </w:p>
              </w:tc>
              <w:tc>
                <w:tcPr>
                  <w:tcW w:w="709" w:type="dxa"/>
                </w:tcPr>
                <w:p w14:paraId="44FB3270" w14:textId="77777777" w:rsidR="00BF72FD" w:rsidRPr="00C30416" w:rsidRDefault="00BF72FD" w:rsidP="00F47515">
                  <w:pPr>
                    <w:spacing w:before="60" w:after="60"/>
                    <w:jc w:val="center"/>
                    <w:rPr>
                      <w:b/>
                      <w:szCs w:val="20"/>
                      <w:lang w:val="ro-RO"/>
                    </w:rPr>
                  </w:pPr>
                </w:p>
              </w:tc>
              <w:tc>
                <w:tcPr>
                  <w:tcW w:w="709" w:type="dxa"/>
                </w:tcPr>
                <w:p w14:paraId="73CAC6AE" w14:textId="77777777" w:rsidR="00BF72FD" w:rsidRPr="00C30416" w:rsidRDefault="00BF72FD" w:rsidP="00F47515">
                  <w:pPr>
                    <w:spacing w:before="60" w:after="60"/>
                    <w:jc w:val="center"/>
                    <w:rPr>
                      <w:b/>
                      <w:szCs w:val="20"/>
                      <w:lang w:val="ro-RO"/>
                    </w:rPr>
                  </w:pPr>
                </w:p>
              </w:tc>
              <w:tc>
                <w:tcPr>
                  <w:tcW w:w="2035" w:type="dxa"/>
                </w:tcPr>
                <w:p w14:paraId="4534F2CD" w14:textId="409D4001" w:rsidR="00BF72FD" w:rsidRPr="00C30416" w:rsidRDefault="00C454DE" w:rsidP="00DE2F8D">
                  <w:pPr>
                    <w:spacing w:before="60" w:after="60"/>
                    <w:rPr>
                      <w:b/>
                      <w:szCs w:val="20"/>
                      <w:lang w:val="ro-RO"/>
                    </w:rPr>
                  </w:pPr>
                  <w:r w:rsidRPr="00C30416">
                    <w:rPr>
                      <w:b/>
                      <w:szCs w:val="20"/>
                      <w:lang w:val="ro-RO"/>
                    </w:rPr>
                    <w:t>45</w:t>
                  </w:r>
                </w:p>
              </w:tc>
            </w:tr>
            <w:tr w:rsidR="00BF72FD" w:rsidRPr="00C30416" w14:paraId="6BF1E6EA" w14:textId="77777777" w:rsidTr="004347AB">
              <w:trPr>
                <w:trHeight w:val="156"/>
              </w:trPr>
              <w:tc>
                <w:tcPr>
                  <w:tcW w:w="596" w:type="dxa"/>
                </w:tcPr>
                <w:p w14:paraId="1F58C4F6" w14:textId="58B2D9D8" w:rsidR="00BF72FD" w:rsidRPr="00C30416" w:rsidRDefault="00BF72FD" w:rsidP="00F47515">
                  <w:pPr>
                    <w:spacing w:before="60" w:after="60"/>
                    <w:jc w:val="center"/>
                    <w:rPr>
                      <w:b/>
                      <w:szCs w:val="20"/>
                      <w:lang w:val="ro-RO"/>
                    </w:rPr>
                  </w:pPr>
                  <w:r w:rsidRPr="00C30416">
                    <w:rPr>
                      <w:b/>
                      <w:szCs w:val="20"/>
                      <w:lang w:val="ro-RO"/>
                    </w:rPr>
                    <w:t>20</w:t>
                  </w:r>
                </w:p>
              </w:tc>
              <w:tc>
                <w:tcPr>
                  <w:tcW w:w="4507" w:type="dxa"/>
                </w:tcPr>
                <w:p w14:paraId="2B88DF25" w14:textId="5F432026" w:rsidR="00BF72FD" w:rsidRPr="0058320D" w:rsidRDefault="00562B1A" w:rsidP="0058320D">
                  <w:pPr>
                    <w:jc w:val="both"/>
                    <w:rPr>
                      <w:lang w:val="ro-RO"/>
                    </w:rPr>
                  </w:pPr>
                  <w:r w:rsidRPr="00C30416">
                    <w:rPr>
                      <w:lang w:val="ro-RO"/>
                    </w:rPr>
                    <w:t>Boala hemolitică a nou-născutului. Icterele hemolitice</w:t>
                  </w:r>
                  <w:r w:rsidRPr="00C30416">
                    <w:rPr>
                      <w:b/>
                      <w:lang w:val="ro-RO"/>
                    </w:rPr>
                    <w:t xml:space="preserve"> </w:t>
                  </w:r>
                  <w:r w:rsidRPr="00C30416">
                    <w:rPr>
                      <w:i/>
                      <w:lang w:val="ro-RO"/>
                    </w:rPr>
                    <w:t>(eritroblastoza fetală)</w:t>
                  </w:r>
                  <w:r w:rsidRPr="00C30416">
                    <w:rPr>
                      <w:b/>
                      <w:lang w:val="ro-RO"/>
                    </w:rPr>
                    <w:t>.</w:t>
                  </w:r>
                </w:p>
              </w:tc>
              <w:tc>
                <w:tcPr>
                  <w:tcW w:w="880" w:type="dxa"/>
                </w:tcPr>
                <w:p w14:paraId="3CE556BF" w14:textId="08A8289F" w:rsidR="00BF72FD" w:rsidRPr="00C30416" w:rsidRDefault="00562B1A" w:rsidP="00F47515">
                  <w:pPr>
                    <w:spacing w:before="60" w:after="60"/>
                    <w:jc w:val="center"/>
                    <w:rPr>
                      <w:b/>
                      <w:szCs w:val="20"/>
                      <w:lang w:val="ro-RO"/>
                    </w:rPr>
                  </w:pPr>
                  <w:r w:rsidRPr="00C30416">
                    <w:rPr>
                      <w:b/>
                      <w:szCs w:val="20"/>
                      <w:lang w:val="ro-RO"/>
                    </w:rPr>
                    <w:t>4</w:t>
                  </w:r>
                </w:p>
              </w:tc>
              <w:tc>
                <w:tcPr>
                  <w:tcW w:w="708" w:type="dxa"/>
                </w:tcPr>
                <w:p w14:paraId="453DC217" w14:textId="362B1379" w:rsidR="00BF72FD" w:rsidRPr="00C30416" w:rsidRDefault="00562B1A" w:rsidP="00F47515">
                  <w:pPr>
                    <w:spacing w:before="60" w:after="60"/>
                    <w:jc w:val="center"/>
                    <w:rPr>
                      <w:b/>
                      <w:szCs w:val="20"/>
                      <w:lang w:val="ro-RO"/>
                    </w:rPr>
                  </w:pPr>
                  <w:r w:rsidRPr="00C30416">
                    <w:rPr>
                      <w:b/>
                      <w:szCs w:val="20"/>
                      <w:lang w:val="ro-RO"/>
                    </w:rPr>
                    <w:t>31</w:t>
                  </w:r>
                </w:p>
              </w:tc>
              <w:tc>
                <w:tcPr>
                  <w:tcW w:w="709" w:type="dxa"/>
                </w:tcPr>
                <w:p w14:paraId="6D4BCAFD" w14:textId="2D96D187" w:rsidR="00BF72FD" w:rsidRPr="00C30416" w:rsidRDefault="00562B1A" w:rsidP="00F47515">
                  <w:pPr>
                    <w:spacing w:before="60" w:after="60"/>
                    <w:jc w:val="center"/>
                    <w:rPr>
                      <w:b/>
                      <w:szCs w:val="20"/>
                      <w:lang w:val="ro-RO"/>
                    </w:rPr>
                  </w:pPr>
                  <w:r w:rsidRPr="00C30416">
                    <w:rPr>
                      <w:b/>
                      <w:szCs w:val="20"/>
                      <w:lang w:val="ro-RO"/>
                    </w:rPr>
                    <w:t>10</w:t>
                  </w:r>
                </w:p>
              </w:tc>
              <w:tc>
                <w:tcPr>
                  <w:tcW w:w="709" w:type="dxa"/>
                </w:tcPr>
                <w:p w14:paraId="0FB73590" w14:textId="77777777" w:rsidR="00BF72FD" w:rsidRPr="00C30416" w:rsidRDefault="00BF72FD" w:rsidP="00F47515">
                  <w:pPr>
                    <w:spacing w:before="60" w:after="60"/>
                    <w:jc w:val="center"/>
                    <w:rPr>
                      <w:b/>
                      <w:szCs w:val="20"/>
                      <w:lang w:val="ro-RO"/>
                    </w:rPr>
                  </w:pPr>
                </w:p>
              </w:tc>
              <w:tc>
                <w:tcPr>
                  <w:tcW w:w="709" w:type="dxa"/>
                </w:tcPr>
                <w:p w14:paraId="028E8D4A" w14:textId="77777777" w:rsidR="00BF72FD" w:rsidRPr="00C30416" w:rsidRDefault="00BF72FD" w:rsidP="00F47515">
                  <w:pPr>
                    <w:spacing w:before="60" w:after="60"/>
                    <w:jc w:val="center"/>
                    <w:rPr>
                      <w:b/>
                      <w:szCs w:val="20"/>
                      <w:lang w:val="ro-RO"/>
                    </w:rPr>
                  </w:pPr>
                </w:p>
              </w:tc>
              <w:tc>
                <w:tcPr>
                  <w:tcW w:w="2035" w:type="dxa"/>
                </w:tcPr>
                <w:p w14:paraId="31CEF74C" w14:textId="6BAD30D7" w:rsidR="00BF72FD" w:rsidRPr="00C30416" w:rsidRDefault="00C454DE" w:rsidP="00DE2F8D">
                  <w:pPr>
                    <w:spacing w:before="60" w:after="60"/>
                    <w:rPr>
                      <w:b/>
                      <w:szCs w:val="20"/>
                      <w:lang w:val="ro-RO"/>
                    </w:rPr>
                  </w:pPr>
                  <w:r w:rsidRPr="00C30416">
                    <w:rPr>
                      <w:b/>
                      <w:szCs w:val="20"/>
                      <w:lang w:val="ro-RO"/>
                    </w:rPr>
                    <w:t>45</w:t>
                  </w:r>
                </w:p>
              </w:tc>
            </w:tr>
            <w:tr w:rsidR="00BF72FD" w:rsidRPr="00C30416" w14:paraId="460E15B4" w14:textId="77777777" w:rsidTr="004347AB">
              <w:trPr>
                <w:trHeight w:val="225"/>
              </w:trPr>
              <w:tc>
                <w:tcPr>
                  <w:tcW w:w="596" w:type="dxa"/>
                </w:tcPr>
                <w:p w14:paraId="2B77B7DA" w14:textId="605C2AFA" w:rsidR="00BF72FD" w:rsidRPr="00C30416" w:rsidRDefault="00BF72FD" w:rsidP="00F47515">
                  <w:pPr>
                    <w:spacing w:before="60" w:after="60"/>
                    <w:jc w:val="center"/>
                    <w:rPr>
                      <w:b/>
                      <w:szCs w:val="20"/>
                      <w:lang w:val="ro-RO"/>
                    </w:rPr>
                  </w:pPr>
                  <w:r w:rsidRPr="00C30416">
                    <w:rPr>
                      <w:b/>
                      <w:szCs w:val="20"/>
                      <w:lang w:val="ro-RO"/>
                    </w:rPr>
                    <w:t>21</w:t>
                  </w:r>
                </w:p>
              </w:tc>
              <w:tc>
                <w:tcPr>
                  <w:tcW w:w="4507" w:type="dxa"/>
                </w:tcPr>
                <w:p w14:paraId="2AD4FC84" w14:textId="2D353AB5" w:rsidR="00BF72FD" w:rsidRPr="0058320D" w:rsidRDefault="00562B1A" w:rsidP="0058320D">
                  <w:pPr>
                    <w:rPr>
                      <w:lang w:val="ro-RO"/>
                    </w:rPr>
                  </w:pPr>
                  <w:r w:rsidRPr="00C30416">
                    <w:rPr>
                      <w:lang w:val="ro-RO"/>
                    </w:rPr>
                    <w:t>Infecţiile renale la nou-născuţi. Insuficienţa renală acută.</w:t>
                  </w:r>
                </w:p>
              </w:tc>
              <w:tc>
                <w:tcPr>
                  <w:tcW w:w="880" w:type="dxa"/>
                </w:tcPr>
                <w:p w14:paraId="47E81105" w14:textId="267EE99E" w:rsidR="00BF72FD" w:rsidRPr="00C30416" w:rsidRDefault="00562B1A" w:rsidP="00F47515">
                  <w:pPr>
                    <w:spacing w:before="60" w:after="60"/>
                    <w:jc w:val="center"/>
                    <w:rPr>
                      <w:b/>
                      <w:szCs w:val="20"/>
                      <w:lang w:val="ro-RO"/>
                    </w:rPr>
                  </w:pPr>
                  <w:r w:rsidRPr="00C30416">
                    <w:rPr>
                      <w:b/>
                      <w:szCs w:val="20"/>
                      <w:lang w:val="ro-RO"/>
                    </w:rPr>
                    <w:t>4</w:t>
                  </w:r>
                </w:p>
              </w:tc>
              <w:tc>
                <w:tcPr>
                  <w:tcW w:w="708" w:type="dxa"/>
                </w:tcPr>
                <w:p w14:paraId="2CE1C815" w14:textId="6DD50C04" w:rsidR="00BF72FD" w:rsidRPr="00C30416" w:rsidRDefault="00562B1A" w:rsidP="00F47515">
                  <w:pPr>
                    <w:spacing w:before="60" w:after="60"/>
                    <w:jc w:val="center"/>
                    <w:rPr>
                      <w:b/>
                      <w:szCs w:val="20"/>
                      <w:lang w:val="ro-RO"/>
                    </w:rPr>
                  </w:pPr>
                  <w:r w:rsidRPr="00C30416">
                    <w:rPr>
                      <w:b/>
                      <w:szCs w:val="20"/>
                      <w:lang w:val="ro-RO"/>
                    </w:rPr>
                    <w:t>31</w:t>
                  </w:r>
                </w:p>
              </w:tc>
              <w:tc>
                <w:tcPr>
                  <w:tcW w:w="709" w:type="dxa"/>
                </w:tcPr>
                <w:p w14:paraId="6CC58A3E" w14:textId="213AE972" w:rsidR="00BF72FD" w:rsidRPr="00C30416" w:rsidRDefault="00562B1A" w:rsidP="00F47515">
                  <w:pPr>
                    <w:spacing w:before="60" w:after="60"/>
                    <w:jc w:val="center"/>
                    <w:rPr>
                      <w:b/>
                      <w:szCs w:val="20"/>
                      <w:lang w:val="ro-RO"/>
                    </w:rPr>
                  </w:pPr>
                  <w:r w:rsidRPr="00C30416">
                    <w:rPr>
                      <w:b/>
                      <w:szCs w:val="20"/>
                      <w:lang w:val="ro-RO"/>
                    </w:rPr>
                    <w:t>10</w:t>
                  </w:r>
                </w:p>
              </w:tc>
              <w:tc>
                <w:tcPr>
                  <w:tcW w:w="709" w:type="dxa"/>
                </w:tcPr>
                <w:p w14:paraId="71556AB3" w14:textId="77777777" w:rsidR="00BF72FD" w:rsidRPr="00C30416" w:rsidRDefault="00BF72FD" w:rsidP="00F47515">
                  <w:pPr>
                    <w:spacing w:before="60" w:after="60"/>
                    <w:jc w:val="center"/>
                    <w:rPr>
                      <w:b/>
                      <w:szCs w:val="20"/>
                      <w:lang w:val="ro-RO"/>
                    </w:rPr>
                  </w:pPr>
                </w:p>
              </w:tc>
              <w:tc>
                <w:tcPr>
                  <w:tcW w:w="709" w:type="dxa"/>
                </w:tcPr>
                <w:p w14:paraId="74EB50BB" w14:textId="77777777" w:rsidR="00BF72FD" w:rsidRPr="00C30416" w:rsidRDefault="00BF72FD" w:rsidP="00F47515">
                  <w:pPr>
                    <w:spacing w:before="60" w:after="60"/>
                    <w:jc w:val="center"/>
                    <w:rPr>
                      <w:b/>
                      <w:szCs w:val="20"/>
                      <w:lang w:val="ro-RO"/>
                    </w:rPr>
                  </w:pPr>
                </w:p>
              </w:tc>
              <w:tc>
                <w:tcPr>
                  <w:tcW w:w="2035" w:type="dxa"/>
                </w:tcPr>
                <w:p w14:paraId="028511F2" w14:textId="6E379712" w:rsidR="00BF72FD" w:rsidRPr="00C30416" w:rsidRDefault="00C454DE" w:rsidP="00DE2F8D">
                  <w:pPr>
                    <w:spacing w:before="60" w:after="60"/>
                    <w:rPr>
                      <w:b/>
                      <w:szCs w:val="20"/>
                      <w:lang w:val="ro-RO"/>
                    </w:rPr>
                  </w:pPr>
                  <w:r w:rsidRPr="00C30416">
                    <w:rPr>
                      <w:b/>
                      <w:szCs w:val="20"/>
                      <w:lang w:val="ro-RO"/>
                    </w:rPr>
                    <w:t>45</w:t>
                  </w:r>
                </w:p>
              </w:tc>
            </w:tr>
            <w:tr w:rsidR="00BF72FD" w:rsidRPr="00C30416" w14:paraId="4D9B2A6C" w14:textId="77777777" w:rsidTr="004347AB">
              <w:trPr>
                <w:trHeight w:val="156"/>
              </w:trPr>
              <w:tc>
                <w:tcPr>
                  <w:tcW w:w="596" w:type="dxa"/>
                </w:tcPr>
                <w:p w14:paraId="0C8388D9" w14:textId="4AE9AE28" w:rsidR="00BF72FD" w:rsidRPr="00C30416" w:rsidRDefault="00BF72FD" w:rsidP="00F47515">
                  <w:pPr>
                    <w:spacing w:before="60" w:after="60"/>
                    <w:jc w:val="center"/>
                    <w:rPr>
                      <w:b/>
                      <w:szCs w:val="20"/>
                      <w:lang w:val="ro-RO"/>
                    </w:rPr>
                  </w:pPr>
                  <w:r w:rsidRPr="00C30416">
                    <w:rPr>
                      <w:b/>
                      <w:szCs w:val="20"/>
                      <w:lang w:val="ro-RO"/>
                    </w:rPr>
                    <w:t>22</w:t>
                  </w:r>
                </w:p>
              </w:tc>
              <w:tc>
                <w:tcPr>
                  <w:tcW w:w="4507" w:type="dxa"/>
                </w:tcPr>
                <w:p w14:paraId="2D25960B" w14:textId="1FDC3DFF" w:rsidR="00BF72FD" w:rsidRPr="0058320D" w:rsidRDefault="00562B1A" w:rsidP="0058320D">
                  <w:pPr>
                    <w:pStyle w:val="obicnii"/>
                    <w:ind w:left="360" w:firstLine="0"/>
                    <w:rPr>
                      <w:b w:val="0"/>
                      <w:bCs/>
                      <w:i w:val="0"/>
                      <w:iCs/>
                      <w:szCs w:val="24"/>
                    </w:rPr>
                  </w:pPr>
                  <w:r w:rsidRPr="00C30416">
                    <w:rPr>
                      <w:b w:val="0"/>
                      <w:i w:val="0"/>
                      <w:szCs w:val="24"/>
                    </w:rPr>
                    <w:t>Dereglările de hemostază la nou-născuţi. Boala hemoragică a nou-născuţilor.</w:t>
                  </w:r>
                </w:p>
              </w:tc>
              <w:tc>
                <w:tcPr>
                  <w:tcW w:w="880" w:type="dxa"/>
                </w:tcPr>
                <w:p w14:paraId="15F9FA17" w14:textId="50F8FB91" w:rsidR="00BF72FD" w:rsidRPr="00C30416" w:rsidRDefault="00562B1A" w:rsidP="00F47515">
                  <w:pPr>
                    <w:spacing w:before="60" w:after="60"/>
                    <w:jc w:val="center"/>
                    <w:rPr>
                      <w:b/>
                      <w:szCs w:val="20"/>
                      <w:lang w:val="ro-RO"/>
                    </w:rPr>
                  </w:pPr>
                  <w:r w:rsidRPr="00C30416">
                    <w:rPr>
                      <w:b/>
                      <w:szCs w:val="20"/>
                      <w:lang w:val="ro-RO"/>
                    </w:rPr>
                    <w:t>4</w:t>
                  </w:r>
                </w:p>
              </w:tc>
              <w:tc>
                <w:tcPr>
                  <w:tcW w:w="708" w:type="dxa"/>
                </w:tcPr>
                <w:p w14:paraId="31FC12E2" w14:textId="7AD7CCE1" w:rsidR="00BF72FD" w:rsidRPr="00C30416" w:rsidRDefault="00562B1A" w:rsidP="00F47515">
                  <w:pPr>
                    <w:spacing w:before="60" w:after="60"/>
                    <w:jc w:val="center"/>
                    <w:rPr>
                      <w:b/>
                      <w:szCs w:val="20"/>
                      <w:lang w:val="ro-RO"/>
                    </w:rPr>
                  </w:pPr>
                  <w:r w:rsidRPr="00C30416">
                    <w:rPr>
                      <w:b/>
                      <w:szCs w:val="20"/>
                      <w:lang w:val="ro-RO"/>
                    </w:rPr>
                    <w:t>31</w:t>
                  </w:r>
                </w:p>
              </w:tc>
              <w:tc>
                <w:tcPr>
                  <w:tcW w:w="709" w:type="dxa"/>
                </w:tcPr>
                <w:p w14:paraId="2E6D295E" w14:textId="43DBC076" w:rsidR="00BF72FD" w:rsidRPr="00C30416" w:rsidRDefault="00562B1A" w:rsidP="00F47515">
                  <w:pPr>
                    <w:spacing w:before="60" w:after="60"/>
                    <w:jc w:val="center"/>
                    <w:rPr>
                      <w:b/>
                      <w:szCs w:val="20"/>
                      <w:lang w:val="ro-RO"/>
                    </w:rPr>
                  </w:pPr>
                  <w:r w:rsidRPr="00C30416">
                    <w:rPr>
                      <w:b/>
                      <w:szCs w:val="20"/>
                      <w:lang w:val="ro-RO"/>
                    </w:rPr>
                    <w:t>10</w:t>
                  </w:r>
                </w:p>
              </w:tc>
              <w:tc>
                <w:tcPr>
                  <w:tcW w:w="709" w:type="dxa"/>
                </w:tcPr>
                <w:p w14:paraId="2CD8B6A5" w14:textId="77777777" w:rsidR="00BF72FD" w:rsidRPr="00C30416" w:rsidRDefault="00BF72FD" w:rsidP="00F47515">
                  <w:pPr>
                    <w:spacing w:before="60" w:after="60"/>
                    <w:jc w:val="center"/>
                    <w:rPr>
                      <w:b/>
                      <w:szCs w:val="20"/>
                      <w:lang w:val="ro-RO"/>
                    </w:rPr>
                  </w:pPr>
                </w:p>
              </w:tc>
              <w:tc>
                <w:tcPr>
                  <w:tcW w:w="709" w:type="dxa"/>
                </w:tcPr>
                <w:p w14:paraId="10E393F6" w14:textId="77777777" w:rsidR="00BF72FD" w:rsidRPr="00C30416" w:rsidRDefault="00BF72FD" w:rsidP="00F47515">
                  <w:pPr>
                    <w:spacing w:before="60" w:after="60"/>
                    <w:jc w:val="center"/>
                    <w:rPr>
                      <w:b/>
                      <w:szCs w:val="20"/>
                      <w:lang w:val="ro-RO"/>
                    </w:rPr>
                  </w:pPr>
                </w:p>
              </w:tc>
              <w:tc>
                <w:tcPr>
                  <w:tcW w:w="2035" w:type="dxa"/>
                </w:tcPr>
                <w:p w14:paraId="05B00ACE" w14:textId="65AB8E30" w:rsidR="00BF72FD" w:rsidRPr="00C30416" w:rsidRDefault="00C454DE" w:rsidP="0058320D">
                  <w:pPr>
                    <w:spacing w:before="60" w:after="60"/>
                    <w:rPr>
                      <w:b/>
                      <w:szCs w:val="20"/>
                      <w:lang w:val="ro-RO"/>
                    </w:rPr>
                  </w:pPr>
                  <w:r w:rsidRPr="00C30416">
                    <w:rPr>
                      <w:b/>
                      <w:szCs w:val="20"/>
                      <w:lang w:val="ro-RO"/>
                    </w:rPr>
                    <w:t>45</w:t>
                  </w:r>
                </w:p>
              </w:tc>
            </w:tr>
            <w:tr w:rsidR="00BF72FD" w:rsidRPr="006B4057" w14:paraId="3A0FC2A4" w14:textId="77777777" w:rsidTr="004347AB">
              <w:trPr>
                <w:trHeight w:val="210"/>
              </w:trPr>
              <w:tc>
                <w:tcPr>
                  <w:tcW w:w="596" w:type="dxa"/>
                </w:tcPr>
                <w:p w14:paraId="146F5DBA" w14:textId="01CB1F9C" w:rsidR="00BF72FD" w:rsidRPr="00C30416" w:rsidRDefault="00BF72FD" w:rsidP="00F47515">
                  <w:pPr>
                    <w:spacing w:before="60" w:after="60"/>
                    <w:jc w:val="center"/>
                    <w:rPr>
                      <w:b/>
                      <w:szCs w:val="20"/>
                      <w:lang w:val="ro-RO"/>
                    </w:rPr>
                  </w:pPr>
                  <w:r w:rsidRPr="00C30416">
                    <w:rPr>
                      <w:b/>
                      <w:szCs w:val="20"/>
                      <w:lang w:val="ro-RO"/>
                    </w:rPr>
                    <w:t>23</w:t>
                  </w:r>
                </w:p>
              </w:tc>
              <w:tc>
                <w:tcPr>
                  <w:tcW w:w="4507" w:type="dxa"/>
                </w:tcPr>
                <w:p w14:paraId="0F6B52FC" w14:textId="2E94DC82" w:rsidR="00BF72FD" w:rsidRPr="0058320D" w:rsidRDefault="00C30416" w:rsidP="0058320D">
                  <w:pPr>
                    <w:pStyle w:val="Title"/>
                    <w:spacing w:line="240" w:lineRule="auto"/>
                    <w:jc w:val="both"/>
                    <w:rPr>
                      <w:b w:val="0"/>
                      <w:i w:val="0"/>
                      <w:sz w:val="24"/>
                    </w:rPr>
                  </w:pPr>
                  <w:r w:rsidRPr="00C30416">
                    <w:rPr>
                      <w:b w:val="0"/>
                      <w:i w:val="0"/>
                      <w:sz w:val="24"/>
                    </w:rPr>
                    <w:t>Vomele la nou-născuţi. Refluxul gastro-esofagian la nou-născuţi.</w:t>
                  </w:r>
                </w:p>
              </w:tc>
              <w:tc>
                <w:tcPr>
                  <w:tcW w:w="880" w:type="dxa"/>
                </w:tcPr>
                <w:p w14:paraId="235B39AF" w14:textId="3C88238B" w:rsidR="00BF72FD" w:rsidRPr="00C30416" w:rsidRDefault="00562B1A" w:rsidP="00F47515">
                  <w:pPr>
                    <w:spacing w:before="60" w:after="60"/>
                    <w:jc w:val="center"/>
                    <w:rPr>
                      <w:b/>
                      <w:szCs w:val="20"/>
                      <w:lang w:val="ro-RO"/>
                    </w:rPr>
                  </w:pPr>
                  <w:r w:rsidRPr="00C30416">
                    <w:rPr>
                      <w:b/>
                      <w:szCs w:val="20"/>
                      <w:lang w:val="ro-RO"/>
                    </w:rPr>
                    <w:t>4</w:t>
                  </w:r>
                </w:p>
              </w:tc>
              <w:tc>
                <w:tcPr>
                  <w:tcW w:w="708" w:type="dxa"/>
                </w:tcPr>
                <w:p w14:paraId="7DC0A186" w14:textId="4DC86290" w:rsidR="00BF72FD" w:rsidRPr="00C30416" w:rsidRDefault="00562B1A" w:rsidP="00F47515">
                  <w:pPr>
                    <w:spacing w:before="60" w:after="60"/>
                    <w:jc w:val="center"/>
                    <w:rPr>
                      <w:b/>
                      <w:szCs w:val="20"/>
                      <w:lang w:val="ro-RO"/>
                    </w:rPr>
                  </w:pPr>
                  <w:r w:rsidRPr="00C30416">
                    <w:rPr>
                      <w:b/>
                      <w:szCs w:val="20"/>
                      <w:lang w:val="ro-RO"/>
                    </w:rPr>
                    <w:t>31</w:t>
                  </w:r>
                </w:p>
              </w:tc>
              <w:tc>
                <w:tcPr>
                  <w:tcW w:w="709" w:type="dxa"/>
                </w:tcPr>
                <w:p w14:paraId="62017F4C" w14:textId="1B7A162A" w:rsidR="00BF72FD" w:rsidRPr="00C30416" w:rsidRDefault="00562B1A" w:rsidP="00F47515">
                  <w:pPr>
                    <w:spacing w:before="60" w:after="60"/>
                    <w:jc w:val="center"/>
                    <w:rPr>
                      <w:b/>
                      <w:szCs w:val="20"/>
                      <w:lang w:val="ro-RO"/>
                    </w:rPr>
                  </w:pPr>
                  <w:r w:rsidRPr="00C30416">
                    <w:rPr>
                      <w:b/>
                      <w:szCs w:val="20"/>
                      <w:lang w:val="ro-RO"/>
                    </w:rPr>
                    <w:t>10</w:t>
                  </w:r>
                </w:p>
              </w:tc>
              <w:tc>
                <w:tcPr>
                  <w:tcW w:w="709" w:type="dxa"/>
                </w:tcPr>
                <w:p w14:paraId="6E7D7CEB" w14:textId="77777777" w:rsidR="00BF72FD" w:rsidRPr="00C30416" w:rsidRDefault="00BF72FD" w:rsidP="00F47515">
                  <w:pPr>
                    <w:spacing w:before="60" w:after="60"/>
                    <w:jc w:val="center"/>
                    <w:rPr>
                      <w:b/>
                      <w:szCs w:val="20"/>
                      <w:lang w:val="ro-RO"/>
                    </w:rPr>
                  </w:pPr>
                </w:p>
              </w:tc>
              <w:tc>
                <w:tcPr>
                  <w:tcW w:w="709" w:type="dxa"/>
                </w:tcPr>
                <w:p w14:paraId="5F2E3C4E" w14:textId="77777777" w:rsidR="00BF72FD" w:rsidRPr="00C30416" w:rsidRDefault="00BF72FD" w:rsidP="00F47515">
                  <w:pPr>
                    <w:spacing w:before="60" w:after="60"/>
                    <w:jc w:val="center"/>
                    <w:rPr>
                      <w:b/>
                      <w:szCs w:val="20"/>
                      <w:lang w:val="ro-RO"/>
                    </w:rPr>
                  </w:pPr>
                </w:p>
              </w:tc>
              <w:tc>
                <w:tcPr>
                  <w:tcW w:w="2035" w:type="dxa"/>
                </w:tcPr>
                <w:p w14:paraId="0BCC5CC6" w14:textId="017AC300" w:rsidR="00BF72FD" w:rsidRPr="00C30416" w:rsidRDefault="00C454DE" w:rsidP="0058320D">
                  <w:pPr>
                    <w:spacing w:before="60" w:after="60"/>
                    <w:rPr>
                      <w:b/>
                      <w:szCs w:val="20"/>
                      <w:lang w:val="ro-RO"/>
                    </w:rPr>
                  </w:pPr>
                  <w:r w:rsidRPr="00C30416">
                    <w:rPr>
                      <w:b/>
                      <w:szCs w:val="20"/>
                      <w:lang w:val="ro-RO"/>
                    </w:rPr>
                    <w:t>45</w:t>
                  </w:r>
                </w:p>
              </w:tc>
            </w:tr>
            <w:tr w:rsidR="00BF72FD" w:rsidRPr="006B4057" w14:paraId="5D199523" w14:textId="77777777" w:rsidTr="004347AB">
              <w:trPr>
                <w:trHeight w:val="126"/>
              </w:trPr>
              <w:tc>
                <w:tcPr>
                  <w:tcW w:w="596" w:type="dxa"/>
                </w:tcPr>
                <w:p w14:paraId="409CF862" w14:textId="68884670" w:rsidR="00BF72FD" w:rsidRPr="00C30416" w:rsidRDefault="00BF72FD" w:rsidP="00F47515">
                  <w:pPr>
                    <w:spacing w:before="60" w:after="60"/>
                    <w:jc w:val="center"/>
                    <w:rPr>
                      <w:b/>
                      <w:szCs w:val="20"/>
                      <w:lang w:val="ro-RO"/>
                    </w:rPr>
                  </w:pPr>
                  <w:r w:rsidRPr="00C30416">
                    <w:rPr>
                      <w:b/>
                      <w:szCs w:val="20"/>
                      <w:lang w:val="ro-RO"/>
                    </w:rPr>
                    <w:t>24</w:t>
                  </w:r>
                </w:p>
              </w:tc>
              <w:tc>
                <w:tcPr>
                  <w:tcW w:w="4507" w:type="dxa"/>
                </w:tcPr>
                <w:p w14:paraId="60F1A3E9" w14:textId="6E73F32C" w:rsidR="00BF72FD" w:rsidRPr="0058320D" w:rsidRDefault="00C30416" w:rsidP="0058320D">
                  <w:pPr>
                    <w:pStyle w:val="Title"/>
                    <w:spacing w:line="240" w:lineRule="auto"/>
                    <w:jc w:val="both"/>
                    <w:rPr>
                      <w:b w:val="0"/>
                      <w:i w:val="0"/>
                      <w:sz w:val="24"/>
                    </w:rPr>
                  </w:pPr>
                  <w:r w:rsidRPr="00C30416">
                    <w:rPr>
                      <w:b w:val="0"/>
                      <w:i w:val="0"/>
                      <w:sz w:val="24"/>
                    </w:rPr>
                    <w:t>Sindromul de malabsorbţie.</w:t>
                  </w:r>
                  <w:r w:rsidR="00562B1A" w:rsidRPr="00C30416">
                    <w:rPr>
                      <w:b w:val="0"/>
                      <w:i w:val="0"/>
                      <w:caps/>
                      <w:sz w:val="24"/>
                    </w:rPr>
                    <w:t xml:space="preserve"> </w:t>
                  </w:r>
                </w:p>
              </w:tc>
              <w:tc>
                <w:tcPr>
                  <w:tcW w:w="880" w:type="dxa"/>
                </w:tcPr>
                <w:p w14:paraId="312A1975" w14:textId="2D54D83A" w:rsidR="00BF72FD" w:rsidRPr="00C30416" w:rsidRDefault="008B3236" w:rsidP="00F47515">
                  <w:pPr>
                    <w:spacing w:before="60" w:after="60"/>
                    <w:jc w:val="center"/>
                    <w:rPr>
                      <w:b/>
                      <w:szCs w:val="20"/>
                      <w:lang w:val="ro-RO"/>
                    </w:rPr>
                  </w:pPr>
                  <w:r w:rsidRPr="00C30416">
                    <w:rPr>
                      <w:b/>
                      <w:szCs w:val="20"/>
                      <w:lang w:val="ro-RO"/>
                    </w:rPr>
                    <w:t>4</w:t>
                  </w:r>
                </w:p>
              </w:tc>
              <w:tc>
                <w:tcPr>
                  <w:tcW w:w="708" w:type="dxa"/>
                </w:tcPr>
                <w:p w14:paraId="371F61FD" w14:textId="2AF7FFEA" w:rsidR="00BF72FD" w:rsidRPr="00C30416" w:rsidRDefault="008B3236" w:rsidP="00F47515">
                  <w:pPr>
                    <w:spacing w:before="60" w:after="60"/>
                    <w:jc w:val="center"/>
                    <w:rPr>
                      <w:b/>
                      <w:szCs w:val="20"/>
                      <w:lang w:val="ro-RO"/>
                    </w:rPr>
                  </w:pPr>
                  <w:r w:rsidRPr="00C30416">
                    <w:rPr>
                      <w:b/>
                      <w:szCs w:val="20"/>
                      <w:lang w:val="ro-RO"/>
                    </w:rPr>
                    <w:t>31</w:t>
                  </w:r>
                </w:p>
              </w:tc>
              <w:tc>
                <w:tcPr>
                  <w:tcW w:w="709" w:type="dxa"/>
                </w:tcPr>
                <w:p w14:paraId="49FF0180" w14:textId="07217B7E" w:rsidR="00BF72FD" w:rsidRPr="00C30416" w:rsidRDefault="008B3236" w:rsidP="00F47515">
                  <w:pPr>
                    <w:spacing w:before="60" w:after="60"/>
                    <w:jc w:val="center"/>
                    <w:rPr>
                      <w:b/>
                      <w:szCs w:val="20"/>
                      <w:lang w:val="ro-RO"/>
                    </w:rPr>
                  </w:pPr>
                  <w:r w:rsidRPr="00C30416">
                    <w:rPr>
                      <w:b/>
                      <w:szCs w:val="20"/>
                      <w:lang w:val="ro-RO"/>
                    </w:rPr>
                    <w:t>10</w:t>
                  </w:r>
                </w:p>
              </w:tc>
              <w:tc>
                <w:tcPr>
                  <w:tcW w:w="709" w:type="dxa"/>
                </w:tcPr>
                <w:p w14:paraId="56E95621" w14:textId="77777777" w:rsidR="00BF72FD" w:rsidRPr="00C30416" w:rsidRDefault="00BF72FD" w:rsidP="00F47515">
                  <w:pPr>
                    <w:spacing w:before="60" w:after="60"/>
                    <w:jc w:val="center"/>
                    <w:rPr>
                      <w:b/>
                      <w:szCs w:val="20"/>
                      <w:lang w:val="ro-RO"/>
                    </w:rPr>
                  </w:pPr>
                </w:p>
              </w:tc>
              <w:tc>
                <w:tcPr>
                  <w:tcW w:w="709" w:type="dxa"/>
                </w:tcPr>
                <w:p w14:paraId="509A0688" w14:textId="77777777" w:rsidR="00BF72FD" w:rsidRPr="00C30416" w:rsidRDefault="00BF72FD" w:rsidP="00F47515">
                  <w:pPr>
                    <w:spacing w:before="60" w:after="60"/>
                    <w:jc w:val="center"/>
                    <w:rPr>
                      <w:b/>
                      <w:szCs w:val="20"/>
                      <w:lang w:val="ro-RO"/>
                    </w:rPr>
                  </w:pPr>
                </w:p>
              </w:tc>
              <w:tc>
                <w:tcPr>
                  <w:tcW w:w="2035" w:type="dxa"/>
                </w:tcPr>
                <w:p w14:paraId="3FF96161" w14:textId="5D977844" w:rsidR="00BF72FD" w:rsidRPr="00C30416" w:rsidRDefault="00C454DE" w:rsidP="0058320D">
                  <w:pPr>
                    <w:spacing w:before="60" w:after="60"/>
                    <w:rPr>
                      <w:b/>
                      <w:szCs w:val="20"/>
                      <w:lang w:val="ro-RO"/>
                    </w:rPr>
                  </w:pPr>
                  <w:r w:rsidRPr="00C30416">
                    <w:rPr>
                      <w:b/>
                      <w:szCs w:val="20"/>
                      <w:lang w:val="ro-RO"/>
                    </w:rPr>
                    <w:t>45</w:t>
                  </w:r>
                </w:p>
              </w:tc>
            </w:tr>
            <w:tr w:rsidR="00BF72FD" w:rsidRPr="006B4057" w14:paraId="28626C12" w14:textId="77777777" w:rsidTr="004347AB">
              <w:trPr>
                <w:trHeight w:val="255"/>
              </w:trPr>
              <w:tc>
                <w:tcPr>
                  <w:tcW w:w="596" w:type="dxa"/>
                </w:tcPr>
                <w:p w14:paraId="109D0722" w14:textId="77777777" w:rsidR="00BF72FD" w:rsidRPr="00C30416" w:rsidRDefault="00BF72FD" w:rsidP="00F47515">
                  <w:pPr>
                    <w:spacing w:before="60" w:after="60"/>
                    <w:jc w:val="center"/>
                    <w:rPr>
                      <w:b/>
                      <w:szCs w:val="20"/>
                      <w:lang w:val="ro-RO"/>
                    </w:rPr>
                  </w:pPr>
                </w:p>
              </w:tc>
              <w:tc>
                <w:tcPr>
                  <w:tcW w:w="4507" w:type="dxa"/>
                </w:tcPr>
                <w:p w14:paraId="73277086" w14:textId="1B032FC5" w:rsidR="00BF72FD" w:rsidRPr="00C30416" w:rsidRDefault="007B32FC" w:rsidP="007B32FC">
                  <w:pPr>
                    <w:spacing w:before="60" w:after="60"/>
                    <w:rPr>
                      <w:szCs w:val="20"/>
                      <w:lang w:val="ro-RO"/>
                    </w:rPr>
                  </w:pPr>
                  <w:r w:rsidRPr="00C30416">
                    <w:rPr>
                      <w:szCs w:val="20"/>
                      <w:lang w:val="ro-RO"/>
                    </w:rPr>
                    <w:t>Total ore modul</w:t>
                  </w:r>
                </w:p>
              </w:tc>
              <w:tc>
                <w:tcPr>
                  <w:tcW w:w="880" w:type="dxa"/>
                </w:tcPr>
                <w:p w14:paraId="4B14C854" w14:textId="7CF0BD39" w:rsidR="00BF72FD" w:rsidRPr="00C30416" w:rsidRDefault="007B32FC" w:rsidP="00F47515">
                  <w:pPr>
                    <w:spacing w:before="60" w:after="60"/>
                    <w:jc w:val="center"/>
                    <w:rPr>
                      <w:b/>
                      <w:szCs w:val="20"/>
                      <w:lang w:val="ro-RO"/>
                    </w:rPr>
                  </w:pPr>
                  <w:r w:rsidRPr="00C30416">
                    <w:rPr>
                      <w:b/>
                      <w:szCs w:val="20"/>
                      <w:lang w:val="ro-RO"/>
                    </w:rPr>
                    <w:t>96</w:t>
                  </w:r>
                </w:p>
              </w:tc>
              <w:tc>
                <w:tcPr>
                  <w:tcW w:w="708" w:type="dxa"/>
                </w:tcPr>
                <w:p w14:paraId="77561DE5" w14:textId="3A983183" w:rsidR="00BF72FD" w:rsidRPr="00C30416" w:rsidRDefault="007B32FC" w:rsidP="00F47515">
                  <w:pPr>
                    <w:spacing w:before="60" w:after="60"/>
                    <w:jc w:val="center"/>
                    <w:rPr>
                      <w:b/>
                      <w:szCs w:val="20"/>
                      <w:lang w:val="ro-RO"/>
                    </w:rPr>
                  </w:pPr>
                  <w:r w:rsidRPr="00C30416">
                    <w:rPr>
                      <w:b/>
                      <w:szCs w:val="20"/>
                      <w:lang w:val="ro-RO"/>
                    </w:rPr>
                    <w:t>744</w:t>
                  </w:r>
                </w:p>
              </w:tc>
              <w:tc>
                <w:tcPr>
                  <w:tcW w:w="709" w:type="dxa"/>
                </w:tcPr>
                <w:p w14:paraId="3DC5E329" w14:textId="7BB04787" w:rsidR="00BF72FD" w:rsidRPr="00C30416" w:rsidRDefault="007B32FC" w:rsidP="00F47515">
                  <w:pPr>
                    <w:spacing w:before="60" w:after="60"/>
                    <w:jc w:val="center"/>
                    <w:rPr>
                      <w:b/>
                      <w:szCs w:val="20"/>
                      <w:lang w:val="ro-RO"/>
                    </w:rPr>
                  </w:pPr>
                  <w:r w:rsidRPr="00C30416">
                    <w:rPr>
                      <w:b/>
                      <w:szCs w:val="20"/>
                      <w:lang w:val="ro-RO"/>
                    </w:rPr>
                    <w:t>240</w:t>
                  </w:r>
                </w:p>
              </w:tc>
              <w:tc>
                <w:tcPr>
                  <w:tcW w:w="709" w:type="dxa"/>
                </w:tcPr>
                <w:p w14:paraId="6BA8773B" w14:textId="77777777" w:rsidR="00BF72FD" w:rsidRPr="00C30416" w:rsidRDefault="00BF72FD" w:rsidP="00F47515">
                  <w:pPr>
                    <w:spacing w:before="60" w:after="60"/>
                    <w:jc w:val="center"/>
                    <w:rPr>
                      <w:b/>
                      <w:szCs w:val="20"/>
                      <w:lang w:val="ro-RO"/>
                    </w:rPr>
                  </w:pPr>
                </w:p>
              </w:tc>
              <w:tc>
                <w:tcPr>
                  <w:tcW w:w="709" w:type="dxa"/>
                </w:tcPr>
                <w:p w14:paraId="38F2FC62" w14:textId="77777777" w:rsidR="00BF72FD" w:rsidRPr="00C30416" w:rsidRDefault="00BF72FD" w:rsidP="00F47515">
                  <w:pPr>
                    <w:spacing w:before="60" w:after="60"/>
                    <w:jc w:val="center"/>
                    <w:rPr>
                      <w:b/>
                      <w:szCs w:val="20"/>
                      <w:lang w:val="ro-RO"/>
                    </w:rPr>
                  </w:pPr>
                </w:p>
              </w:tc>
              <w:tc>
                <w:tcPr>
                  <w:tcW w:w="2035" w:type="dxa"/>
                </w:tcPr>
                <w:p w14:paraId="5CC90F72" w14:textId="34B4F730" w:rsidR="00BF72FD" w:rsidRPr="00C30416" w:rsidRDefault="007B32FC" w:rsidP="007B32FC">
                  <w:pPr>
                    <w:spacing w:before="60" w:after="60"/>
                    <w:rPr>
                      <w:b/>
                      <w:szCs w:val="20"/>
                      <w:lang w:val="ro-RO"/>
                    </w:rPr>
                  </w:pPr>
                  <w:r w:rsidRPr="00C30416">
                    <w:rPr>
                      <w:b/>
                      <w:szCs w:val="20"/>
                      <w:lang w:val="ro-RO"/>
                    </w:rPr>
                    <w:t>1080</w:t>
                  </w:r>
                </w:p>
              </w:tc>
            </w:tr>
          </w:tbl>
          <w:p w14:paraId="51F13495" w14:textId="77777777" w:rsidR="00AE4F7A" w:rsidRPr="00C30416" w:rsidRDefault="00AE4F7A" w:rsidP="0066149B">
            <w:pPr>
              <w:spacing w:before="60" w:after="60"/>
              <w:rPr>
                <w:b/>
                <w:caps/>
                <w:szCs w:val="20"/>
                <w:lang w:val="en-US"/>
              </w:rPr>
            </w:pPr>
          </w:p>
          <w:p w14:paraId="0F53424C" w14:textId="77777777" w:rsidR="00D50BF4" w:rsidRPr="00C30416" w:rsidRDefault="00093BBF" w:rsidP="0066149B">
            <w:pPr>
              <w:spacing w:before="60" w:after="60"/>
              <w:rPr>
                <w:b/>
                <w:caps/>
                <w:szCs w:val="20"/>
                <w:lang w:val="en-US"/>
              </w:rPr>
            </w:pPr>
            <w:r w:rsidRPr="00C30416">
              <w:rPr>
                <w:b/>
                <w:caps/>
                <w:szCs w:val="20"/>
                <w:lang w:val="en-US"/>
              </w:rPr>
              <w:t xml:space="preserve">modul conex </w:t>
            </w:r>
            <w:r w:rsidR="0066149B" w:rsidRPr="00C30416">
              <w:rPr>
                <w:b/>
                <w:caps/>
                <w:szCs w:val="20"/>
                <w:lang w:val="en-US"/>
              </w:rPr>
              <w:t>Pediatrie</w:t>
            </w:r>
          </w:p>
          <w:p w14:paraId="0823150F" w14:textId="77777777" w:rsidR="00093BBF" w:rsidRPr="00107653" w:rsidRDefault="00093BBF" w:rsidP="00093BBF">
            <w:pPr>
              <w:jc w:val="center"/>
              <w:rPr>
                <w:lang w:val="en-US"/>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4371"/>
              <w:gridCol w:w="4809"/>
            </w:tblGrid>
            <w:tr w:rsidR="00093BBF" w:rsidRPr="00107653" w14:paraId="7DE1B236" w14:textId="77777777" w:rsidTr="00E517D5">
              <w:tc>
                <w:tcPr>
                  <w:tcW w:w="761" w:type="dxa"/>
                </w:tcPr>
                <w:p w14:paraId="44EBA3CF" w14:textId="77777777" w:rsidR="00093BBF" w:rsidRPr="00CC5B31" w:rsidRDefault="00093BBF" w:rsidP="00871704">
                  <w:pPr>
                    <w:ind w:right="2074"/>
                    <w:rPr>
                      <w:b/>
                      <w:lang w:val="ro-RO"/>
                    </w:rPr>
                  </w:pPr>
                  <w:r w:rsidRPr="00CC5B31">
                    <w:rPr>
                      <w:b/>
                      <w:lang w:val="ro-RO"/>
                    </w:rPr>
                    <w:lastRenderedPageBreak/>
                    <w:t>N</w:t>
                  </w:r>
                </w:p>
              </w:tc>
              <w:tc>
                <w:tcPr>
                  <w:tcW w:w="4371" w:type="dxa"/>
                </w:tcPr>
                <w:p w14:paraId="1EF8215B" w14:textId="77777777" w:rsidR="00093BBF" w:rsidRPr="00CC5B31" w:rsidRDefault="00093BBF" w:rsidP="00871704">
                  <w:pPr>
                    <w:jc w:val="center"/>
                    <w:rPr>
                      <w:lang w:val="ro-RO"/>
                    </w:rPr>
                  </w:pPr>
                  <w:r w:rsidRPr="00CC5B31">
                    <w:rPr>
                      <w:lang w:val="ro-RO"/>
                    </w:rPr>
                    <w:t>Denumirea cursului</w:t>
                  </w:r>
                </w:p>
              </w:tc>
              <w:tc>
                <w:tcPr>
                  <w:tcW w:w="4809" w:type="dxa"/>
                </w:tcPr>
                <w:p w14:paraId="30245BC7" w14:textId="77777777" w:rsidR="00093BBF" w:rsidRPr="00CC5B31" w:rsidRDefault="00093BBF" w:rsidP="00871704">
                  <w:pPr>
                    <w:rPr>
                      <w:b/>
                      <w:lang w:val="ro-RO"/>
                    </w:rPr>
                  </w:pPr>
                  <w:r w:rsidRPr="00CC5B31">
                    <w:rPr>
                      <w:b/>
                      <w:lang w:val="ro-RO"/>
                    </w:rPr>
                    <w:t>Ore</w:t>
                  </w:r>
                </w:p>
              </w:tc>
            </w:tr>
            <w:tr w:rsidR="00093BBF" w:rsidRPr="00CC5B31" w14:paraId="433584A5" w14:textId="77777777" w:rsidTr="00E517D5">
              <w:tc>
                <w:tcPr>
                  <w:tcW w:w="761" w:type="dxa"/>
                </w:tcPr>
                <w:p w14:paraId="567EC86A" w14:textId="77777777" w:rsidR="00093BBF" w:rsidRPr="00CC5B31" w:rsidRDefault="00093BBF" w:rsidP="00871704">
                  <w:pPr>
                    <w:jc w:val="center"/>
                    <w:rPr>
                      <w:lang w:val="ro-RO"/>
                    </w:rPr>
                  </w:pPr>
                  <w:r w:rsidRPr="00CC5B31">
                    <w:rPr>
                      <w:lang w:val="ro-RO"/>
                    </w:rPr>
                    <w:t>1.</w:t>
                  </w:r>
                </w:p>
                <w:p w14:paraId="58DB5BA7" w14:textId="77777777" w:rsidR="00093BBF" w:rsidRPr="00CC5B31" w:rsidRDefault="00093BBF" w:rsidP="00871704">
                  <w:pPr>
                    <w:jc w:val="center"/>
                    <w:rPr>
                      <w:lang w:val="ro-RO"/>
                    </w:rPr>
                  </w:pPr>
                </w:p>
                <w:p w14:paraId="72580B01" w14:textId="77777777" w:rsidR="00093BBF" w:rsidRPr="00CC5B31" w:rsidRDefault="00093BBF" w:rsidP="00871704">
                  <w:pPr>
                    <w:jc w:val="center"/>
                    <w:rPr>
                      <w:lang w:val="ro-RO"/>
                    </w:rPr>
                  </w:pPr>
                  <w:r w:rsidRPr="00CC5B31">
                    <w:rPr>
                      <w:lang w:val="ro-RO"/>
                    </w:rPr>
                    <w:t>2.</w:t>
                  </w:r>
                </w:p>
              </w:tc>
              <w:tc>
                <w:tcPr>
                  <w:tcW w:w="4371" w:type="dxa"/>
                </w:tcPr>
                <w:p w14:paraId="36AB1070" w14:textId="77777777" w:rsidR="00093BBF" w:rsidRPr="00CC5B31" w:rsidRDefault="00093BBF" w:rsidP="00871704">
                  <w:pPr>
                    <w:rPr>
                      <w:lang w:val="ro-RO"/>
                    </w:rPr>
                  </w:pPr>
                  <w:r w:rsidRPr="00CC5B31">
                    <w:rPr>
                      <w:lang w:val="ro-RO"/>
                    </w:rPr>
                    <w:t>Particularităţile creşterii şi dezvoltării copiilor de diferite vîrste.</w:t>
                  </w:r>
                </w:p>
                <w:p w14:paraId="5BA261E4" w14:textId="77777777" w:rsidR="00093BBF" w:rsidRPr="00CC5B31" w:rsidRDefault="00093BBF" w:rsidP="00871704">
                  <w:pPr>
                    <w:rPr>
                      <w:lang w:val="ro-RO"/>
                    </w:rPr>
                  </w:pPr>
                </w:p>
                <w:p w14:paraId="7F92536C" w14:textId="77777777" w:rsidR="00093BBF" w:rsidRPr="00CC5B31" w:rsidRDefault="00093BBF" w:rsidP="00871704">
                  <w:pPr>
                    <w:rPr>
                      <w:lang w:val="ro-RO"/>
                    </w:rPr>
                  </w:pPr>
                  <w:r w:rsidRPr="00CC5B31">
                    <w:rPr>
                      <w:lang w:val="ro-RO"/>
                    </w:rPr>
                    <w:t>Particularităţile nutriţiei şi alimentaţiei la copii de diferite vîrste.</w:t>
                  </w:r>
                </w:p>
              </w:tc>
              <w:tc>
                <w:tcPr>
                  <w:tcW w:w="4809" w:type="dxa"/>
                </w:tcPr>
                <w:p w14:paraId="2B975025" w14:textId="77777777" w:rsidR="00093BBF" w:rsidRPr="00CC5B31" w:rsidRDefault="00093BBF" w:rsidP="00871704">
                  <w:pPr>
                    <w:jc w:val="center"/>
                    <w:rPr>
                      <w:lang w:val="ro-RO"/>
                    </w:rPr>
                  </w:pPr>
                  <w:r w:rsidRPr="00CC5B31">
                    <w:rPr>
                      <w:lang w:val="ro-RO"/>
                    </w:rPr>
                    <w:t>3</w:t>
                  </w:r>
                </w:p>
                <w:p w14:paraId="66EA634C" w14:textId="77777777" w:rsidR="00093BBF" w:rsidRPr="00CC5B31" w:rsidRDefault="00093BBF" w:rsidP="00871704">
                  <w:pPr>
                    <w:jc w:val="center"/>
                    <w:rPr>
                      <w:lang w:val="ro-RO"/>
                    </w:rPr>
                  </w:pPr>
                </w:p>
                <w:p w14:paraId="48F03BDE" w14:textId="77777777" w:rsidR="00093BBF" w:rsidRPr="00CC5B31" w:rsidRDefault="00093BBF" w:rsidP="00871704">
                  <w:pPr>
                    <w:jc w:val="center"/>
                    <w:rPr>
                      <w:lang w:val="ro-RO"/>
                    </w:rPr>
                  </w:pPr>
                  <w:r w:rsidRPr="00CC5B31">
                    <w:rPr>
                      <w:lang w:val="ro-RO"/>
                    </w:rPr>
                    <w:t>3</w:t>
                  </w:r>
                </w:p>
              </w:tc>
            </w:tr>
            <w:tr w:rsidR="00093BBF" w:rsidRPr="00CC5B31" w14:paraId="22F9B714" w14:textId="77777777" w:rsidTr="00E517D5">
              <w:tc>
                <w:tcPr>
                  <w:tcW w:w="761" w:type="dxa"/>
                </w:tcPr>
                <w:p w14:paraId="772E9557" w14:textId="77777777" w:rsidR="00093BBF" w:rsidRPr="00CC5B31" w:rsidRDefault="00093BBF" w:rsidP="00871704">
                  <w:pPr>
                    <w:rPr>
                      <w:lang w:val="ro-RO"/>
                    </w:rPr>
                  </w:pPr>
                </w:p>
              </w:tc>
              <w:tc>
                <w:tcPr>
                  <w:tcW w:w="4371" w:type="dxa"/>
                </w:tcPr>
                <w:p w14:paraId="51241DEB" w14:textId="77777777" w:rsidR="00093BBF" w:rsidRPr="00CC5B31" w:rsidRDefault="00093BBF" w:rsidP="00871704">
                  <w:pPr>
                    <w:jc w:val="center"/>
                    <w:rPr>
                      <w:lang w:val="ro-RO"/>
                    </w:rPr>
                  </w:pPr>
                  <w:r w:rsidRPr="00CC5B31">
                    <w:rPr>
                      <w:lang w:val="ro-RO"/>
                    </w:rPr>
                    <w:t>Tematica seminarilor, lecţiilor practice.</w:t>
                  </w:r>
                </w:p>
              </w:tc>
              <w:tc>
                <w:tcPr>
                  <w:tcW w:w="4809" w:type="dxa"/>
                </w:tcPr>
                <w:p w14:paraId="719CAF30" w14:textId="77777777" w:rsidR="00093BBF" w:rsidRPr="00CC5B31" w:rsidRDefault="00093BBF" w:rsidP="00871704">
                  <w:pPr>
                    <w:rPr>
                      <w:lang w:val="ro-RO"/>
                    </w:rPr>
                  </w:pPr>
                </w:p>
              </w:tc>
            </w:tr>
            <w:tr w:rsidR="00093BBF" w:rsidRPr="00CC5B31" w14:paraId="0284EF43" w14:textId="77777777" w:rsidTr="00E517D5">
              <w:tc>
                <w:tcPr>
                  <w:tcW w:w="761" w:type="dxa"/>
                </w:tcPr>
                <w:p w14:paraId="60F150CE" w14:textId="77777777" w:rsidR="00093BBF" w:rsidRPr="00CC5B31" w:rsidRDefault="00093BBF" w:rsidP="00871704">
                  <w:pPr>
                    <w:jc w:val="center"/>
                    <w:rPr>
                      <w:lang w:val="ro-RO"/>
                    </w:rPr>
                  </w:pPr>
                  <w:r w:rsidRPr="00CC5B31">
                    <w:rPr>
                      <w:lang w:val="ro-RO"/>
                    </w:rPr>
                    <w:t>3.</w:t>
                  </w:r>
                </w:p>
                <w:p w14:paraId="24B5E72C" w14:textId="77777777" w:rsidR="00093BBF" w:rsidRPr="00CC5B31" w:rsidRDefault="00093BBF" w:rsidP="00871704">
                  <w:pPr>
                    <w:rPr>
                      <w:lang w:val="ro-RO"/>
                    </w:rPr>
                  </w:pPr>
                </w:p>
                <w:p w14:paraId="717251E2" w14:textId="77777777" w:rsidR="00093BBF" w:rsidRPr="00CC5B31" w:rsidRDefault="00093BBF" w:rsidP="00871704">
                  <w:pPr>
                    <w:rPr>
                      <w:lang w:val="ro-RO"/>
                    </w:rPr>
                  </w:pPr>
                </w:p>
                <w:p w14:paraId="49BC2F35" w14:textId="77777777" w:rsidR="00093BBF" w:rsidRPr="00CC5B31" w:rsidRDefault="00093BBF" w:rsidP="00871704">
                  <w:pPr>
                    <w:rPr>
                      <w:lang w:val="ro-RO"/>
                    </w:rPr>
                  </w:pPr>
                </w:p>
                <w:p w14:paraId="536BD181" w14:textId="77777777" w:rsidR="00093BBF" w:rsidRPr="00CC5B31" w:rsidRDefault="00093BBF" w:rsidP="00871704">
                  <w:pPr>
                    <w:jc w:val="center"/>
                    <w:rPr>
                      <w:lang w:val="ro-RO"/>
                    </w:rPr>
                  </w:pPr>
                  <w:r w:rsidRPr="00CC5B31">
                    <w:rPr>
                      <w:lang w:val="ro-RO"/>
                    </w:rPr>
                    <w:t>4.</w:t>
                  </w:r>
                </w:p>
                <w:p w14:paraId="6A51261D" w14:textId="77777777" w:rsidR="00093BBF" w:rsidRPr="00CC5B31" w:rsidRDefault="00093BBF" w:rsidP="00871704">
                  <w:pPr>
                    <w:jc w:val="center"/>
                    <w:rPr>
                      <w:lang w:val="ro-RO"/>
                    </w:rPr>
                  </w:pPr>
                </w:p>
                <w:p w14:paraId="46302816" w14:textId="77777777" w:rsidR="00093BBF" w:rsidRPr="00CC5B31" w:rsidRDefault="00093BBF" w:rsidP="00871704">
                  <w:pPr>
                    <w:rPr>
                      <w:lang w:val="ro-RO"/>
                    </w:rPr>
                  </w:pPr>
                </w:p>
                <w:p w14:paraId="407EB001" w14:textId="77777777" w:rsidR="00093BBF" w:rsidRPr="00CC5B31" w:rsidRDefault="00093BBF" w:rsidP="00871704">
                  <w:pPr>
                    <w:jc w:val="center"/>
                    <w:rPr>
                      <w:lang w:val="ro-RO"/>
                    </w:rPr>
                  </w:pPr>
                  <w:r w:rsidRPr="00CC5B31">
                    <w:rPr>
                      <w:lang w:val="ro-RO"/>
                    </w:rPr>
                    <w:t>5.</w:t>
                  </w:r>
                </w:p>
              </w:tc>
              <w:tc>
                <w:tcPr>
                  <w:tcW w:w="4371" w:type="dxa"/>
                </w:tcPr>
                <w:p w14:paraId="5732F24D" w14:textId="77777777" w:rsidR="00093BBF" w:rsidRPr="00CC5B31" w:rsidRDefault="00093BBF" w:rsidP="00871704">
                  <w:pPr>
                    <w:rPr>
                      <w:lang w:val="ro-RO"/>
                    </w:rPr>
                  </w:pPr>
                  <w:r w:rsidRPr="00CC5B31">
                    <w:rPr>
                      <w:lang w:val="ro-RO"/>
                    </w:rPr>
                    <w:t>Perioadele de dezvoltare . Legile creşterii.</w:t>
                  </w:r>
                </w:p>
                <w:p w14:paraId="588648F1" w14:textId="77777777" w:rsidR="00093BBF" w:rsidRPr="00CC5B31" w:rsidRDefault="00093BBF" w:rsidP="00871704">
                  <w:pPr>
                    <w:rPr>
                      <w:lang w:val="ro-RO"/>
                    </w:rPr>
                  </w:pPr>
                  <w:r w:rsidRPr="00CC5B31">
                    <w:rPr>
                      <w:lang w:val="ro-RO"/>
                    </w:rPr>
                    <w:t>Aprecierea dezvoltării somatice , neuro-psihice şi intelectuale ale copilului mic, preşcolar , şcolar , adolescent.</w:t>
                  </w:r>
                </w:p>
                <w:p w14:paraId="32A91EA4" w14:textId="77777777" w:rsidR="00093BBF" w:rsidRPr="00CC5B31" w:rsidRDefault="00093BBF" w:rsidP="00871704">
                  <w:pPr>
                    <w:rPr>
                      <w:lang w:val="ro-RO"/>
                    </w:rPr>
                  </w:pPr>
                </w:p>
                <w:p w14:paraId="1D09524C" w14:textId="77777777" w:rsidR="00093BBF" w:rsidRPr="00CC5B31" w:rsidRDefault="00093BBF" w:rsidP="00871704">
                  <w:pPr>
                    <w:rPr>
                      <w:lang w:val="ro-RO"/>
                    </w:rPr>
                  </w:pPr>
                  <w:r w:rsidRPr="00CC5B31">
                    <w:rPr>
                      <w:lang w:val="ro-RO"/>
                    </w:rPr>
                    <w:t>Aprecierea complexă a sănătăţii copilului. Indicii de sănătate.Grupele de sănătate.</w:t>
                  </w:r>
                </w:p>
                <w:p w14:paraId="09A6E37D" w14:textId="77777777" w:rsidR="00093BBF" w:rsidRPr="00CC5B31" w:rsidRDefault="00093BBF" w:rsidP="00871704">
                  <w:pPr>
                    <w:rPr>
                      <w:lang w:val="ro-RO"/>
                    </w:rPr>
                  </w:pPr>
                </w:p>
                <w:p w14:paraId="6271D686" w14:textId="77777777" w:rsidR="00093BBF" w:rsidRPr="00CC5B31" w:rsidRDefault="00093BBF" w:rsidP="00871704">
                  <w:pPr>
                    <w:rPr>
                      <w:lang w:val="ro-RO"/>
                    </w:rPr>
                  </w:pPr>
                  <w:r w:rsidRPr="00CC5B31">
                    <w:rPr>
                      <w:lang w:val="ro-RO"/>
                    </w:rPr>
                    <w:t>Alimentaţia sugarului şi copiilor de diferite vîrste.Nevoi energetice şi nutritive. Aprecierea eficacităţii alimentaţiei.Alcătuirea şi corecţia raţiei</w:t>
                  </w:r>
                  <w:r w:rsidRPr="00CC5B31">
                    <w:rPr>
                      <w:lang w:val="ro-RO"/>
                    </w:rPr>
                    <w:cr/>
                    <w:t>alimentare.</w:t>
                  </w:r>
                </w:p>
              </w:tc>
              <w:tc>
                <w:tcPr>
                  <w:tcW w:w="4809" w:type="dxa"/>
                </w:tcPr>
                <w:p w14:paraId="443FC1A6" w14:textId="77777777" w:rsidR="00093BBF" w:rsidRPr="00CC5B31" w:rsidRDefault="00093BBF" w:rsidP="00871704">
                  <w:pPr>
                    <w:jc w:val="center"/>
                    <w:rPr>
                      <w:lang w:val="ro-RO"/>
                    </w:rPr>
                  </w:pPr>
                  <w:r w:rsidRPr="00CC5B31">
                    <w:rPr>
                      <w:lang w:val="ro-RO"/>
                    </w:rPr>
                    <w:t>3</w:t>
                  </w:r>
                </w:p>
                <w:p w14:paraId="5CF4D784" w14:textId="77777777" w:rsidR="00093BBF" w:rsidRPr="00CC5B31" w:rsidRDefault="00093BBF" w:rsidP="00871704">
                  <w:pPr>
                    <w:jc w:val="center"/>
                    <w:rPr>
                      <w:lang w:val="ro-RO"/>
                    </w:rPr>
                  </w:pPr>
                </w:p>
                <w:p w14:paraId="37FCD778" w14:textId="77777777" w:rsidR="00093BBF" w:rsidRPr="00CC5B31" w:rsidRDefault="00093BBF" w:rsidP="00871704">
                  <w:pPr>
                    <w:jc w:val="center"/>
                    <w:rPr>
                      <w:lang w:val="ro-RO"/>
                    </w:rPr>
                  </w:pPr>
                </w:p>
                <w:p w14:paraId="79E2DB60" w14:textId="77777777" w:rsidR="00093BBF" w:rsidRPr="00CC5B31" w:rsidRDefault="00093BBF" w:rsidP="00871704">
                  <w:pPr>
                    <w:rPr>
                      <w:lang w:val="ro-RO"/>
                    </w:rPr>
                  </w:pPr>
                </w:p>
                <w:p w14:paraId="0F06E857" w14:textId="77777777" w:rsidR="00093BBF" w:rsidRPr="00CC5B31" w:rsidRDefault="00093BBF" w:rsidP="00871704">
                  <w:pPr>
                    <w:jc w:val="center"/>
                    <w:rPr>
                      <w:lang w:val="ro-RO"/>
                    </w:rPr>
                  </w:pPr>
                  <w:r w:rsidRPr="00CC5B31">
                    <w:rPr>
                      <w:lang w:val="ro-RO"/>
                    </w:rPr>
                    <w:t>3</w:t>
                  </w:r>
                </w:p>
                <w:p w14:paraId="170C0BD4" w14:textId="77777777" w:rsidR="00093BBF" w:rsidRPr="00CC5B31" w:rsidRDefault="00093BBF" w:rsidP="00871704">
                  <w:pPr>
                    <w:jc w:val="center"/>
                    <w:rPr>
                      <w:lang w:val="ro-RO"/>
                    </w:rPr>
                  </w:pPr>
                </w:p>
                <w:p w14:paraId="442E7CA9" w14:textId="77777777" w:rsidR="00093BBF" w:rsidRPr="00CC5B31" w:rsidRDefault="00093BBF" w:rsidP="00871704">
                  <w:pPr>
                    <w:rPr>
                      <w:lang w:val="ro-RO"/>
                    </w:rPr>
                  </w:pPr>
                </w:p>
                <w:p w14:paraId="46714586" w14:textId="77777777" w:rsidR="00093BBF" w:rsidRPr="00CC5B31" w:rsidRDefault="00093BBF" w:rsidP="00871704">
                  <w:pPr>
                    <w:jc w:val="center"/>
                    <w:rPr>
                      <w:lang w:val="ro-RO"/>
                    </w:rPr>
                  </w:pPr>
                  <w:r w:rsidRPr="00CC5B31">
                    <w:rPr>
                      <w:lang w:val="ro-RO"/>
                    </w:rPr>
                    <w:t>3</w:t>
                  </w:r>
                </w:p>
              </w:tc>
            </w:tr>
            <w:tr w:rsidR="00093BBF" w:rsidRPr="006B4057" w14:paraId="41F35681" w14:textId="77777777" w:rsidTr="00E517D5">
              <w:tc>
                <w:tcPr>
                  <w:tcW w:w="761" w:type="dxa"/>
                </w:tcPr>
                <w:p w14:paraId="40DB9F0D" w14:textId="77777777" w:rsidR="00093BBF" w:rsidRPr="00CC5B31" w:rsidRDefault="00093BBF" w:rsidP="00871704">
                  <w:pPr>
                    <w:rPr>
                      <w:lang w:val="ro-RO"/>
                    </w:rPr>
                  </w:pPr>
                </w:p>
              </w:tc>
              <w:tc>
                <w:tcPr>
                  <w:tcW w:w="4371" w:type="dxa"/>
                </w:tcPr>
                <w:p w14:paraId="44719B07" w14:textId="77777777" w:rsidR="00093BBF" w:rsidRPr="00CC5B31" w:rsidRDefault="00093BBF" w:rsidP="00871704">
                  <w:pPr>
                    <w:jc w:val="center"/>
                    <w:rPr>
                      <w:lang w:val="ro-RO"/>
                    </w:rPr>
                  </w:pPr>
                  <w:r w:rsidRPr="00CC5B31">
                    <w:rPr>
                      <w:lang w:val="ro-RO"/>
                    </w:rPr>
                    <w:t>Stajiul  „Patologia copilului de vîrstă frageolă”.</w:t>
                  </w:r>
                </w:p>
              </w:tc>
              <w:tc>
                <w:tcPr>
                  <w:tcW w:w="4809" w:type="dxa"/>
                </w:tcPr>
                <w:p w14:paraId="55553C33" w14:textId="77777777" w:rsidR="00093BBF" w:rsidRPr="00CC5B31" w:rsidRDefault="00093BBF" w:rsidP="00871704">
                  <w:pPr>
                    <w:rPr>
                      <w:lang w:val="ro-RO"/>
                    </w:rPr>
                  </w:pPr>
                </w:p>
              </w:tc>
            </w:tr>
            <w:tr w:rsidR="00093BBF" w:rsidRPr="00CC5B31" w14:paraId="2EB3CF8E" w14:textId="77777777" w:rsidTr="00E517D5">
              <w:trPr>
                <w:trHeight w:val="1312"/>
              </w:trPr>
              <w:tc>
                <w:tcPr>
                  <w:tcW w:w="761" w:type="dxa"/>
                </w:tcPr>
                <w:p w14:paraId="2F4A74DF" w14:textId="77777777" w:rsidR="00093BBF" w:rsidRPr="00CC5B31" w:rsidRDefault="00093BBF" w:rsidP="00871704">
                  <w:pPr>
                    <w:rPr>
                      <w:lang w:val="ro-RO"/>
                    </w:rPr>
                  </w:pPr>
                </w:p>
                <w:p w14:paraId="567258F7" w14:textId="77777777" w:rsidR="00093BBF" w:rsidRPr="00CC5B31" w:rsidRDefault="00093BBF" w:rsidP="00871704">
                  <w:pPr>
                    <w:rPr>
                      <w:lang w:val="ro-RO"/>
                    </w:rPr>
                  </w:pPr>
                  <w:r w:rsidRPr="00CC5B31">
                    <w:rPr>
                      <w:lang w:val="ro-RO"/>
                    </w:rPr>
                    <w:t>6.</w:t>
                  </w:r>
                </w:p>
                <w:p w14:paraId="7BCBE048" w14:textId="77777777" w:rsidR="00093BBF" w:rsidRPr="00CC5B31" w:rsidRDefault="00093BBF" w:rsidP="00871704">
                  <w:pPr>
                    <w:rPr>
                      <w:lang w:val="ro-RO"/>
                    </w:rPr>
                  </w:pPr>
                </w:p>
                <w:p w14:paraId="57682137" w14:textId="77777777" w:rsidR="00093BBF" w:rsidRPr="00CC5B31" w:rsidRDefault="00093BBF" w:rsidP="00871704">
                  <w:pPr>
                    <w:rPr>
                      <w:lang w:val="ro-RO"/>
                    </w:rPr>
                  </w:pPr>
                </w:p>
                <w:p w14:paraId="50CF2CF2" w14:textId="77777777" w:rsidR="00093BBF" w:rsidRPr="00CC5B31" w:rsidRDefault="00093BBF" w:rsidP="00871704">
                  <w:pPr>
                    <w:rPr>
                      <w:lang w:val="ro-RO"/>
                    </w:rPr>
                  </w:pPr>
                  <w:r w:rsidRPr="00CC5B31">
                    <w:rPr>
                      <w:lang w:val="ro-RO"/>
                    </w:rPr>
                    <w:t>7.</w:t>
                  </w:r>
                </w:p>
                <w:p w14:paraId="36FC2452" w14:textId="77777777" w:rsidR="00093BBF" w:rsidRPr="00CC5B31" w:rsidRDefault="00093BBF" w:rsidP="00871704">
                  <w:pPr>
                    <w:rPr>
                      <w:lang w:val="ro-RO"/>
                    </w:rPr>
                  </w:pPr>
                </w:p>
                <w:p w14:paraId="020A208E" w14:textId="77777777" w:rsidR="00093BBF" w:rsidRPr="00CC5B31" w:rsidRDefault="00093BBF" w:rsidP="00871704">
                  <w:pPr>
                    <w:rPr>
                      <w:lang w:val="ro-RO"/>
                    </w:rPr>
                  </w:pPr>
                </w:p>
                <w:p w14:paraId="598F94FE" w14:textId="77777777" w:rsidR="00093BBF" w:rsidRPr="00CC5B31" w:rsidRDefault="00093BBF" w:rsidP="00871704">
                  <w:pPr>
                    <w:rPr>
                      <w:lang w:val="ro-RO"/>
                    </w:rPr>
                  </w:pPr>
                  <w:r w:rsidRPr="00CC5B31">
                    <w:rPr>
                      <w:lang w:val="ro-RO"/>
                    </w:rPr>
                    <w:t>8.</w:t>
                  </w:r>
                </w:p>
                <w:p w14:paraId="7453B0F6" w14:textId="77777777" w:rsidR="00093BBF" w:rsidRPr="00CC5B31" w:rsidRDefault="00093BBF" w:rsidP="00871704">
                  <w:pPr>
                    <w:rPr>
                      <w:lang w:val="ro-RO"/>
                    </w:rPr>
                  </w:pPr>
                </w:p>
                <w:p w14:paraId="49B8B24C" w14:textId="77777777" w:rsidR="00093BBF" w:rsidRPr="00CC5B31" w:rsidRDefault="00093BBF" w:rsidP="00871704">
                  <w:pPr>
                    <w:rPr>
                      <w:lang w:val="ro-RO"/>
                    </w:rPr>
                  </w:pPr>
                </w:p>
                <w:p w14:paraId="4D9CDADC" w14:textId="77777777" w:rsidR="00093BBF" w:rsidRPr="00CC5B31" w:rsidRDefault="00093BBF" w:rsidP="00871704">
                  <w:pPr>
                    <w:rPr>
                      <w:lang w:val="ro-RO"/>
                    </w:rPr>
                  </w:pPr>
                </w:p>
                <w:p w14:paraId="15850E2E" w14:textId="77777777" w:rsidR="00093BBF" w:rsidRPr="00CC5B31" w:rsidRDefault="00093BBF" w:rsidP="00871704">
                  <w:pPr>
                    <w:rPr>
                      <w:lang w:val="ro-RO"/>
                    </w:rPr>
                  </w:pPr>
                </w:p>
                <w:p w14:paraId="2C7DAF89" w14:textId="77777777" w:rsidR="00093BBF" w:rsidRPr="00CC5B31" w:rsidRDefault="00093BBF" w:rsidP="00871704">
                  <w:pPr>
                    <w:rPr>
                      <w:lang w:val="ro-RO"/>
                    </w:rPr>
                  </w:pPr>
                  <w:r w:rsidRPr="00CC5B31">
                    <w:rPr>
                      <w:lang w:val="ro-RO"/>
                    </w:rPr>
                    <w:t>9.</w:t>
                  </w:r>
                </w:p>
                <w:p w14:paraId="6CC3F6C7" w14:textId="77777777" w:rsidR="00093BBF" w:rsidRPr="00CC5B31" w:rsidRDefault="00093BBF" w:rsidP="00871704">
                  <w:pPr>
                    <w:rPr>
                      <w:lang w:val="ro-RO"/>
                    </w:rPr>
                  </w:pPr>
                </w:p>
                <w:p w14:paraId="0B579DA9" w14:textId="03FC5A38" w:rsidR="00093BBF" w:rsidRPr="00CC5B31" w:rsidRDefault="00093BBF" w:rsidP="00871704">
                  <w:pPr>
                    <w:rPr>
                      <w:lang w:val="ro-RO"/>
                    </w:rPr>
                  </w:pPr>
                </w:p>
              </w:tc>
              <w:tc>
                <w:tcPr>
                  <w:tcW w:w="4371" w:type="dxa"/>
                </w:tcPr>
                <w:p w14:paraId="3B481B43" w14:textId="77777777" w:rsidR="00093BBF" w:rsidRPr="00CC5B31" w:rsidRDefault="00093BBF" w:rsidP="00871704">
                  <w:pPr>
                    <w:jc w:val="center"/>
                    <w:rPr>
                      <w:u w:val="single"/>
                      <w:lang w:val="ro-RO"/>
                    </w:rPr>
                  </w:pPr>
                  <w:r w:rsidRPr="00CC5B31">
                    <w:rPr>
                      <w:u w:val="single"/>
                      <w:lang w:val="ro-RO"/>
                    </w:rPr>
                    <w:t>Denumirea cursului</w:t>
                  </w:r>
                </w:p>
                <w:p w14:paraId="584A9C06" w14:textId="77777777" w:rsidR="00093BBF" w:rsidRPr="00CC5B31" w:rsidRDefault="00093BBF" w:rsidP="00871704">
                  <w:pPr>
                    <w:rPr>
                      <w:lang w:val="ro-RO"/>
                    </w:rPr>
                  </w:pPr>
                  <w:r w:rsidRPr="00CC5B31">
                    <w:rPr>
                      <w:lang w:val="ro-RO"/>
                    </w:rPr>
                    <w:t>Dereglări cronice ale nutriţiei.Malnutriţie proteică.</w:t>
                  </w:r>
                </w:p>
                <w:p w14:paraId="41508558" w14:textId="77777777" w:rsidR="00093BBF" w:rsidRPr="00CC5B31" w:rsidRDefault="00093BBF" w:rsidP="00871704">
                  <w:pPr>
                    <w:rPr>
                      <w:lang w:val="ro-RO"/>
                    </w:rPr>
                  </w:pPr>
                  <w:r w:rsidRPr="00CC5B31">
                    <w:rPr>
                      <w:lang w:val="ro-RO"/>
                    </w:rPr>
                    <w:t>Hipostatura. Paratrofia .</w:t>
                  </w:r>
                </w:p>
                <w:p w14:paraId="491861C7" w14:textId="77777777" w:rsidR="00093BBF" w:rsidRPr="00CC5B31" w:rsidRDefault="00093BBF" w:rsidP="00871704">
                  <w:pPr>
                    <w:rPr>
                      <w:lang w:val="ro-RO"/>
                    </w:rPr>
                  </w:pPr>
                </w:p>
                <w:p w14:paraId="476BDCD8" w14:textId="77777777" w:rsidR="00093BBF" w:rsidRPr="00CC5B31" w:rsidRDefault="00093BBF" w:rsidP="00871704">
                  <w:pPr>
                    <w:rPr>
                      <w:lang w:val="ro-RO"/>
                    </w:rPr>
                  </w:pPr>
                  <w:r w:rsidRPr="00CC5B31">
                    <w:rPr>
                      <w:lang w:val="ro-RO"/>
                    </w:rPr>
                    <w:t>Rahitismul la copii. Forme D-rezistente.Hipervitominoza D.Diagnostic. Tratament.Profilaxie.Rebilitare.</w:t>
                  </w:r>
                </w:p>
                <w:p w14:paraId="1004243C" w14:textId="77777777" w:rsidR="00093BBF" w:rsidRPr="00CC5B31" w:rsidRDefault="00093BBF" w:rsidP="00871704">
                  <w:pPr>
                    <w:rPr>
                      <w:lang w:val="ro-RO"/>
                    </w:rPr>
                  </w:pPr>
                </w:p>
                <w:p w14:paraId="09EEDC81" w14:textId="77777777" w:rsidR="00093BBF" w:rsidRPr="00CC5B31" w:rsidRDefault="00093BBF" w:rsidP="00871704">
                  <w:pPr>
                    <w:rPr>
                      <w:lang w:val="ro-RO"/>
                    </w:rPr>
                  </w:pPr>
                  <w:r w:rsidRPr="00CC5B31">
                    <w:rPr>
                      <w:lang w:val="ro-RO"/>
                    </w:rPr>
                    <w:t>Diareia cronică şi sindromul de molabsorbţie. Algoritm diagnostic şi terapeutic.</w:t>
                  </w:r>
                </w:p>
                <w:p w14:paraId="2B8DF803" w14:textId="77777777" w:rsidR="00093BBF" w:rsidRPr="00CC5B31" w:rsidRDefault="00093BBF" w:rsidP="00871704">
                  <w:pPr>
                    <w:rPr>
                      <w:lang w:val="ro-RO"/>
                    </w:rPr>
                  </w:pPr>
                </w:p>
                <w:p w14:paraId="007058F2" w14:textId="77777777" w:rsidR="00093BBF" w:rsidRPr="00CC5B31" w:rsidRDefault="00093BBF" w:rsidP="00871704">
                  <w:pPr>
                    <w:jc w:val="center"/>
                    <w:rPr>
                      <w:u w:val="single"/>
                      <w:lang w:val="ro-RO"/>
                    </w:rPr>
                  </w:pPr>
                  <w:r w:rsidRPr="00CC5B31">
                    <w:rPr>
                      <w:u w:val="single"/>
                      <w:lang w:val="ro-RO"/>
                    </w:rPr>
                    <w:t>Tematica seminarelor, lecţiilor practice.</w:t>
                  </w:r>
                </w:p>
                <w:p w14:paraId="7110E4D2" w14:textId="77777777" w:rsidR="00093BBF" w:rsidRPr="00CC5B31" w:rsidRDefault="00093BBF" w:rsidP="00871704">
                  <w:pPr>
                    <w:jc w:val="center"/>
                    <w:rPr>
                      <w:u w:val="single"/>
                      <w:lang w:val="ro-RO"/>
                    </w:rPr>
                  </w:pPr>
                </w:p>
                <w:p w14:paraId="3027533D" w14:textId="77777777" w:rsidR="00093BBF" w:rsidRPr="00CC5B31" w:rsidRDefault="00093BBF" w:rsidP="00871704">
                  <w:pPr>
                    <w:rPr>
                      <w:lang w:val="ro-RO"/>
                    </w:rPr>
                  </w:pPr>
                </w:p>
                <w:p w14:paraId="6FB10F6B" w14:textId="77777777" w:rsidR="00093BBF" w:rsidRPr="00CC5B31" w:rsidRDefault="00093BBF" w:rsidP="00871704">
                  <w:pPr>
                    <w:rPr>
                      <w:lang w:val="ro-RO"/>
                    </w:rPr>
                  </w:pPr>
                  <w:r w:rsidRPr="00CC5B31">
                    <w:rPr>
                      <w:lang w:val="ro-RO"/>
                    </w:rPr>
                    <w:t>Anemii carenţiale la copii.Etiopatogenie.Tabloul clinic.Diagnostic diferenţial.Tratament.Profilaxie.</w:t>
                  </w:r>
                </w:p>
                <w:p w14:paraId="76A967EA" w14:textId="77777777" w:rsidR="00093BBF" w:rsidRPr="00CC5B31" w:rsidRDefault="00093BBF" w:rsidP="00871704">
                  <w:pPr>
                    <w:rPr>
                      <w:lang w:val="ro-RO"/>
                    </w:rPr>
                  </w:pPr>
                </w:p>
                <w:p w14:paraId="5C047983" w14:textId="77777777" w:rsidR="00093BBF" w:rsidRPr="00CC5B31" w:rsidRDefault="00093BBF" w:rsidP="00871704">
                  <w:pPr>
                    <w:rPr>
                      <w:lang w:val="ro-RO"/>
                    </w:rPr>
                  </w:pPr>
                </w:p>
              </w:tc>
              <w:tc>
                <w:tcPr>
                  <w:tcW w:w="4809" w:type="dxa"/>
                </w:tcPr>
                <w:p w14:paraId="32B67A05" w14:textId="77777777" w:rsidR="00093BBF" w:rsidRPr="00CC5B31" w:rsidRDefault="00093BBF" w:rsidP="00871704">
                  <w:pPr>
                    <w:rPr>
                      <w:lang w:val="ro-RO"/>
                    </w:rPr>
                  </w:pPr>
                </w:p>
                <w:p w14:paraId="1D73ED15" w14:textId="77777777" w:rsidR="00093BBF" w:rsidRPr="00CC5B31" w:rsidRDefault="00093BBF" w:rsidP="00871704">
                  <w:pPr>
                    <w:jc w:val="center"/>
                    <w:rPr>
                      <w:lang w:val="ro-RO"/>
                    </w:rPr>
                  </w:pPr>
                  <w:r w:rsidRPr="00CC5B31">
                    <w:rPr>
                      <w:lang w:val="ro-RO"/>
                    </w:rPr>
                    <w:t>3</w:t>
                  </w:r>
                </w:p>
                <w:p w14:paraId="035AFB40" w14:textId="77777777" w:rsidR="00093BBF" w:rsidRPr="00CC5B31" w:rsidRDefault="00093BBF" w:rsidP="00871704">
                  <w:pPr>
                    <w:jc w:val="center"/>
                    <w:rPr>
                      <w:lang w:val="ro-RO"/>
                    </w:rPr>
                  </w:pPr>
                </w:p>
                <w:p w14:paraId="546577B4" w14:textId="77777777" w:rsidR="00093BBF" w:rsidRPr="00CC5B31" w:rsidRDefault="00093BBF" w:rsidP="00871704">
                  <w:pPr>
                    <w:jc w:val="center"/>
                    <w:rPr>
                      <w:lang w:val="ro-RO"/>
                    </w:rPr>
                  </w:pPr>
                </w:p>
                <w:p w14:paraId="53AE09BC" w14:textId="746D6C49" w:rsidR="00093BBF" w:rsidRPr="00CC5B31" w:rsidRDefault="00093BBF" w:rsidP="00871704">
                  <w:pPr>
                    <w:rPr>
                      <w:lang w:val="ro-RO"/>
                    </w:rPr>
                  </w:pPr>
                  <w:r w:rsidRPr="00CC5B31">
                    <w:rPr>
                      <w:lang w:val="ro-RO"/>
                    </w:rPr>
                    <w:t xml:space="preserve">  </w:t>
                  </w:r>
                  <w:r w:rsidR="006B4057">
                    <w:rPr>
                      <w:lang w:val="ro-RO"/>
                    </w:rPr>
                    <w:t xml:space="preserve">                                  </w:t>
                  </w:r>
                  <w:r w:rsidRPr="00CC5B31">
                    <w:rPr>
                      <w:lang w:val="ro-RO"/>
                    </w:rPr>
                    <w:t xml:space="preserve"> 3</w:t>
                  </w:r>
                </w:p>
                <w:p w14:paraId="56B846DD" w14:textId="77777777" w:rsidR="00093BBF" w:rsidRPr="00CC5B31" w:rsidRDefault="00093BBF" w:rsidP="00871704">
                  <w:pPr>
                    <w:jc w:val="center"/>
                    <w:rPr>
                      <w:lang w:val="ro-RO"/>
                    </w:rPr>
                  </w:pPr>
                </w:p>
                <w:p w14:paraId="768376C1" w14:textId="77777777" w:rsidR="00093BBF" w:rsidRPr="00CC5B31" w:rsidRDefault="00093BBF" w:rsidP="00871704">
                  <w:pPr>
                    <w:jc w:val="center"/>
                    <w:rPr>
                      <w:lang w:val="ro-RO"/>
                    </w:rPr>
                  </w:pPr>
                </w:p>
                <w:p w14:paraId="2C6FCE97" w14:textId="24E025E8" w:rsidR="00093BBF" w:rsidRPr="00CC5B31" w:rsidRDefault="00093BBF" w:rsidP="00871704">
                  <w:pPr>
                    <w:rPr>
                      <w:lang w:val="ro-RO"/>
                    </w:rPr>
                  </w:pPr>
                  <w:r w:rsidRPr="00CC5B31">
                    <w:rPr>
                      <w:lang w:val="ro-RO"/>
                    </w:rPr>
                    <w:t xml:space="preserve">   </w:t>
                  </w:r>
                  <w:r w:rsidR="006B4057">
                    <w:rPr>
                      <w:lang w:val="ro-RO"/>
                    </w:rPr>
                    <w:t xml:space="preserve">                                 </w:t>
                  </w:r>
                  <w:r w:rsidRPr="00CC5B31">
                    <w:rPr>
                      <w:lang w:val="ro-RO"/>
                    </w:rPr>
                    <w:t>3</w:t>
                  </w:r>
                </w:p>
                <w:p w14:paraId="58552FBA" w14:textId="77777777" w:rsidR="00093BBF" w:rsidRPr="00CC5B31" w:rsidRDefault="00093BBF" w:rsidP="00871704">
                  <w:pPr>
                    <w:jc w:val="center"/>
                    <w:rPr>
                      <w:lang w:val="ro-RO"/>
                    </w:rPr>
                  </w:pPr>
                </w:p>
                <w:p w14:paraId="5714C73D" w14:textId="77777777" w:rsidR="00093BBF" w:rsidRPr="00CC5B31" w:rsidRDefault="00093BBF" w:rsidP="00871704">
                  <w:pPr>
                    <w:jc w:val="center"/>
                    <w:rPr>
                      <w:lang w:val="ro-RO"/>
                    </w:rPr>
                  </w:pPr>
                </w:p>
                <w:p w14:paraId="532C52BD" w14:textId="77777777" w:rsidR="00093BBF" w:rsidRPr="00CC5B31" w:rsidRDefault="00093BBF" w:rsidP="00871704">
                  <w:pPr>
                    <w:jc w:val="center"/>
                    <w:rPr>
                      <w:lang w:val="ro-RO"/>
                    </w:rPr>
                  </w:pPr>
                </w:p>
                <w:p w14:paraId="666F05DC" w14:textId="77777777" w:rsidR="00093BBF" w:rsidRPr="00CC5B31" w:rsidRDefault="00093BBF" w:rsidP="00871704">
                  <w:pPr>
                    <w:rPr>
                      <w:lang w:val="ro-RO"/>
                    </w:rPr>
                  </w:pPr>
                </w:p>
                <w:p w14:paraId="4C40A3A9" w14:textId="77777777" w:rsidR="00093BBF" w:rsidRPr="00CC5B31" w:rsidRDefault="00093BBF" w:rsidP="00871704">
                  <w:pPr>
                    <w:jc w:val="center"/>
                    <w:rPr>
                      <w:lang w:val="ro-RO"/>
                    </w:rPr>
                  </w:pPr>
                  <w:r w:rsidRPr="00CC5B31">
                    <w:rPr>
                      <w:lang w:val="ro-RO"/>
                    </w:rPr>
                    <w:t>3</w:t>
                  </w:r>
                </w:p>
                <w:p w14:paraId="66D362F5" w14:textId="77777777" w:rsidR="00093BBF" w:rsidRPr="00CC5B31" w:rsidRDefault="00093BBF" w:rsidP="00871704">
                  <w:pPr>
                    <w:jc w:val="center"/>
                    <w:rPr>
                      <w:lang w:val="ro-RO"/>
                    </w:rPr>
                  </w:pPr>
                </w:p>
                <w:p w14:paraId="568845AB" w14:textId="77777777" w:rsidR="00093BBF" w:rsidRPr="00CC5B31" w:rsidRDefault="00093BBF" w:rsidP="00871704">
                  <w:pPr>
                    <w:jc w:val="center"/>
                    <w:rPr>
                      <w:lang w:val="ro-RO"/>
                    </w:rPr>
                  </w:pPr>
                </w:p>
                <w:p w14:paraId="44E583D8" w14:textId="461AF2A6" w:rsidR="00093BBF" w:rsidRPr="00CC5B31" w:rsidRDefault="00093BBF" w:rsidP="00871704">
                  <w:pPr>
                    <w:rPr>
                      <w:lang w:val="ro-RO"/>
                    </w:rPr>
                  </w:pPr>
                  <w:r w:rsidRPr="00CC5B31">
                    <w:rPr>
                      <w:lang w:val="ro-RO"/>
                    </w:rPr>
                    <w:t xml:space="preserve">   </w:t>
                  </w:r>
                  <w:r w:rsidR="006B4057">
                    <w:rPr>
                      <w:lang w:val="ro-RO"/>
                    </w:rPr>
                    <w:t xml:space="preserve">                                   </w:t>
                  </w:r>
                  <w:r w:rsidRPr="00CC5B31">
                    <w:rPr>
                      <w:lang w:val="ro-RO"/>
                    </w:rPr>
                    <w:t>3</w:t>
                  </w:r>
                </w:p>
                <w:p w14:paraId="33FFBD53" w14:textId="77777777" w:rsidR="00093BBF" w:rsidRPr="00CC5B31" w:rsidRDefault="00093BBF" w:rsidP="00871704">
                  <w:pPr>
                    <w:jc w:val="center"/>
                    <w:rPr>
                      <w:lang w:val="ro-RO"/>
                    </w:rPr>
                  </w:pPr>
                </w:p>
                <w:p w14:paraId="750EFA68" w14:textId="77777777" w:rsidR="00093BBF" w:rsidRPr="00CC5B31" w:rsidRDefault="00093BBF" w:rsidP="00871704">
                  <w:pPr>
                    <w:jc w:val="center"/>
                    <w:rPr>
                      <w:lang w:val="ro-RO"/>
                    </w:rPr>
                  </w:pPr>
                </w:p>
                <w:p w14:paraId="5AA95F24" w14:textId="12DB9B15" w:rsidR="00093BBF" w:rsidRPr="00CC5B31" w:rsidRDefault="00093BBF" w:rsidP="00871704">
                  <w:pPr>
                    <w:rPr>
                      <w:lang w:val="ro-RO"/>
                    </w:rPr>
                  </w:pPr>
                  <w:r w:rsidRPr="00CC5B31">
                    <w:rPr>
                      <w:lang w:val="ro-RO"/>
                    </w:rPr>
                    <w:t xml:space="preserve">  </w:t>
                  </w:r>
                  <w:r w:rsidR="006B4057">
                    <w:rPr>
                      <w:lang w:val="ro-RO"/>
                    </w:rPr>
                    <w:t xml:space="preserve">                                   </w:t>
                  </w:r>
                  <w:r w:rsidRPr="00CC5B31">
                    <w:rPr>
                      <w:lang w:val="ro-RO"/>
                    </w:rPr>
                    <w:t xml:space="preserve"> 3</w:t>
                  </w:r>
                </w:p>
              </w:tc>
            </w:tr>
            <w:tr w:rsidR="00093BBF" w:rsidRPr="00CC5B31" w14:paraId="055449B7" w14:textId="77777777" w:rsidTr="00E517D5">
              <w:trPr>
                <w:trHeight w:val="495"/>
              </w:trPr>
              <w:tc>
                <w:tcPr>
                  <w:tcW w:w="761" w:type="dxa"/>
                </w:tcPr>
                <w:p w14:paraId="432E4E81" w14:textId="77777777" w:rsidR="00093BBF" w:rsidRPr="00CC5B31" w:rsidRDefault="00093BBF" w:rsidP="00871704">
                  <w:pPr>
                    <w:rPr>
                      <w:lang w:val="ro-RO"/>
                    </w:rPr>
                  </w:pPr>
                  <w:r w:rsidRPr="00CC5B31">
                    <w:rPr>
                      <w:b/>
                      <w:lang w:val="ro-RO"/>
                    </w:rPr>
                    <w:lastRenderedPageBreak/>
                    <w:t>N</w:t>
                  </w:r>
                </w:p>
              </w:tc>
              <w:tc>
                <w:tcPr>
                  <w:tcW w:w="4371" w:type="dxa"/>
                </w:tcPr>
                <w:p w14:paraId="6286957C" w14:textId="77777777" w:rsidR="00093BBF" w:rsidRPr="00CC5B31" w:rsidRDefault="00093BBF" w:rsidP="00871704">
                  <w:pPr>
                    <w:jc w:val="center"/>
                    <w:rPr>
                      <w:lang w:val="ro-RO"/>
                    </w:rPr>
                  </w:pPr>
                  <w:r w:rsidRPr="00CC5B31">
                    <w:rPr>
                      <w:lang w:val="ro-RO"/>
                    </w:rPr>
                    <w:t>Tematica seminarelor,  lecţiilor practice (prelungire).</w:t>
                  </w:r>
                </w:p>
              </w:tc>
              <w:tc>
                <w:tcPr>
                  <w:tcW w:w="4809" w:type="dxa"/>
                </w:tcPr>
                <w:p w14:paraId="6021A218" w14:textId="77777777" w:rsidR="00093BBF" w:rsidRPr="00CC5B31" w:rsidRDefault="00093BBF" w:rsidP="00871704">
                  <w:pPr>
                    <w:rPr>
                      <w:b/>
                      <w:lang w:val="ro-RO"/>
                    </w:rPr>
                  </w:pPr>
                  <w:r w:rsidRPr="00CC5B31">
                    <w:rPr>
                      <w:b/>
                      <w:lang w:val="ro-RO"/>
                    </w:rPr>
                    <w:t>Ore</w:t>
                  </w:r>
                </w:p>
              </w:tc>
            </w:tr>
            <w:tr w:rsidR="00093BBF" w:rsidRPr="00CC5B31" w14:paraId="77B478FA" w14:textId="77777777" w:rsidTr="00E517D5">
              <w:trPr>
                <w:trHeight w:val="495"/>
              </w:trPr>
              <w:tc>
                <w:tcPr>
                  <w:tcW w:w="761" w:type="dxa"/>
                </w:tcPr>
                <w:p w14:paraId="0D9CA08A" w14:textId="77777777" w:rsidR="00093BBF" w:rsidRPr="00CC5B31" w:rsidRDefault="00093BBF" w:rsidP="00871704">
                  <w:pPr>
                    <w:rPr>
                      <w:lang w:val="ro-RO"/>
                    </w:rPr>
                  </w:pPr>
                  <w:r w:rsidRPr="00CC5B31">
                    <w:rPr>
                      <w:lang w:val="ro-RO"/>
                    </w:rPr>
                    <w:t>12</w:t>
                  </w:r>
                </w:p>
                <w:p w14:paraId="4CC7844E" w14:textId="77777777" w:rsidR="00093BBF" w:rsidRPr="00CC5B31" w:rsidRDefault="00093BBF" w:rsidP="00871704">
                  <w:pPr>
                    <w:rPr>
                      <w:lang w:val="ro-RO"/>
                    </w:rPr>
                  </w:pPr>
                </w:p>
                <w:p w14:paraId="1D2B8AB1" w14:textId="77777777" w:rsidR="00093BBF" w:rsidRPr="00CC5B31" w:rsidRDefault="00093BBF" w:rsidP="00871704">
                  <w:pPr>
                    <w:rPr>
                      <w:lang w:val="ro-RO"/>
                    </w:rPr>
                  </w:pPr>
                </w:p>
                <w:p w14:paraId="2A74606C" w14:textId="77777777" w:rsidR="00093BBF" w:rsidRPr="00CC5B31" w:rsidRDefault="00093BBF" w:rsidP="00871704">
                  <w:pPr>
                    <w:rPr>
                      <w:lang w:val="ro-RO"/>
                    </w:rPr>
                  </w:pPr>
                </w:p>
                <w:p w14:paraId="4DA3EAF2" w14:textId="77777777" w:rsidR="00093BBF" w:rsidRPr="00CC5B31" w:rsidRDefault="00093BBF" w:rsidP="00871704">
                  <w:pPr>
                    <w:rPr>
                      <w:lang w:val="ro-RO"/>
                    </w:rPr>
                  </w:pPr>
                </w:p>
                <w:p w14:paraId="24792C58" w14:textId="77777777" w:rsidR="00093BBF" w:rsidRPr="00CC5B31" w:rsidRDefault="00093BBF" w:rsidP="00871704">
                  <w:pPr>
                    <w:rPr>
                      <w:lang w:val="ro-RO"/>
                    </w:rPr>
                  </w:pPr>
                  <w:r w:rsidRPr="00CC5B31">
                    <w:rPr>
                      <w:lang w:val="ro-RO"/>
                    </w:rPr>
                    <w:t>13</w:t>
                  </w:r>
                </w:p>
                <w:p w14:paraId="57A6EB0F" w14:textId="77777777" w:rsidR="00093BBF" w:rsidRPr="00CC5B31" w:rsidRDefault="00093BBF" w:rsidP="00871704">
                  <w:pPr>
                    <w:rPr>
                      <w:lang w:val="ro-RO"/>
                    </w:rPr>
                  </w:pPr>
                </w:p>
                <w:p w14:paraId="3994760B" w14:textId="77777777" w:rsidR="00093BBF" w:rsidRPr="00CC5B31" w:rsidRDefault="00093BBF" w:rsidP="00871704">
                  <w:pPr>
                    <w:rPr>
                      <w:lang w:val="ro-RO"/>
                    </w:rPr>
                  </w:pPr>
                </w:p>
                <w:p w14:paraId="0F814470" w14:textId="77777777" w:rsidR="00093BBF" w:rsidRPr="00CC5B31" w:rsidRDefault="00093BBF" w:rsidP="00871704">
                  <w:pPr>
                    <w:rPr>
                      <w:lang w:val="ro-RO"/>
                    </w:rPr>
                  </w:pPr>
                </w:p>
                <w:p w14:paraId="6D2B3841" w14:textId="77777777" w:rsidR="00093BBF" w:rsidRPr="00CC5B31" w:rsidRDefault="00093BBF" w:rsidP="00871704">
                  <w:pPr>
                    <w:rPr>
                      <w:lang w:val="ro-RO"/>
                    </w:rPr>
                  </w:pPr>
                  <w:r w:rsidRPr="00CC5B31">
                    <w:rPr>
                      <w:lang w:val="ro-RO"/>
                    </w:rPr>
                    <w:t>14</w:t>
                  </w:r>
                </w:p>
                <w:p w14:paraId="2E19FEF7" w14:textId="77777777" w:rsidR="00093BBF" w:rsidRPr="00CC5B31" w:rsidRDefault="00093BBF" w:rsidP="00871704">
                  <w:pPr>
                    <w:rPr>
                      <w:lang w:val="ro-RO"/>
                    </w:rPr>
                  </w:pPr>
                </w:p>
                <w:p w14:paraId="36570C31" w14:textId="77777777" w:rsidR="00093BBF" w:rsidRPr="00CC5B31" w:rsidRDefault="00093BBF" w:rsidP="00871704">
                  <w:pPr>
                    <w:rPr>
                      <w:lang w:val="ro-RO"/>
                    </w:rPr>
                  </w:pPr>
                </w:p>
                <w:p w14:paraId="447B9210" w14:textId="77777777" w:rsidR="00093BBF" w:rsidRPr="00CC5B31" w:rsidRDefault="00093BBF" w:rsidP="00871704">
                  <w:pPr>
                    <w:rPr>
                      <w:lang w:val="ro-RO"/>
                    </w:rPr>
                  </w:pPr>
                  <w:r w:rsidRPr="00CC5B31">
                    <w:rPr>
                      <w:lang w:val="ro-RO"/>
                    </w:rPr>
                    <w:t>15</w:t>
                  </w:r>
                </w:p>
                <w:p w14:paraId="539F369E" w14:textId="77777777" w:rsidR="00093BBF" w:rsidRPr="00CC5B31" w:rsidRDefault="00093BBF" w:rsidP="00871704">
                  <w:pPr>
                    <w:rPr>
                      <w:lang w:val="ro-RO"/>
                    </w:rPr>
                  </w:pPr>
                </w:p>
                <w:p w14:paraId="1DFF3E31" w14:textId="77777777" w:rsidR="00093BBF" w:rsidRPr="00CC5B31" w:rsidRDefault="00093BBF" w:rsidP="00871704">
                  <w:pPr>
                    <w:rPr>
                      <w:lang w:val="ro-RO"/>
                    </w:rPr>
                  </w:pPr>
                </w:p>
                <w:p w14:paraId="64019BC4" w14:textId="77777777" w:rsidR="00093BBF" w:rsidRPr="00CC5B31" w:rsidRDefault="00093BBF" w:rsidP="00871704">
                  <w:pPr>
                    <w:rPr>
                      <w:lang w:val="ro-RO"/>
                    </w:rPr>
                  </w:pPr>
                  <w:r w:rsidRPr="00CC5B31">
                    <w:rPr>
                      <w:lang w:val="ro-RO"/>
                    </w:rPr>
                    <w:t>16</w:t>
                  </w:r>
                </w:p>
                <w:p w14:paraId="2CC1905C" w14:textId="77777777" w:rsidR="00093BBF" w:rsidRPr="00CC5B31" w:rsidRDefault="00093BBF" w:rsidP="00871704">
                  <w:pPr>
                    <w:rPr>
                      <w:lang w:val="ro-RO"/>
                    </w:rPr>
                  </w:pPr>
                </w:p>
                <w:p w14:paraId="18CBF151" w14:textId="77777777" w:rsidR="00093BBF" w:rsidRPr="00CC5B31" w:rsidRDefault="00093BBF" w:rsidP="00871704">
                  <w:pPr>
                    <w:rPr>
                      <w:lang w:val="ro-RO"/>
                    </w:rPr>
                  </w:pPr>
                </w:p>
                <w:p w14:paraId="62F5665F" w14:textId="77777777" w:rsidR="00093BBF" w:rsidRPr="00CC5B31" w:rsidRDefault="00093BBF" w:rsidP="00871704">
                  <w:pPr>
                    <w:rPr>
                      <w:lang w:val="ro-RO"/>
                    </w:rPr>
                  </w:pPr>
                  <w:r w:rsidRPr="00CC5B31">
                    <w:rPr>
                      <w:lang w:val="ro-RO"/>
                    </w:rPr>
                    <w:t>17</w:t>
                  </w:r>
                </w:p>
                <w:p w14:paraId="7B654252" w14:textId="77777777" w:rsidR="00093BBF" w:rsidRPr="00CC5B31" w:rsidRDefault="00093BBF" w:rsidP="00871704">
                  <w:pPr>
                    <w:rPr>
                      <w:lang w:val="ro-RO"/>
                    </w:rPr>
                  </w:pPr>
                </w:p>
                <w:p w14:paraId="76AE2EA2" w14:textId="77777777" w:rsidR="00093BBF" w:rsidRPr="00CC5B31" w:rsidRDefault="00093BBF" w:rsidP="00871704">
                  <w:pPr>
                    <w:rPr>
                      <w:lang w:val="ro-RO"/>
                    </w:rPr>
                  </w:pPr>
                </w:p>
                <w:p w14:paraId="133FFDF5" w14:textId="77777777" w:rsidR="00093BBF" w:rsidRPr="00CC5B31" w:rsidRDefault="00093BBF" w:rsidP="00871704">
                  <w:pPr>
                    <w:rPr>
                      <w:lang w:val="ro-RO"/>
                    </w:rPr>
                  </w:pPr>
                </w:p>
                <w:p w14:paraId="18FE5249" w14:textId="77777777" w:rsidR="00093BBF" w:rsidRPr="00CC5B31" w:rsidRDefault="00093BBF" w:rsidP="00871704">
                  <w:pPr>
                    <w:rPr>
                      <w:lang w:val="ro-RO"/>
                    </w:rPr>
                  </w:pPr>
                </w:p>
                <w:p w14:paraId="6FA7696C" w14:textId="77777777" w:rsidR="00093BBF" w:rsidRPr="00CC5B31" w:rsidRDefault="00093BBF" w:rsidP="00871704">
                  <w:pPr>
                    <w:rPr>
                      <w:lang w:val="ro-RO"/>
                    </w:rPr>
                  </w:pPr>
                </w:p>
                <w:p w14:paraId="04844934" w14:textId="77777777" w:rsidR="00093BBF" w:rsidRPr="00CC5B31" w:rsidRDefault="00093BBF" w:rsidP="00871704">
                  <w:pPr>
                    <w:rPr>
                      <w:lang w:val="ro-RO"/>
                    </w:rPr>
                  </w:pPr>
                  <w:r w:rsidRPr="00CC5B31">
                    <w:rPr>
                      <w:lang w:val="ro-RO"/>
                    </w:rPr>
                    <w:t>18</w:t>
                  </w:r>
                </w:p>
                <w:p w14:paraId="61F8F1D5" w14:textId="77777777" w:rsidR="00093BBF" w:rsidRPr="00CC5B31" w:rsidRDefault="00093BBF" w:rsidP="00871704">
                  <w:pPr>
                    <w:rPr>
                      <w:lang w:val="ro-RO"/>
                    </w:rPr>
                  </w:pPr>
                </w:p>
                <w:p w14:paraId="26625D16" w14:textId="77777777" w:rsidR="00093BBF" w:rsidRPr="00CC5B31" w:rsidRDefault="00093BBF" w:rsidP="00871704">
                  <w:pPr>
                    <w:rPr>
                      <w:lang w:val="ro-RO"/>
                    </w:rPr>
                  </w:pPr>
                </w:p>
                <w:p w14:paraId="2699CD44" w14:textId="77777777" w:rsidR="00093BBF" w:rsidRPr="00CC5B31" w:rsidRDefault="00093BBF" w:rsidP="00871704">
                  <w:pPr>
                    <w:rPr>
                      <w:lang w:val="ro-RO"/>
                    </w:rPr>
                  </w:pPr>
                  <w:r w:rsidRPr="00CC5B31">
                    <w:rPr>
                      <w:lang w:val="ro-RO"/>
                    </w:rPr>
                    <w:t>19</w:t>
                  </w:r>
                </w:p>
                <w:p w14:paraId="75646CFC" w14:textId="77777777" w:rsidR="00093BBF" w:rsidRPr="00CC5B31" w:rsidRDefault="00093BBF" w:rsidP="00871704">
                  <w:pPr>
                    <w:rPr>
                      <w:lang w:val="ro-RO"/>
                    </w:rPr>
                  </w:pPr>
                </w:p>
                <w:p w14:paraId="28B60419" w14:textId="77777777" w:rsidR="00093BBF" w:rsidRPr="00CC5B31" w:rsidRDefault="00093BBF" w:rsidP="00871704">
                  <w:pPr>
                    <w:rPr>
                      <w:lang w:val="ro-RO"/>
                    </w:rPr>
                  </w:pPr>
                  <w:r w:rsidRPr="00CC5B31">
                    <w:rPr>
                      <w:lang w:val="ro-RO"/>
                    </w:rPr>
                    <w:t>20</w:t>
                  </w:r>
                </w:p>
                <w:p w14:paraId="69C7F2FE" w14:textId="77777777" w:rsidR="00093BBF" w:rsidRPr="00CC5B31" w:rsidRDefault="00093BBF" w:rsidP="00871704">
                  <w:pPr>
                    <w:rPr>
                      <w:lang w:val="ro-RO"/>
                    </w:rPr>
                  </w:pPr>
                </w:p>
                <w:p w14:paraId="36C1F827" w14:textId="77777777" w:rsidR="00093BBF" w:rsidRPr="00CC5B31" w:rsidRDefault="00093BBF" w:rsidP="00871704">
                  <w:pPr>
                    <w:rPr>
                      <w:lang w:val="ro-RO"/>
                    </w:rPr>
                  </w:pPr>
                  <w:r w:rsidRPr="00CC5B31">
                    <w:rPr>
                      <w:lang w:val="ro-RO"/>
                    </w:rPr>
                    <w:t>21</w:t>
                  </w:r>
                </w:p>
                <w:p w14:paraId="4A59D000" w14:textId="77777777" w:rsidR="00093BBF" w:rsidRPr="00CC5B31" w:rsidRDefault="00093BBF" w:rsidP="00871704">
                  <w:pPr>
                    <w:rPr>
                      <w:lang w:val="ro-RO"/>
                    </w:rPr>
                  </w:pPr>
                </w:p>
                <w:p w14:paraId="728D760D" w14:textId="77777777" w:rsidR="00093BBF" w:rsidRPr="00CC5B31" w:rsidRDefault="00093BBF" w:rsidP="00871704">
                  <w:pPr>
                    <w:rPr>
                      <w:lang w:val="ro-RO"/>
                    </w:rPr>
                  </w:pPr>
                </w:p>
                <w:p w14:paraId="37F6B9B3" w14:textId="77777777" w:rsidR="00093BBF" w:rsidRPr="00CC5B31" w:rsidRDefault="00093BBF" w:rsidP="00871704">
                  <w:pPr>
                    <w:rPr>
                      <w:lang w:val="ro-RO"/>
                    </w:rPr>
                  </w:pPr>
                </w:p>
                <w:p w14:paraId="0F3ECDF0" w14:textId="77777777" w:rsidR="00093BBF" w:rsidRPr="00CC5B31" w:rsidRDefault="00093BBF" w:rsidP="00871704">
                  <w:pPr>
                    <w:rPr>
                      <w:lang w:val="ro-RO"/>
                    </w:rPr>
                  </w:pPr>
                  <w:r w:rsidRPr="00CC5B31">
                    <w:rPr>
                      <w:lang w:val="ro-RO"/>
                    </w:rPr>
                    <w:t>22</w:t>
                  </w:r>
                </w:p>
                <w:p w14:paraId="776F35B8" w14:textId="77777777" w:rsidR="00093BBF" w:rsidRPr="00CC5B31" w:rsidRDefault="00093BBF" w:rsidP="00871704">
                  <w:pPr>
                    <w:rPr>
                      <w:lang w:val="ro-RO"/>
                    </w:rPr>
                  </w:pPr>
                </w:p>
                <w:p w14:paraId="006CC344" w14:textId="77777777" w:rsidR="00093BBF" w:rsidRPr="00CC5B31" w:rsidRDefault="00093BBF" w:rsidP="00871704">
                  <w:pPr>
                    <w:rPr>
                      <w:lang w:val="ro-RO"/>
                    </w:rPr>
                  </w:pPr>
                </w:p>
                <w:p w14:paraId="678BBF13" w14:textId="77777777" w:rsidR="00093BBF" w:rsidRPr="00CC5B31" w:rsidRDefault="00093BBF" w:rsidP="00871704">
                  <w:pPr>
                    <w:rPr>
                      <w:lang w:val="ro-RO"/>
                    </w:rPr>
                  </w:pPr>
                  <w:r w:rsidRPr="00CC5B31">
                    <w:rPr>
                      <w:lang w:val="ro-RO"/>
                    </w:rPr>
                    <w:t>23</w:t>
                  </w:r>
                </w:p>
                <w:p w14:paraId="772E1EA8" w14:textId="77777777" w:rsidR="00093BBF" w:rsidRPr="00CC5B31" w:rsidRDefault="00093BBF" w:rsidP="00871704">
                  <w:pPr>
                    <w:rPr>
                      <w:lang w:val="ro-RO"/>
                    </w:rPr>
                  </w:pPr>
                </w:p>
                <w:p w14:paraId="3F5B07C5" w14:textId="77777777" w:rsidR="00093BBF" w:rsidRPr="00CC5B31" w:rsidRDefault="00093BBF" w:rsidP="00871704">
                  <w:pPr>
                    <w:rPr>
                      <w:lang w:val="ro-RO"/>
                    </w:rPr>
                  </w:pPr>
                </w:p>
                <w:p w14:paraId="2245EA68" w14:textId="77777777" w:rsidR="00093BBF" w:rsidRPr="00CC5B31" w:rsidRDefault="00093BBF" w:rsidP="00871704">
                  <w:pPr>
                    <w:rPr>
                      <w:lang w:val="ro-RO"/>
                    </w:rPr>
                  </w:pPr>
                  <w:r w:rsidRPr="00CC5B31">
                    <w:rPr>
                      <w:lang w:val="ro-RO"/>
                    </w:rPr>
                    <w:t>24</w:t>
                  </w:r>
                </w:p>
                <w:p w14:paraId="6F3E6973" w14:textId="77777777" w:rsidR="00093BBF" w:rsidRPr="00CC5B31" w:rsidRDefault="00093BBF" w:rsidP="00871704">
                  <w:pPr>
                    <w:rPr>
                      <w:lang w:val="ro-RO"/>
                    </w:rPr>
                  </w:pPr>
                </w:p>
                <w:p w14:paraId="48606088" w14:textId="77777777" w:rsidR="00093BBF" w:rsidRPr="00CC5B31" w:rsidRDefault="00093BBF" w:rsidP="00871704">
                  <w:pPr>
                    <w:rPr>
                      <w:lang w:val="ro-RO"/>
                    </w:rPr>
                  </w:pPr>
                  <w:r w:rsidRPr="00CC5B31">
                    <w:rPr>
                      <w:lang w:val="ro-RO"/>
                    </w:rPr>
                    <w:t>25</w:t>
                  </w:r>
                </w:p>
                <w:p w14:paraId="34640FB5" w14:textId="77777777" w:rsidR="00093BBF" w:rsidRPr="00CC5B31" w:rsidRDefault="00093BBF" w:rsidP="00871704">
                  <w:pPr>
                    <w:rPr>
                      <w:lang w:val="ro-RO"/>
                    </w:rPr>
                  </w:pPr>
                </w:p>
                <w:p w14:paraId="7DBB6579" w14:textId="77777777" w:rsidR="00093BBF" w:rsidRPr="00CC5B31" w:rsidRDefault="00093BBF" w:rsidP="00871704">
                  <w:pPr>
                    <w:rPr>
                      <w:lang w:val="ro-RO"/>
                    </w:rPr>
                  </w:pPr>
                  <w:r w:rsidRPr="00CC5B31">
                    <w:rPr>
                      <w:lang w:val="ro-RO"/>
                    </w:rPr>
                    <w:t>26</w:t>
                  </w:r>
                </w:p>
                <w:p w14:paraId="1930C12E" w14:textId="77777777" w:rsidR="00093BBF" w:rsidRPr="00CC5B31" w:rsidRDefault="00093BBF" w:rsidP="00871704">
                  <w:pPr>
                    <w:rPr>
                      <w:lang w:val="ro-RO"/>
                    </w:rPr>
                  </w:pPr>
                </w:p>
                <w:p w14:paraId="7E6FBCAD" w14:textId="77777777" w:rsidR="00093BBF" w:rsidRPr="00CC5B31" w:rsidRDefault="00093BBF" w:rsidP="00871704">
                  <w:pPr>
                    <w:rPr>
                      <w:lang w:val="ro-RO"/>
                    </w:rPr>
                  </w:pPr>
                </w:p>
                <w:p w14:paraId="1FA6372E" w14:textId="77777777" w:rsidR="00093BBF" w:rsidRPr="00CC5B31" w:rsidRDefault="00093BBF" w:rsidP="00871704">
                  <w:pPr>
                    <w:rPr>
                      <w:lang w:val="ro-RO"/>
                    </w:rPr>
                  </w:pPr>
                </w:p>
                <w:p w14:paraId="469F9CC7" w14:textId="77777777" w:rsidR="00093BBF" w:rsidRPr="00CC5B31" w:rsidRDefault="00093BBF" w:rsidP="00871704">
                  <w:pPr>
                    <w:rPr>
                      <w:lang w:val="ro-RO"/>
                    </w:rPr>
                  </w:pPr>
                  <w:r w:rsidRPr="00CC5B31">
                    <w:rPr>
                      <w:lang w:val="ro-RO"/>
                    </w:rPr>
                    <w:t>27</w:t>
                  </w:r>
                </w:p>
                <w:p w14:paraId="744E598E" w14:textId="77777777" w:rsidR="00093BBF" w:rsidRPr="00CC5B31" w:rsidRDefault="00093BBF" w:rsidP="00871704">
                  <w:pPr>
                    <w:rPr>
                      <w:lang w:val="ro-RO"/>
                    </w:rPr>
                  </w:pPr>
                </w:p>
                <w:p w14:paraId="7CCE7F90" w14:textId="77777777" w:rsidR="00093BBF" w:rsidRPr="00CC5B31" w:rsidRDefault="00093BBF" w:rsidP="00871704">
                  <w:pPr>
                    <w:rPr>
                      <w:lang w:val="ro-RO"/>
                    </w:rPr>
                  </w:pPr>
                </w:p>
                <w:p w14:paraId="1900B592" w14:textId="77777777" w:rsidR="00093BBF" w:rsidRPr="00CC5B31" w:rsidRDefault="00093BBF" w:rsidP="00871704">
                  <w:pPr>
                    <w:rPr>
                      <w:lang w:val="ro-RO"/>
                    </w:rPr>
                  </w:pPr>
                  <w:r w:rsidRPr="00CC5B31">
                    <w:rPr>
                      <w:lang w:val="ro-RO"/>
                    </w:rPr>
                    <w:t>28</w:t>
                  </w:r>
                </w:p>
                <w:p w14:paraId="4B425810" w14:textId="77777777" w:rsidR="00093BBF" w:rsidRPr="00CC5B31" w:rsidRDefault="00093BBF" w:rsidP="00871704">
                  <w:pPr>
                    <w:rPr>
                      <w:lang w:val="ro-RO"/>
                    </w:rPr>
                  </w:pPr>
                </w:p>
                <w:p w14:paraId="4B39363A" w14:textId="77777777" w:rsidR="00093BBF" w:rsidRPr="00CC5B31" w:rsidRDefault="00093BBF" w:rsidP="00871704">
                  <w:pPr>
                    <w:rPr>
                      <w:lang w:val="ro-RO"/>
                    </w:rPr>
                  </w:pPr>
                </w:p>
                <w:p w14:paraId="6CE235CB" w14:textId="77777777" w:rsidR="00093BBF" w:rsidRPr="00CC5B31" w:rsidRDefault="00093BBF" w:rsidP="00871704">
                  <w:pPr>
                    <w:rPr>
                      <w:lang w:val="ro-RO"/>
                    </w:rPr>
                  </w:pPr>
                  <w:r w:rsidRPr="00CC5B31">
                    <w:rPr>
                      <w:lang w:val="ro-RO"/>
                    </w:rPr>
                    <w:t>29</w:t>
                  </w:r>
                </w:p>
                <w:p w14:paraId="3D36AE13" w14:textId="77777777" w:rsidR="00093BBF" w:rsidRPr="00CC5B31" w:rsidRDefault="00093BBF" w:rsidP="00871704">
                  <w:pPr>
                    <w:rPr>
                      <w:lang w:val="ro-RO"/>
                    </w:rPr>
                  </w:pPr>
                </w:p>
                <w:p w14:paraId="75C0D628" w14:textId="77777777" w:rsidR="00093BBF" w:rsidRPr="00CC5B31" w:rsidRDefault="00093BBF" w:rsidP="00871704">
                  <w:pPr>
                    <w:rPr>
                      <w:lang w:val="ro-RO"/>
                    </w:rPr>
                  </w:pPr>
                </w:p>
                <w:p w14:paraId="01E4B2C6" w14:textId="77777777" w:rsidR="00093BBF" w:rsidRPr="00CC5B31" w:rsidRDefault="00093BBF" w:rsidP="00871704">
                  <w:pPr>
                    <w:rPr>
                      <w:lang w:val="ro-RO"/>
                    </w:rPr>
                  </w:pPr>
                  <w:r w:rsidRPr="00CC5B31">
                    <w:rPr>
                      <w:lang w:val="ro-RO"/>
                    </w:rPr>
                    <w:t>30</w:t>
                  </w:r>
                </w:p>
                <w:p w14:paraId="3DAAFB52" w14:textId="77777777" w:rsidR="00093BBF" w:rsidRPr="00CC5B31" w:rsidRDefault="00093BBF" w:rsidP="00871704">
                  <w:pPr>
                    <w:rPr>
                      <w:lang w:val="ro-RO"/>
                    </w:rPr>
                  </w:pPr>
                </w:p>
                <w:p w14:paraId="637844C4" w14:textId="77777777" w:rsidR="00093BBF" w:rsidRPr="00CC5B31" w:rsidRDefault="00093BBF" w:rsidP="00871704">
                  <w:pPr>
                    <w:rPr>
                      <w:lang w:val="ro-RO"/>
                    </w:rPr>
                  </w:pPr>
                </w:p>
                <w:p w14:paraId="17F30B17" w14:textId="77777777" w:rsidR="00093BBF" w:rsidRPr="00CC5B31" w:rsidRDefault="00093BBF" w:rsidP="00871704">
                  <w:pPr>
                    <w:rPr>
                      <w:lang w:val="ro-RO"/>
                    </w:rPr>
                  </w:pPr>
                  <w:r w:rsidRPr="00CC5B31">
                    <w:rPr>
                      <w:lang w:val="ro-RO"/>
                    </w:rPr>
                    <w:t>31</w:t>
                  </w:r>
                </w:p>
                <w:p w14:paraId="61FD3CCE" w14:textId="77777777" w:rsidR="00093BBF" w:rsidRPr="00CC5B31" w:rsidRDefault="00093BBF" w:rsidP="00871704">
                  <w:pPr>
                    <w:rPr>
                      <w:lang w:val="ro-RO"/>
                    </w:rPr>
                  </w:pPr>
                </w:p>
                <w:p w14:paraId="4B12A7AB" w14:textId="77777777" w:rsidR="00093BBF" w:rsidRPr="00CC5B31" w:rsidRDefault="00093BBF" w:rsidP="00871704">
                  <w:pPr>
                    <w:rPr>
                      <w:lang w:val="ro-RO"/>
                    </w:rPr>
                  </w:pPr>
                </w:p>
                <w:p w14:paraId="25B71620" w14:textId="77777777" w:rsidR="00093BBF" w:rsidRPr="00CC5B31" w:rsidRDefault="00093BBF" w:rsidP="00871704">
                  <w:pPr>
                    <w:rPr>
                      <w:lang w:val="ro-RO"/>
                    </w:rPr>
                  </w:pPr>
                  <w:r w:rsidRPr="00CC5B31">
                    <w:rPr>
                      <w:lang w:val="ro-RO"/>
                    </w:rPr>
                    <w:t>32</w:t>
                  </w:r>
                </w:p>
                <w:p w14:paraId="7BD89CA4" w14:textId="77777777" w:rsidR="00093BBF" w:rsidRPr="00CC5B31" w:rsidRDefault="00093BBF" w:rsidP="00871704">
                  <w:pPr>
                    <w:rPr>
                      <w:lang w:val="ro-RO"/>
                    </w:rPr>
                  </w:pPr>
                </w:p>
                <w:p w14:paraId="3FFE49AC" w14:textId="77777777" w:rsidR="00093BBF" w:rsidRPr="00CC5B31" w:rsidRDefault="00093BBF" w:rsidP="00871704">
                  <w:pPr>
                    <w:rPr>
                      <w:lang w:val="ro-RO"/>
                    </w:rPr>
                  </w:pPr>
                </w:p>
                <w:p w14:paraId="195D1C56" w14:textId="77777777" w:rsidR="00093BBF" w:rsidRPr="00CC5B31" w:rsidRDefault="00093BBF" w:rsidP="00871704">
                  <w:pPr>
                    <w:rPr>
                      <w:lang w:val="ro-RO"/>
                    </w:rPr>
                  </w:pPr>
                  <w:r w:rsidRPr="00CC5B31">
                    <w:rPr>
                      <w:lang w:val="ro-RO"/>
                    </w:rPr>
                    <w:t>33</w:t>
                  </w:r>
                </w:p>
                <w:p w14:paraId="2414C258" w14:textId="77777777" w:rsidR="00093BBF" w:rsidRPr="00CC5B31" w:rsidRDefault="00093BBF" w:rsidP="00871704">
                  <w:pPr>
                    <w:rPr>
                      <w:lang w:val="ro-RO"/>
                    </w:rPr>
                  </w:pPr>
                </w:p>
                <w:p w14:paraId="4B707F29" w14:textId="77777777" w:rsidR="00093BBF" w:rsidRPr="00CC5B31" w:rsidRDefault="00093BBF" w:rsidP="00871704">
                  <w:pPr>
                    <w:rPr>
                      <w:lang w:val="ro-RO"/>
                    </w:rPr>
                  </w:pPr>
                </w:p>
                <w:p w14:paraId="35CB35E4" w14:textId="77777777" w:rsidR="00093BBF" w:rsidRPr="00CC5B31" w:rsidRDefault="00093BBF" w:rsidP="00871704">
                  <w:pPr>
                    <w:rPr>
                      <w:lang w:val="ro-RO"/>
                    </w:rPr>
                  </w:pPr>
                  <w:r w:rsidRPr="00CC5B31">
                    <w:rPr>
                      <w:lang w:val="ro-RO"/>
                    </w:rPr>
                    <w:t>34</w:t>
                  </w:r>
                </w:p>
                <w:p w14:paraId="4FDF382E" w14:textId="77777777" w:rsidR="00093BBF" w:rsidRPr="00CC5B31" w:rsidRDefault="00093BBF" w:rsidP="00871704">
                  <w:pPr>
                    <w:rPr>
                      <w:lang w:val="ro-RO"/>
                    </w:rPr>
                  </w:pPr>
                </w:p>
                <w:p w14:paraId="417B1A12" w14:textId="77777777" w:rsidR="00093BBF" w:rsidRPr="00CC5B31" w:rsidRDefault="00093BBF" w:rsidP="00871704">
                  <w:pPr>
                    <w:rPr>
                      <w:lang w:val="ro-RO"/>
                    </w:rPr>
                  </w:pPr>
                  <w:r w:rsidRPr="00CC5B31">
                    <w:rPr>
                      <w:lang w:val="ro-RO"/>
                    </w:rPr>
                    <w:t>35</w:t>
                  </w:r>
                </w:p>
                <w:p w14:paraId="2AA40AD1" w14:textId="77777777" w:rsidR="00093BBF" w:rsidRPr="00CC5B31" w:rsidRDefault="00093BBF" w:rsidP="00871704">
                  <w:pPr>
                    <w:rPr>
                      <w:lang w:val="ro-RO"/>
                    </w:rPr>
                  </w:pPr>
                </w:p>
                <w:p w14:paraId="723FCB70" w14:textId="77777777" w:rsidR="00093BBF" w:rsidRPr="00CC5B31" w:rsidRDefault="00093BBF" w:rsidP="00871704">
                  <w:pPr>
                    <w:rPr>
                      <w:lang w:val="ro-RO"/>
                    </w:rPr>
                  </w:pPr>
                  <w:r w:rsidRPr="00CC5B31">
                    <w:rPr>
                      <w:lang w:val="ro-RO"/>
                    </w:rPr>
                    <w:t>36</w:t>
                  </w:r>
                </w:p>
              </w:tc>
              <w:tc>
                <w:tcPr>
                  <w:tcW w:w="4371" w:type="dxa"/>
                </w:tcPr>
                <w:p w14:paraId="146C8DE3" w14:textId="77777777" w:rsidR="00093BBF" w:rsidRPr="00CC5B31" w:rsidRDefault="00093BBF" w:rsidP="00871704">
                  <w:pPr>
                    <w:rPr>
                      <w:lang w:val="ro-RO"/>
                    </w:rPr>
                  </w:pPr>
                  <w:r w:rsidRPr="00CC5B31">
                    <w:rPr>
                      <w:lang w:val="ro-RO"/>
                    </w:rPr>
                    <w:lastRenderedPageBreak/>
                    <w:t>Boli ereditare ale metabolismului .Algoritm diagnostic.Fibroza cistică.</w:t>
                  </w:r>
                </w:p>
                <w:p w14:paraId="238BFD3B" w14:textId="77777777" w:rsidR="00093BBF" w:rsidRPr="00CC5B31" w:rsidRDefault="00093BBF" w:rsidP="00871704">
                  <w:pPr>
                    <w:rPr>
                      <w:lang w:val="ro-RO"/>
                    </w:rPr>
                  </w:pPr>
                  <w:r w:rsidRPr="00CC5B31">
                    <w:rPr>
                      <w:lang w:val="ro-RO"/>
                    </w:rPr>
                    <w:t>Boala celiachă.Limfongiectozia intestinală.</w:t>
                  </w:r>
                </w:p>
                <w:p w14:paraId="4C7E8A03" w14:textId="77777777" w:rsidR="00093BBF" w:rsidRPr="00CC5B31" w:rsidRDefault="00093BBF" w:rsidP="00871704">
                  <w:pPr>
                    <w:rPr>
                      <w:lang w:val="ro-RO"/>
                    </w:rPr>
                  </w:pPr>
                </w:p>
                <w:p w14:paraId="2D817D2B" w14:textId="77777777" w:rsidR="00093BBF" w:rsidRPr="00CC5B31" w:rsidRDefault="00093BBF" w:rsidP="00871704">
                  <w:pPr>
                    <w:jc w:val="center"/>
                    <w:rPr>
                      <w:lang w:val="ro-RO"/>
                    </w:rPr>
                  </w:pPr>
                  <w:r w:rsidRPr="00CC5B31">
                    <w:rPr>
                      <w:lang w:val="ro-RO"/>
                    </w:rPr>
                    <w:t>Stagiul ”Alergologie şi imunologie clinică”</w:t>
                  </w:r>
                </w:p>
                <w:p w14:paraId="5BAB998F" w14:textId="77777777" w:rsidR="00093BBF" w:rsidRPr="00CC5B31" w:rsidRDefault="00093BBF" w:rsidP="00871704">
                  <w:pPr>
                    <w:jc w:val="center"/>
                    <w:rPr>
                      <w:lang w:val="ro-RO"/>
                    </w:rPr>
                  </w:pPr>
                </w:p>
                <w:p w14:paraId="612EF2F7" w14:textId="77777777" w:rsidR="00093BBF" w:rsidRPr="00CC5B31" w:rsidRDefault="00093BBF" w:rsidP="00871704">
                  <w:pPr>
                    <w:rPr>
                      <w:lang w:val="ro-RO"/>
                    </w:rPr>
                  </w:pPr>
                  <w:r w:rsidRPr="00CC5B31">
                    <w:rPr>
                      <w:lang w:val="ro-RO"/>
                    </w:rPr>
                    <w:t>Bazele imunologiei clinice.Aspecte de etiologie , patogenie , patofiziologie a bolilor alergice.Principii de diagnostic şi tratament în bolile atopice la copii.</w:t>
                  </w:r>
                </w:p>
                <w:p w14:paraId="612BDCC6" w14:textId="77777777" w:rsidR="00093BBF" w:rsidRPr="00CC5B31" w:rsidRDefault="00093BBF" w:rsidP="00871704">
                  <w:pPr>
                    <w:rPr>
                      <w:lang w:val="ro-RO"/>
                    </w:rPr>
                  </w:pPr>
                </w:p>
                <w:p w14:paraId="6AC1791C" w14:textId="77777777" w:rsidR="00093BBF" w:rsidRPr="00CC5B31" w:rsidRDefault="00093BBF" w:rsidP="00871704">
                  <w:pPr>
                    <w:rPr>
                      <w:lang w:val="ro-RO"/>
                    </w:rPr>
                  </w:pPr>
                  <w:r w:rsidRPr="00CC5B31">
                    <w:rPr>
                      <w:lang w:val="ro-RO"/>
                    </w:rPr>
                    <w:t>Astmul bronşic la copii – patogenie , diagnostic , tratament , dispensarizare.Pneumonii de hipersensibilizare .(prelegere).</w:t>
                  </w:r>
                </w:p>
                <w:p w14:paraId="1B501791" w14:textId="77777777" w:rsidR="00093BBF" w:rsidRPr="00CC5B31" w:rsidRDefault="00093BBF" w:rsidP="00871704">
                  <w:pPr>
                    <w:rPr>
                      <w:lang w:val="ro-RO"/>
                    </w:rPr>
                  </w:pPr>
                </w:p>
                <w:p w14:paraId="6AA4DAD5" w14:textId="77777777" w:rsidR="00093BBF" w:rsidRPr="00CC5B31" w:rsidRDefault="00093BBF" w:rsidP="00871704">
                  <w:pPr>
                    <w:rPr>
                      <w:lang w:val="ro-RO"/>
                    </w:rPr>
                  </w:pPr>
                  <w:r w:rsidRPr="00CC5B31">
                    <w:rPr>
                      <w:lang w:val="ro-RO"/>
                    </w:rPr>
                    <w:t>Principii şi metode de diagnostic şi tratament în bolile alergice la copii.Alergia şi intoleranţa alimentară.Alergia medicamentoasă.</w:t>
                  </w:r>
                </w:p>
                <w:p w14:paraId="516C1051" w14:textId="77777777" w:rsidR="00093BBF" w:rsidRPr="00CC5B31" w:rsidRDefault="00093BBF" w:rsidP="00871704">
                  <w:pPr>
                    <w:rPr>
                      <w:lang w:val="ro-RO"/>
                    </w:rPr>
                  </w:pPr>
                </w:p>
                <w:p w14:paraId="39BAE5B1" w14:textId="77777777" w:rsidR="00093BBF" w:rsidRPr="00CC5B31" w:rsidRDefault="00093BBF" w:rsidP="00871704">
                  <w:pPr>
                    <w:rPr>
                      <w:lang w:val="ro-RO"/>
                    </w:rPr>
                  </w:pPr>
                  <w:r w:rsidRPr="00CC5B31">
                    <w:rPr>
                      <w:lang w:val="ro-RO"/>
                    </w:rPr>
                    <w:t>Dermatite atopice(alergodermetazele) la copii.Alergoze respiratorii.</w:t>
                  </w:r>
                </w:p>
                <w:p w14:paraId="520A9137" w14:textId="77777777" w:rsidR="00093BBF" w:rsidRPr="00CC5B31" w:rsidRDefault="00093BBF" w:rsidP="00871704">
                  <w:pPr>
                    <w:rPr>
                      <w:lang w:val="ro-RO"/>
                    </w:rPr>
                  </w:pPr>
                  <w:r w:rsidRPr="00CC5B31">
                    <w:rPr>
                      <w:lang w:val="ro-RO"/>
                    </w:rPr>
                    <w:t>Polinozele.</w:t>
                  </w:r>
                </w:p>
                <w:p w14:paraId="7A71C39E" w14:textId="77777777" w:rsidR="00093BBF" w:rsidRPr="00CC5B31" w:rsidRDefault="00093BBF" w:rsidP="00871704">
                  <w:pPr>
                    <w:rPr>
                      <w:lang w:val="ro-RO"/>
                    </w:rPr>
                  </w:pPr>
                </w:p>
                <w:p w14:paraId="796A8007" w14:textId="77777777" w:rsidR="00093BBF" w:rsidRPr="00CC5B31" w:rsidRDefault="00093BBF" w:rsidP="00871704">
                  <w:pPr>
                    <w:rPr>
                      <w:lang w:val="ro-RO"/>
                    </w:rPr>
                  </w:pPr>
                  <w:r w:rsidRPr="00CC5B31">
                    <w:rPr>
                      <w:lang w:val="ro-RO"/>
                    </w:rPr>
                    <w:t>Imunodeficienţele primare şi secundare sau asociate. Etiopetogenie. Tabloul clinic. Diagnostic diferenţial. Tratamentul.Profilaxia. Dispensarizarea.</w:t>
                  </w:r>
                </w:p>
                <w:p w14:paraId="05BE81A9" w14:textId="77777777" w:rsidR="00093BBF" w:rsidRPr="00CC5B31" w:rsidRDefault="00093BBF" w:rsidP="00871704">
                  <w:pPr>
                    <w:rPr>
                      <w:lang w:val="ro-RO"/>
                    </w:rPr>
                  </w:pPr>
                </w:p>
                <w:p w14:paraId="7880E045" w14:textId="77777777" w:rsidR="00093BBF" w:rsidRPr="00CC5B31" w:rsidRDefault="00093BBF" w:rsidP="00871704">
                  <w:pPr>
                    <w:jc w:val="center"/>
                    <w:rPr>
                      <w:u w:val="single"/>
                      <w:lang w:val="ro-RO"/>
                    </w:rPr>
                  </w:pPr>
                  <w:r w:rsidRPr="00CC5B31">
                    <w:rPr>
                      <w:u w:val="single"/>
                      <w:lang w:val="ro-RO"/>
                    </w:rPr>
                    <w:t>Stagiul ”Pulmonologie”.</w:t>
                  </w:r>
                </w:p>
                <w:p w14:paraId="0328B9E5" w14:textId="77777777" w:rsidR="00093BBF" w:rsidRPr="00CC5B31" w:rsidRDefault="00093BBF" w:rsidP="00871704">
                  <w:pPr>
                    <w:rPr>
                      <w:lang w:val="ro-RO"/>
                    </w:rPr>
                  </w:pPr>
                </w:p>
                <w:p w14:paraId="4C703F5C" w14:textId="77777777" w:rsidR="00093BBF" w:rsidRPr="00CC5B31" w:rsidRDefault="00093BBF" w:rsidP="00871704">
                  <w:pPr>
                    <w:rPr>
                      <w:lang w:val="ro-RO"/>
                    </w:rPr>
                  </w:pPr>
                  <w:r w:rsidRPr="00CC5B31">
                    <w:rPr>
                      <w:lang w:val="ro-RO"/>
                    </w:rPr>
                    <w:t>Sindromul bronho-obstructiv în practica pediatrică.Algoritm diagnostic şi terapeutic.(prelegere).</w:t>
                  </w:r>
                </w:p>
                <w:p w14:paraId="093B9CF8" w14:textId="77777777" w:rsidR="00093BBF" w:rsidRPr="00CC5B31" w:rsidRDefault="00093BBF" w:rsidP="00871704">
                  <w:pPr>
                    <w:rPr>
                      <w:lang w:val="ro-RO"/>
                    </w:rPr>
                  </w:pPr>
                </w:p>
                <w:p w14:paraId="4F0199D4" w14:textId="77777777" w:rsidR="00093BBF" w:rsidRPr="00CC5B31" w:rsidRDefault="00093BBF" w:rsidP="00871704">
                  <w:pPr>
                    <w:rPr>
                      <w:lang w:val="ro-RO"/>
                    </w:rPr>
                  </w:pPr>
                  <w:r w:rsidRPr="00CC5B31">
                    <w:rPr>
                      <w:lang w:val="ro-RO"/>
                    </w:rPr>
                    <w:t>Pneumonii atipice la copii .Boli pulmonare intersteţiale. (seminar)</w:t>
                  </w:r>
                </w:p>
                <w:p w14:paraId="0B773BA7" w14:textId="77777777" w:rsidR="00093BBF" w:rsidRPr="00CC5B31" w:rsidRDefault="00093BBF" w:rsidP="00871704">
                  <w:pPr>
                    <w:rPr>
                      <w:lang w:val="ro-RO"/>
                    </w:rPr>
                  </w:pPr>
                </w:p>
                <w:p w14:paraId="78381CC7" w14:textId="77777777" w:rsidR="00093BBF" w:rsidRPr="00CC5B31" w:rsidRDefault="00093BBF" w:rsidP="00871704">
                  <w:pPr>
                    <w:rPr>
                      <w:lang w:val="ro-RO"/>
                    </w:rPr>
                  </w:pPr>
                  <w:r w:rsidRPr="00CC5B31">
                    <w:rPr>
                      <w:lang w:val="ro-RO"/>
                    </w:rPr>
                    <w:t xml:space="preserve">Antibioticoterapia raţională a infecţiilor </w:t>
                  </w:r>
                  <w:r w:rsidRPr="00CC5B31">
                    <w:rPr>
                      <w:lang w:val="ro-RO"/>
                    </w:rPr>
                    <w:lastRenderedPageBreak/>
                    <w:t>respiratorii la copii.(prelegere)</w:t>
                  </w:r>
                </w:p>
                <w:p w14:paraId="1BB4F774" w14:textId="77777777" w:rsidR="00093BBF" w:rsidRPr="00CC5B31" w:rsidRDefault="00093BBF" w:rsidP="00871704">
                  <w:pPr>
                    <w:rPr>
                      <w:lang w:val="ro-RO"/>
                    </w:rPr>
                  </w:pPr>
                </w:p>
                <w:p w14:paraId="0885EC0B" w14:textId="77777777" w:rsidR="00093BBF" w:rsidRPr="00CC5B31" w:rsidRDefault="00093BBF" w:rsidP="00871704">
                  <w:pPr>
                    <w:rPr>
                      <w:lang w:val="ro-RO"/>
                    </w:rPr>
                  </w:pPr>
                  <w:r w:rsidRPr="00CC5B31">
                    <w:rPr>
                      <w:lang w:val="ro-RO"/>
                    </w:rPr>
                    <w:t>Sindroame în pulmonologie: tusa acută şi cronică , wheezing-ul , dispneea , apneea , hemoptizia , durerea toracică .Algoritm diagnostic.(seminar)</w:t>
                  </w:r>
                </w:p>
                <w:p w14:paraId="14BD1FBD" w14:textId="77777777" w:rsidR="00093BBF" w:rsidRPr="00CC5B31" w:rsidRDefault="00093BBF" w:rsidP="00871704">
                  <w:pPr>
                    <w:rPr>
                      <w:lang w:val="ro-RO"/>
                    </w:rPr>
                  </w:pPr>
                </w:p>
                <w:p w14:paraId="367762EA" w14:textId="77777777" w:rsidR="00093BBF" w:rsidRPr="00CC5B31" w:rsidRDefault="00093BBF" w:rsidP="00871704">
                  <w:pPr>
                    <w:rPr>
                      <w:lang w:val="ro-RO"/>
                    </w:rPr>
                  </w:pPr>
                  <w:r w:rsidRPr="00CC5B31">
                    <w:rPr>
                      <w:lang w:val="ro-RO"/>
                    </w:rPr>
                    <w:t>Bronşitele la copii . Bronşita acută simplă . Bronşiolita . Bronşita obstructivă . Bronşita recidivantă . Bronşita cronică .(seminar)</w:t>
                  </w:r>
                </w:p>
                <w:p w14:paraId="1D1A68E7" w14:textId="77777777" w:rsidR="00093BBF" w:rsidRPr="00CC5B31" w:rsidRDefault="00093BBF" w:rsidP="00871704">
                  <w:pPr>
                    <w:rPr>
                      <w:lang w:val="ro-RO"/>
                    </w:rPr>
                  </w:pPr>
                </w:p>
                <w:p w14:paraId="19371ABF" w14:textId="77777777" w:rsidR="00093BBF" w:rsidRPr="00CC5B31" w:rsidRDefault="00093BBF" w:rsidP="00871704">
                  <w:pPr>
                    <w:rPr>
                      <w:lang w:val="ro-RO"/>
                    </w:rPr>
                  </w:pPr>
                  <w:r w:rsidRPr="00CC5B31">
                    <w:rPr>
                      <w:lang w:val="ro-RO"/>
                    </w:rPr>
                    <w:t>Pneumonia acută lobulară , segmentară , crupoasă , interstiţială.</w:t>
                  </w:r>
                </w:p>
                <w:p w14:paraId="7209C708" w14:textId="77777777" w:rsidR="00093BBF" w:rsidRPr="00CC5B31" w:rsidRDefault="00093BBF" w:rsidP="00871704">
                  <w:pPr>
                    <w:rPr>
                      <w:lang w:val="ro-RO"/>
                    </w:rPr>
                  </w:pPr>
                  <w:r w:rsidRPr="00CC5B31">
                    <w:rPr>
                      <w:lang w:val="ro-RO"/>
                    </w:rPr>
                    <w:t>(seminar)</w:t>
                  </w:r>
                </w:p>
                <w:p w14:paraId="7C258034" w14:textId="77777777" w:rsidR="00093BBF" w:rsidRPr="00CC5B31" w:rsidRDefault="00093BBF" w:rsidP="00871704">
                  <w:pPr>
                    <w:rPr>
                      <w:lang w:val="ro-RO"/>
                    </w:rPr>
                  </w:pPr>
                </w:p>
                <w:p w14:paraId="45B4464C" w14:textId="77777777" w:rsidR="00093BBF" w:rsidRPr="00CC5B31" w:rsidRDefault="00093BBF" w:rsidP="00871704">
                  <w:pPr>
                    <w:rPr>
                      <w:lang w:val="ro-RO"/>
                    </w:rPr>
                  </w:pPr>
                  <w:r w:rsidRPr="00CC5B31">
                    <w:rPr>
                      <w:lang w:val="ro-RO"/>
                    </w:rPr>
                    <w:t>Maladii cronice bronhopnemonare la copii . Tratamentul . Profilaxia .Dispensarizarea . (seminar)</w:t>
                  </w:r>
                </w:p>
                <w:p w14:paraId="2FF9B1BE" w14:textId="77777777" w:rsidR="00093BBF" w:rsidRPr="00CC5B31" w:rsidRDefault="00093BBF" w:rsidP="00871704">
                  <w:pPr>
                    <w:rPr>
                      <w:lang w:val="ro-RO"/>
                    </w:rPr>
                  </w:pPr>
                  <w:r w:rsidRPr="00CC5B31">
                    <w:rPr>
                      <w:lang w:val="ro-RO"/>
                    </w:rPr>
                    <w:t>Malformaţiile aparatului respirator . Algoritm diagnostic . (seminar)</w:t>
                  </w:r>
                </w:p>
                <w:p w14:paraId="1924A197" w14:textId="77777777" w:rsidR="00093BBF" w:rsidRPr="00CC5B31" w:rsidRDefault="00093BBF" w:rsidP="00871704">
                  <w:pPr>
                    <w:rPr>
                      <w:lang w:val="ro-RO"/>
                    </w:rPr>
                  </w:pPr>
                </w:p>
                <w:p w14:paraId="2D57CFFC" w14:textId="77777777" w:rsidR="00093BBF" w:rsidRPr="00CC5B31" w:rsidRDefault="00093BBF" w:rsidP="00871704">
                  <w:pPr>
                    <w:rPr>
                      <w:lang w:val="ro-RO"/>
                    </w:rPr>
                  </w:pPr>
                  <w:r w:rsidRPr="00CC5B31">
                    <w:rPr>
                      <w:lang w:val="ro-RO"/>
                    </w:rPr>
                    <w:t>Profilaxia bolilor respiratorii la copii. Recuperarea în maladii recidivante şi cronice bronhopulmonare. Fizio-kinetoterapia în pulmonologia pediatrică .(seminar)</w:t>
                  </w:r>
                </w:p>
                <w:p w14:paraId="1CD2BDE2" w14:textId="77777777" w:rsidR="00093BBF" w:rsidRPr="00CC5B31" w:rsidRDefault="00093BBF" w:rsidP="00871704">
                  <w:pPr>
                    <w:rPr>
                      <w:b/>
                      <w:lang w:val="ro-RO"/>
                    </w:rPr>
                  </w:pPr>
                  <w:r w:rsidRPr="00CC5B31">
                    <w:rPr>
                      <w:lang w:val="ro-RO"/>
                    </w:rPr>
                    <w:t xml:space="preserve">                                     </w:t>
                  </w:r>
                  <w:r w:rsidRPr="00CC5B31">
                    <w:rPr>
                      <w:b/>
                      <w:lang w:val="ro-RO"/>
                    </w:rPr>
                    <w:t>HEMATOLOGIE</w:t>
                  </w:r>
                </w:p>
                <w:p w14:paraId="5BCB3794" w14:textId="77777777" w:rsidR="00093BBF" w:rsidRPr="00CC5B31" w:rsidRDefault="00093BBF" w:rsidP="00871704">
                  <w:pPr>
                    <w:rPr>
                      <w:lang w:val="ro-RO"/>
                    </w:rPr>
                  </w:pPr>
                  <w:r w:rsidRPr="00CC5B31">
                    <w:rPr>
                      <w:lang w:val="ro-RO"/>
                    </w:rPr>
                    <w:t>Trombocitopatii şi coagulopatii la copii . Algoritm diagnostic . (prelegere)</w:t>
                  </w:r>
                </w:p>
                <w:p w14:paraId="1E20169D" w14:textId="77777777" w:rsidR="00093BBF" w:rsidRPr="00CC5B31" w:rsidRDefault="00093BBF" w:rsidP="00871704">
                  <w:pPr>
                    <w:rPr>
                      <w:lang w:val="ro-RO"/>
                    </w:rPr>
                  </w:pPr>
                </w:p>
                <w:p w14:paraId="50104373" w14:textId="77777777" w:rsidR="00093BBF" w:rsidRPr="00CC5B31" w:rsidRDefault="00093BBF" w:rsidP="00871704">
                  <w:pPr>
                    <w:rPr>
                      <w:lang w:val="ro-RO"/>
                    </w:rPr>
                  </w:pPr>
                  <w:r w:rsidRPr="00CC5B31">
                    <w:rPr>
                      <w:lang w:val="ro-RO"/>
                    </w:rPr>
                    <w:t>Anemii microcitare şi hipocrome la sugar şi copil. Anemii hemolitice . Algoritm diagnostic şi terapeutic .(seminar)</w:t>
                  </w:r>
                </w:p>
                <w:p w14:paraId="1AF87862" w14:textId="77777777" w:rsidR="00093BBF" w:rsidRPr="00CC5B31" w:rsidRDefault="00093BBF" w:rsidP="00871704">
                  <w:pPr>
                    <w:rPr>
                      <w:lang w:val="ro-RO"/>
                    </w:rPr>
                  </w:pPr>
                </w:p>
                <w:p w14:paraId="492F06C4" w14:textId="77777777" w:rsidR="00093BBF" w:rsidRPr="00CC5B31" w:rsidRDefault="00093BBF" w:rsidP="00871704">
                  <w:pPr>
                    <w:rPr>
                      <w:lang w:val="ro-RO"/>
                    </w:rPr>
                  </w:pPr>
                  <w:r w:rsidRPr="00CC5B31">
                    <w:rPr>
                      <w:lang w:val="ro-RO"/>
                    </w:rPr>
                    <w:t>Anemii hipoplastice şi aplastice la copii. Limfodenopatii. Limfoame maligne. (seminar)</w:t>
                  </w:r>
                </w:p>
                <w:p w14:paraId="2C236BC4" w14:textId="77777777" w:rsidR="00093BBF" w:rsidRPr="00CC5B31" w:rsidRDefault="00093BBF" w:rsidP="00871704">
                  <w:pPr>
                    <w:rPr>
                      <w:b/>
                      <w:lang w:val="ro-RO"/>
                    </w:rPr>
                  </w:pPr>
                  <w:r w:rsidRPr="00CC5B31">
                    <w:rPr>
                      <w:lang w:val="ro-RO"/>
                    </w:rPr>
                    <w:t xml:space="preserve">                                     </w:t>
                  </w:r>
                  <w:r w:rsidRPr="00CC5B31">
                    <w:rPr>
                      <w:b/>
                      <w:lang w:val="ro-RO"/>
                    </w:rPr>
                    <w:t>NEFROLOGIE</w:t>
                  </w:r>
                </w:p>
                <w:p w14:paraId="65E9FA85" w14:textId="77777777" w:rsidR="00093BBF" w:rsidRPr="00CC5B31" w:rsidRDefault="00093BBF" w:rsidP="00871704">
                  <w:pPr>
                    <w:rPr>
                      <w:lang w:val="ro-RO"/>
                    </w:rPr>
                  </w:pPr>
                  <w:r w:rsidRPr="00CC5B31">
                    <w:rPr>
                      <w:lang w:val="ro-RO"/>
                    </w:rPr>
                    <w:t xml:space="preserve">Glomerulonefritele acute şi cronice la copii. </w:t>
                  </w:r>
                </w:p>
                <w:p w14:paraId="5C3CA29F" w14:textId="77777777" w:rsidR="00093BBF" w:rsidRPr="00CC5B31" w:rsidRDefault="00093BBF" w:rsidP="00871704">
                  <w:pPr>
                    <w:rPr>
                      <w:lang w:val="ro-RO"/>
                    </w:rPr>
                  </w:pPr>
                  <w:r w:rsidRPr="00CC5B31">
                    <w:rPr>
                      <w:lang w:val="ro-RO"/>
                    </w:rPr>
                    <w:t>Enurezisul. Disfuncţii neurogene a vezicii urinare. Tubulopatii la copii . (seminar)</w:t>
                  </w:r>
                </w:p>
                <w:p w14:paraId="1D379397" w14:textId="77777777" w:rsidR="00093BBF" w:rsidRPr="00CC5B31" w:rsidRDefault="00093BBF" w:rsidP="00871704">
                  <w:pPr>
                    <w:rPr>
                      <w:lang w:val="ro-RO"/>
                    </w:rPr>
                  </w:pPr>
                </w:p>
                <w:p w14:paraId="7825DBEC" w14:textId="77777777" w:rsidR="00093BBF" w:rsidRPr="00CC5B31" w:rsidRDefault="00093BBF" w:rsidP="00871704">
                  <w:pPr>
                    <w:rPr>
                      <w:lang w:val="ro-RO"/>
                    </w:rPr>
                  </w:pPr>
                  <w:r w:rsidRPr="00CC5B31">
                    <w:rPr>
                      <w:lang w:val="ro-RO"/>
                    </w:rPr>
                    <w:lastRenderedPageBreak/>
                    <w:t xml:space="preserve">Pielonifritele la copii. </w:t>
                  </w:r>
                  <w:r w:rsidR="001D7F41">
                    <w:rPr>
                      <w:lang w:val="ro-RO"/>
                    </w:rPr>
                    <w:t xml:space="preserve">Leziunea </w:t>
                  </w:r>
                  <w:r w:rsidRPr="00CC5B31">
                    <w:rPr>
                      <w:lang w:val="ro-RO"/>
                    </w:rPr>
                    <w:t>renală acută şi cronică la copii. (seminar)</w:t>
                  </w:r>
                </w:p>
                <w:p w14:paraId="5F72E54B" w14:textId="77777777" w:rsidR="00093BBF" w:rsidRPr="00CC5B31" w:rsidRDefault="00093BBF" w:rsidP="00871704">
                  <w:pPr>
                    <w:rPr>
                      <w:b/>
                      <w:lang w:val="ro-RO"/>
                    </w:rPr>
                  </w:pPr>
                  <w:r w:rsidRPr="00CC5B31">
                    <w:rPr>
                      <w:lang w:val="ro-RO"/>
                    </w:rPr>
                    <w:t xml:space="preserve">                                    </w:t>
                  </w:r>
                  <w:r w:rsidRPr="00CC5B31">
                    <w:rPr>
                      <w:b/>
                      <w:lang w:val="ro-RO"/>
                    </w:rPr>
                    <w:t>GASTROLOGIE</w:t>
                  </w:r>
                </w:p>
                <w:p w14:paraId="55D35220" w14:textId="77777777" w:rsidR="00093BBF" w:rsidRPr="00CC5B31" w:rsidRDefault="00093BBF" w:rsidP="00871704">
                  <w:pPr>
                    <w:rPr>
                      <w:lang w:val="ro-RO"/>
                    </w:rPr>
                  </w:pPr>
                  <w:r w:rsidRPr="00CC5B31">
                    <w:rPr>
                      <w:lang w:val="ro-RO"/>
                    </w:rPr>
                    <w:t>Gastrite acute şi cronice la copii. Boala ulceroasă. Refl</w:t>
                  </w:r>
                  <w:r>
                    <w:rPr>
                      <w:lang w:val="ro-RO"/>
                    </w:rPr>
                    <w:t>uxul duodeno-gastrol.</w:t>
                  </w:r>
                </w:p>
                <w:p w14:paraId="27027456" w14:textId="77777777" w:rsidR="00093BBF" w:rsidRPr="00CC5B31" w:rsidRDefault="00093BBF" w:rsidP="00871704">
                  <w:pPr>
                    <w:rPr>
                      <w:lang w:val="ro-RO"/>
                    </w:rPr>
                  </w:pPr>
                  <w:r w:rsidRPr="00CC5B31">
                    <w:rPr>
                      <w:lang w:val="ro-RO"/>
                    </w:rPr>
                    <w:t>Pancreatite şi hepatite la copii.(seminar)</w:t>
                  </w:r>
                </w:p>
                <w:p w14:paraId="2435D180" w14:textId="77777777" w:rsidR="00093BBF" w:rsidRDefault="00093BBF" w:rsidP="00871704">
                  <w:pPr>
                    <w:rPr>
                      <w:lang w:val="ro-RO"/>
                    </w:rPr>
                  </w:pPr>
                  <w:r w:rsidRPr="00CC5B31">
                    <w:rPr>
                      <w:lang w:val="ro-RO"/>
                    </w:rPr>
                    <w:t xml:space="preserve">                                  </w:t>
                  </w:r>
                </w:p>
                <w:p w14:paraId="3FB2CF33" w14:textId="77777777" w:rsidR="00093BBF" w:rsidRPr="00CC5B31" w:rsidRDefault="00093BBF" w:rsidP="00871704">
                  <w:pPr>
                    <w:rPr>
                      <w:b/>
                      <w:lang w:val="ro-RO"/>
                    </w:rPr>
                  </w:pPr>
                  <w:r w:rsidRPr="00CC5B31">
                    <w:rPr>
                      <w:lang w:val="ro-RO"/>
                    </w:rPr>
                    <w:t xml:space="preserve"> </w:t>
                  </w:r>
                  <w:r w:rsidRPr="00CC5B31">
                    <w:rPr>
                      <w:b/>
                      <w:lang w:val="ro-RO"/>
                    </w:rPr>
                    <w:t>CARDIO-REUMATOLOGIE</w:t>
                  </w:r>
                </w:p>
                <w:p w14:paraId="49C3BE1B" w14:textId="77777777" w:rsidR="00093BBF" w:rsidRPr="00CC5B31" w:rsidRDefault="00093BBF" w:rsidP="00871704">
                  <w:pPr>
                    <w:rPr>
                      <w:lang w:val="ro-RO"/>
                    </w:rPr>
                  </w:pPr>
                  <w:r w:rsidRPr="00CC5B31">
                    <w:rPr>
                      <w:lang w:val="ro-RO"/>
                    </w:rPr>
                    <w:t>Colagenozele la copii. Algoritm diagnostic şi terapeutic .</w:t>
                  </w:r>
                </w:p>
                <w:p w14:paraId="7560DED5" w14:textId="77777777" w:rsidR="00093BBF" w:rsidRPr="00CC5B31" w:rsidRDefault="00093BBF" w:rsidP="00871704">
                  <w:pPr>
                    <w:rPr>
                      <w:lang w:val="ro-RO"/>
                    </w:rPr>
                  </w:pPr>
                </w:p>
                <w:p w14:paraId="20518718" w14:textId="77777777" w:rsidR="00093BBF" w:rsidRPr="00CC5B31" w:rsidRDefault="00093BBF" w:rsidP="00871704">
                  <w:pPr>
                    <w:rPr>
                      <w:lang w:val="ro-RO"/>
                    </w:rPr>
                  </w:pPr>
                  <w:r w:rsidRPr="00CC5B31">
                    <w:rPr>
                      <w:lang w:val="ro-RO"/>
                    </w:rPr>
                    <w:t>Cardiopatiile congenitale. Cardiomiopatiile, disritmiile la copii . Hipertensiunea şi hipotensiunea arterială. (seminar). Totalizare .</w:t>
                  </w:r>
                </w:p>
              </w:tc>
              <w:tc>
                <w:tcPr>
                  <w:tcW w:w="4809" w:type="dxa"/>
                </w:tcPr>
                <w:p w14:paraId="72B864FB" w14:textId="77777777" w:rsidR="00093BBF" w:rsidRPr="00CC5B31" w:rsidRDefault="00093BBF" w:rsidP="00871704">
                  <w:pPr>
                    <w:jc w:val="center"/>
                    <w:rPr>
                      <w:lang w:val="ro-RO"/>
                    </w:rPr>
                  </w:pPr>
                  <w:r w:rsidRPr="00CC5B31">
                    <w:rPr>
                      <w:lang w:val="ro-RO"/>
                    </w:rPr>
                    <w:lastRenderedPageBreak/>
                    <w:t>3</w:t>
                  </w:r>
                </w:p>
                <w:p w14:paraId="2706D30B" w14:textId="77777777" w:rsidR="00093BBF" w:rsidRPr="00CC5B31" w:rsidRDefault="00093BBF" w:rsidP="00871704">
                  <w:pPr>
                    <w:jc w:val="center"/>
                    <w:rPr>
                      <w:lang w:val="ro-RO"/>
                    </w:rPr>
                  </w:pPr>
                </w:p>
                <w:p w14:paraId="4BDB092A" w14:textId="77777777" w:rsidR="00093BBF" w:rsidRPr="00CC5B31" w:rsidRDefault="00093BBF" w:rsidP="00871704">
                  <w:pPr>
                    <w:jc w:val="center"/>
                    <w:rPr>
                      <w:lang w:val="ro-RO"/>
                    </w:rPr>
                  </w:pPr>
                </w:p>
                <w:p w14:paraId="2CFB64A1" w14:textId="77777777" w:rsidR="00093BBF" w:rsidRPr="00CC5B31" w:rsidRDefault="00093BBF" w:rsidP="00871704">
                  <w:pPr>
                    <w:jc w:val="center"/>
                    <w:rPr>
                      <w:lang w:val="ro-RO"/>
                    </w:rPr>
                  </w:pPr>
                </w:p>
                <w:p w14:paraId="43503C32" w14:textId="77777777" w:rsidR="00093BBF" w:rsidRPr="00CC5B31" w:rsidRDefault="00093BBF" w:rsidP="00871704">
                  <w:pPr>
                    <w:jc w:val="center"/>
                    <w:rPr>
                      <w:lang w:val="ro-RO"/>
                    </w:rPr>
                  </w:pPr>
                </w:p>
                <w:p w14:paraId="78221D7B" w14:textId="77777777" w:rsidR="00093BBF" w:rsidRPr="00CC5B31" w:rsidRDefault="00093BBF" w:rsidP="00871704">
                  <w:pPr>
                    <w:jc w:val="center"/>
                    <w:rPr>
                      <w:lang w:val="ro-RO"/>
                    </w:rPr>
                  </w:pPr>
                </w:p>
                <w:p w14:paraId="4FD1F749" w14:textId="77777777" w:rsidR="00093BBF" w:rsidRPr="00CC5B31" w:rsidRDefault="00093BBF" w:rsidP="00871704">
                  <w:pPr>
                    <w:jc w:val="center"/>
                    <w:rPr>
                      <w:lang w:val="ro-RO"/>
                    </w:rPr>
                  </w:pPr>
                  <w:r w:rsidRPr="00CC5B31">
                    <w:rPr>
                      <w:lang w:val="ro-RO"/>
                    </w:rPr>
                    <w:t>3</w:t>
                  </w:r>
                </w:p>
                <w:p w14:paraId="4508923F" w14:textId="77777777" w:rsidR="00093BBF" w:rsidRPr="00CC5B31" w:rsidRDefault="00093BBF" w:rsidP="00871704">
                  <w:pPr>
                    <w:jc w:val="center"/>
                    <w:rPr>
                      <w:lang w:val="ro-RO"/>
                    </w:rPr>
                  </w:pPr>
                </w:p>
                <w:p w14:paraId="74DF55D9" w14:textId="77777777" w:rsidR="00093BBF" w:rsidRPr="00CC5B31" w:rsidRDefault="00093BBF" w:rsidP="00871704">
                  <w:pPr>
                    <w:jc w:val="center"/>
                    <w:rPr>
                      <w:lang w:val="ro-RO"/>
                    </w:rPr>
                  </w:pPr>
                </w:p>
                <w:p w14:paraId="36ED534E" w14:textId="77777777" w:rsidR="00093BBF" w:rsidRPr="00CC5B31" w:rsidRDefault="00093BBF" w:rsidP="00871704">
                  <w:pPr>
                    <w:jc w:val="center"/>
                    <w:rPr>
                      <w:lang w:val="ro-RO"/>
                    </w:rPr>
                  </w:pPr>
                  <w:r w:rsidRPr="00CC5B31">
                    <w:rPr>
                      <w:lang w:val="ro-RO"/>
                    </w:rPr>
                    <w:t>3</w:t>
                  </w:r>
                </w:p>
                <w:p w14:paraId="49A19959" w14:textId="77777777" w:rsidR="00093BBF" w:rsidRPr="00CC5B31" w:rsidRDefault="00093BBF" w:rsidP="00871704">
                  <w:pPr>
                    <w:jc w:val="center"/>
                    <w:rPr>
                      <w:lang w:val="ro-RO"/>
                    </w:rPr>
                  </w:pPr>
                </w:p>
                <w:p w14:paraId="5784C625" w14:textId="77777777" w:rsidR="00093BBF" w:rsidRPr="00CC5B31" w:rsidRDefault="00093BBF" w:rsidP="00871704">
                  <w:pPr>
                    <w:jc w:val="center"/>
                    <w:rPr>
                      <w:lang w:val="ro-RO"/>
                    </w:rPr>
                  </w:pPr>
                </w:p>
                <w:p w14:paraId="1BB258FA" w14:textId="77777777" w:rsidR="00093BBF" w:rsidRPr="00CC5B31" w:rsidRDefault="00093BBF" w:rsidP="00871704">
                  <w:pPr>
                    <w:jc w:val="center"/>
                    <w:rPr>
                      <w:lang w:val="ro-RO"/>
                    </w:rPr>
                  </w:pPr>
                  <w:r w:rsidRPr="00CC5B31">
                    <w:rPr>
                      <w:lang w:val="ro-RO"/>
                    </w:rPr>
                    <w:t>3</w:t>
                  </w:r>
                </w:p>
                <w:p w14:paraId="240C3900" w14:textId="77777777" w:rsidR="00093BBF" w:rsidRPr="00CC5B31" w:rsidRDefault="00093BBF" w:rsidP="00871704">
                  <w:pPr>
                    <w:jc w:val="center"/>
                    <w:rPr>
                      <w:lang w:val="ro-RO"/>
                    </w:rPr>
                  </w:pPr>
                </w:p>
                <w:p w14:paraId="03F38819" w14:textId="77777777" w:rsidR="00093BBF" w:rsidRPr="00CC5B31" w:rsidRDefault="00093BBF" w:rsidP="00871704">
                  <w:pPr>
                    <w:jc w:val="center"/>
                    <w:rPr>
                      <w:lang w:val="ro-RO"/>
                    </w:rPr>
                  </w:pPr>
                </w:p>
                <w:p w14:paraId="30B8EB6B" w14:textId="77777777" w:rsidR="00093BBF" w:rsidRPr="00CC5B31" w:rsidRDefault="00093BBF" w:rsidP="00871704">
                  <w:pPr>
                    <w:jc w:val="center"/>
                    <w:rPr>
                      <w:lang w:val="ro-RO"/>
                    </w:rPr>
                  </w:pPr>
                  <w:r w:rsidRPr="00CC5B31">
                    <w:rPr>
                      <w:lang w:val="ro-RO"/>
                    </w:rPr>
                    <w:t>3</w:t>
                  </w:r>
                </w:p>
                <w:p w14:paraId="412C3486" w14:textId="77777777" w:rsidR="00093BBF" w:rsidRPr="00CC5B31" w:rsidRDefault="00093BBF" w:rsidP="00871704">
                  <w:pPr>
                    <w:jc w:val="center"/>
                    <w:rPr>
                      <w:lang w:val="ro-RO"/>
                    </w:rPr>
                  </w:pPr>
                </w:p>
                <w:p w14:paraId="57E7CB8D" w14:textId="77777777" w:rsidR="00093BBF" w:rsidRPr="00CC5B31" w:rsidRDefault="00093BBF" w:rsidP="00871704">
                  <w:pPr>
                    <w:jc w:val="center"/>
                    <w:rPr>
                      <w:lang w:val="ro-RO"/>
                    </w:rPr>
                  </w:pPr>
                </w:p>
                <w:p w14:paraId="7278B603" w14:textId="77777777" w:rsidR="00093BBF" w:rsidRPr="00CC5B31" w:rsidRDefault="00093BBF" w:rsidP="00871704">
                  <w:pPr>
                    <w:jc w:val="center"/>
                    <w:rPr>
                      <w:lang w:val="ro-RO"/>
                    </w:rPr>
                  </w:pPr>
                </w:p>
                <w:p w14:paraId="1BEB9078" w14:textId="77777777" w:rsidR="00093BBF" w:rsidRPr="00CC5B31" w:rsidRDefault="00093BBF" w:rsidP="00871704">
                  <w:pPr>
                    <w:jc w:val="center"/>
                    <w:rPr>
                      <w:lang w:val="ro-RO"/>
                    </w:rPr>
                  </w:pPr>
                  <w:r w:rsidRPr="00CC5B31">
                    <w:rPr>
                      <w:lang w:val="ro-RO"/>
                    </w:rPr>
                    <w:t>3</w:t>
                  </w:r>
                </w:p>
                <w:p w14:paraId="37121D57" w14:textId="77777777" w:rsidR="00093BBF" w:rsidRPr="00CC5B31" w:rsidRDefault="00093BBF" w:rsidP="00871704">
                  <w:pPr>
                    <w:jc w:val="center"/>
                    <w:rPr>
                      <w:lang w:val="ro-RO"/>
                    </w:rPr>
                  </w:pPr>
                </w:p>
                <w:p w14:paraId="4CFC72F6" w14:textId="77777777" w:rsidR="00093BBF" w:rsidRPr="00CC5B31" w:rsidRDefault="00093BBF" w:rsidP="00871704">
                  <w:pPr>
                    <w:jc w:val="center"/>
                    <w:rPr>
                      <w:lang w:val="ro-RO"/>
                    </w:rPr>
                  </w:pPr>
                </w:p>
                <w:p w14:paraId="0BD337D7" w14:textId="77777777" w:rsidR="00093BBF" w:rsidRPr="00CC5B31" w:rsidRDefault="00093BBF" w:rsidP="00871704">
                  <w:pPr>
                    <w:jc w:val="center"/>
                    <w:rPr>
                      <w:lang w:val="ro-RO"/>
                    </w:rPr>
                  </w:pPr>
                </w:p>
                <w:p w14:paraId="4111D8DF" w14:textId="77777777" w:rsidR="00093BBF" w:rsidRPr="00CC5B31" w:rsidRDefault="00093BBF" w:rsidP="00871704">
                  <w:pPr>
                    <w:jc w:val="center"/>
                    <w:rPr>
                      <w:lang w:val="ro-RO"/>
                    </w:rPr>
                  </w:pPr>
                </w:p>
                <w:p w14:paraId="64B9AB77" w14:textId="77777777" w:rsidR="00093BBF" w:rsidRPr="00CC5B31" w:rsidRDefault="00093BBF" w:rsidP="00871704">
                  <w:pPr>
                    <w:jc w:val="center"/>
                    <w:rPr>
                      <w:lang w:val="ro-RO"/>
                    </w:rPr>
                  </w:pPr>
                </w:p>
                <w:p w14:paraId="41F3E6DF" w14:textId="77777777" w:rsidR="00093BBF" w:rsidRPr="00CC5B31" w:rsidRDefault="00093BBF" w:rsidP="00871704">
                  <w:pPr>
                    <w:jc w:val="center"/>
                    <w:rPr>
                      <w:lang w:val="ro-RO"/>
                    </w:rPr>
                  </w:pPr>
                  <w:r w:rsidRPr="00CC5B31">
                    <w:rPr>
                      <w:lang w:val="ro-RO"/>
                    </w:rPr>
                    <w:t>3</w:t>
                  </w:r>
                </w:p>
                <w:p w14:paraId="44ECCF67" w14:textId="77777777" w:rsidR="00093BBF" w:rsidRPr="00CC5B31" w:rsidRDefault="00093BBF" w:rsidP="00871704">
                  <w:pPr>
                    <w:jc w:val="center"/>
                    <w:rPr>
                      <w:lang w:val="ro-RO"/>
                    </w:rPr>
                  </w:pPr>
                </w:p>
                <w:p w14:paraId="4BDD8CD1" w14:textId="77777777" w:rsidR="00093BBF" w:rsidRPr="00CC5B31" w:rsidRDefault="00093BBF" w:rsidP="00871704">
                  <w:pPr>
                    <w:jc w:val="center"/>
                    <w:rPr>
                      <w:lang w:val="ro-RO"/>
                    </w:rPr>
                  </w:pPr>
                  <w:r w:rsidRPr="00CC5B31">
                    <w:rPr>
                      <w:lang w:val="ro-RO"/>
                    </w:rPr>
                    <w:t xml:space="preserve">3 </w:t>
                  </w:r>
                </w:p>
                <w:p w14:paraId="0D700512" w14:textId="77777777" w:rsidR="00093BBF" w:rsidRPr="00CC5B31" w:rsidRDefault="00093BBF" w:rsidP="00871704">
                  <w:pPr>
                    <w:jc w:val="center"/>
                    <w:rPr>
                      <w:lang w:val="ro-RO"/>
                    </w:rPr>
                  </w:pPr>
                </w:p>
                <w:p w14:paraId="1D7F4088" w14:textId="77777777" w:rsidR="00093BBF" w:rsidRPr="00CC5B31" w:rsidRDefault="00093BBF" w:rsidP="00871704">
                  <w:pPr>
                    <w:jc w:val="center"/>
                    <w:rPr>
                      <w:lang w:val="ro-RO"/>
                    </w:rPr>
                  </w:pPr>
                  <w:r w:rsidRPr="00CC5B31">
                    <w:rPr>
                      <w:lang w:val="ro-RO"/>
                    </w:rPr>
                    <w:t>3</w:t>
                  </w:r>
                </w:p>
                <w:p w14:paraId="35DB75B4" w14:textId="77777777" w:rsidR="00093BBF" w:rsidRPr="00CC5B31" w:rsidRDefault="00093BBF" w:rsidP="00871704">
                  <w:pPr>
                    <w:jc w:val="center"/>
                    <w:rPr>
                      <w:lang w:val="ro-RO"/>
                    </w:rPr>
                  </w:pPr>
                </w:p>
                <w:p w14:paraId="3F3F3B21" w14:textId="0DD920C4" w:rsidR="00093BBF" w:rsidRPr="00CC5B31" w:rsidRDefault="00093BBF" w:rsidP="00871704">
                  <w:pPr>
                    <w:rPr>
                      <w:lang w:val="ro-RO"/>
                    </w:rPr>
                  </w:pPr>
                  <w:r w:rsidRPr="00CC5B31">
                    <w:rPr>
                      <w:lang w:val="ro-RO"/>
                    </w:rPr>
                    <w:t xml:space="preserve">   </w:t>
                  </w:r>
                  <w:r w:rsidR="006B4057">
                    <w:rPr>
                      <w:lang w:val="ro-RO"/>
                    </w:rPr>
                    <w:t xml:space="preserve">                                  </w:t>
                  </w:r>
                  <w:r w:rsidRPr="00CC5B31">
                    <w:rPr>
                      <w:lang w:val="ro-RO"/>
                    </w:rPr>
                    <w:t>3</w:t>
                  </w:r>
                </w:p>
                <w:p w14:paraId="77CC386D" w14:textId="77777777" w:rsidR="00093BBF" w:rsidRPr="00CC5B31" w:rsidRDefault="00093BBF" w:rsidP="00871704">
                  <w:pPr>
                    <w:rPr>
                      <w:lang w:val="ro-RO"/>
                    </w:rPr>
                  </w:pPr>
                </w:p>
                <w:p w14:paraId="709DACD3" w14:textId="77777777" w:rsidR="00093BBF" w:rsidRPr="00CC5B31" w:rsidRDefault="00093BBF" w:rsidP="00871704">
                  <w:pPr>
                    <w:rPr>
                      <w:lang w:val="ro-RO"/>
                    </w:rPr>
                  </w:pPr>
                </w:p>
                <w:p w14:paraId="6BFC04F9" w14:textId="77777777" w:rsidR="00093BBF" w:rsidRPr="00CC5B31" w:rsidRDefault="00093BBF" w:rsidP="00871704">
                  <w:pPr>
                    <w:rPr>
                      <w:lang w:val="ro-RO"/>
                    </w:rPr>
                  </w:pPr>
                </w:p>
                <w:p w14:paraId="3E57BB12" w14:textId="5DCAB227" w:rsidR="00093BBF" w:rsidRPr="00CC5B31" w:rsidRDefault="00093BBF" w:rsidP="00871704">
                  <w:pPr>
                    <w:rPr>
                      <w:lang w:val="ro-RO"/>
                    </w:rPr>
                  </w:pPr>
                  <w:r w:rsidRPr="00CC5B31">
                    <w:rPr>
                      <w:lang w:val="ro-RO"/>
                    </w:rPr>
                    <w:t xml:space="preserve">  </w:t>
                  </w:r>
                  <w:r w:rsidR="006B4057">
                    <w:rPr>
                      <w:lang w:val="ro-RO"/>
                    </w:rPr>
                    <w:t xml:space="preserve">                                   </w:t>
                  </w:r>
                  <w:r w:rsidRPr="00CC5B31">
                    <w:rPr>
                      <w:lang w:val="ro-RO"/>
                    </w:rPr>
                    <w:t xml:space="preserve"> 3</w:t>
                  </w:r>
                </w:p>
                <w:p w14:paraId="46B069B2" w14:textId="77777777" w:rsidR="00093BBF" w:rsidRPr="00CC5B31" w:rsidRDefault="00093BBF" w:rsidP="00871704">
                  <w:pPr>
                    <w:rPr>
                      <w:lang w:val="ro-RO"/>
                    </w:rPr>
                  </w:pPr>
                </w:p>
                <w:p w14:paraId="78D3A86E" w14:textId="77777777" w:rsidR="00093BBF" w:rsidRPr="00CC5B31" w:rsidRDefault="00093BBF" w:rsidP="00871704">
                  <w:pPr>
                    <w:rPr>
                      <w:lang w:val="ro-RO"/>
                    </w:rPr>
                  </w:pPr>
                </w:p>
                <w:p w14:paraId="6AF16AD6" w14:textId="77777777" w:rsidR="00093BBF" w:rsidRPr="00CC5B31" w:rsidRDefault="00093BBF" w:rsidP="00871704">
                  <w:pPr>
                    <w:rPr>
                      <w:lang w:val="ro-RO"/>
                    </w:rPr>
                  </w:pPr>
                  <w:r w:rsidRPr="00CC5B31">
                    <w:rPr>
                      <w:lang w:val="ro-RO"/>
                    </w:rPr>
                    <w:t xml:space="preserve">   3</w:t>
                  </w:r>
                </w:p>
                <w:p w14:paraId="4A9C7CB7" w14:textId="77777777" w:rsidR="00093BBF" w:rsidRPr="00CC5B31" w:rsidRDefault="00093BBF" w:rsidP="00871704">
                  <w:pPr>
                    <w:rPr>
                      <w:lang w:val="ro-RO"/>
                    </w:rPr>
                  </w:pPr>
                </w:p>
                <w:p w14:paraId="706964C0" w14:textId="77777777" w:rsidR="00093BBF" w:rsidRPr="00CC5B31" w:rsidRDefault="00093BBF" w:rsidP="00871704">
                  <w:pPr>
                    <w:rPr>
                      <w:lang w:val="ro-RO"/>
                    </w:rPr>
                  </w:pPr>
                </w:p>
                <w:p w14:paraId="164B05A6" w14:textId="77777777" w:rsidR="00093BBF" w:rsidRPr="00CC5B31" w:rsidRDefault="00093BBF" w:rsidP="00871704">
                  <w:pPr>
                    <w:rPr>
                      <w:lang w:val="ro-RO"/>
                    </w:rPr>
                  </w:pPr>
                  <w:r w:rsidRPr="00CC5B31">
                    <w:rPr>
                      <w:lang w:val="ro-RO"/>
                    </w:rPr>
                    <w:t xml:space="preserve">   3</w:t>
                  </w:r>
                </w:p>
                <w:p w14:paraId="57247A5C" w14:textId="77777777" w:rsidR="00093BBF" w:rsidRPr="00CC5B31" w:rsidRDefault="00093BBF" w:rsidP="00871704">
                  <w:pPr>
                    <w:rPr>
                      <w:lang w:val="ro-RO"/>
                    </w:rPr>
                  </w:pPr>
                </w:p>
                <w:p w14:paraId="2D76F915" w14:textId="77777777" w:rsidR="00093BBF" w:rsidRPr="00CC5B31" w:rsidRDefault="00093BBF" w:rsidP="00871704">
                  <w:pPr>
                    <w:jc w:val="center"/>
                    <w:rPr>
                      <w:lang w:val="ro-RO"/>
                    </w:rPr>
                  </w:pPr>
                  <w:r w:rsidRPr="00CC5B31">
                    <w:rPr>
                      <w:lang w:val="ro-RO"/>
                    </w:rPr>
                    <w:t>3</w:t>
                  </w:r>
                </w:p>
                <w:p w14:paraId="483E766A" w14:textId="77777777" w:rsidR="00093BBF" w:rsidRPr="00CC5B31" w:rsidRDefault="00093BBF" w:rsidP="00871704">
                  <w:pPr>
                    <w:jc w:val="center"/>
                    <w:rPr>
                      <w:lang w:val="ro-RO"/>
                    </w:rPr>
                  </w:pPr>
                </w:p>
                <w:p w14:paraId="1F51ADE8" w14:textId="77777777" w:rsidR="00093BBF" w:rsidRPr="00CC5B31" w:rsidRDefault="00093BBF" w:rsidP="00871704">
                  <w:pPr>
                    <w:jc w:val="center"/>
                    <w:rPr>
                      <w:lang w:val="ro-RO"/>
                    </w:rPr>
                  </w:pPr>
                  <w:r w:rsidRPr="00CC5B31">
                    <w:rPr>
                      <w:lang w:val="ro-RO"/>
                    </w:rPr>
                    <w:t>3</w:t>
                  </w:r>
                </w:p>
                <w:p w14:paraId="1B895841" w14:textId="77777777" w:rsidR="00093BBF" w:rsidRPr="00CC5B31" w:rsidRDefault="00093BBF" w:rsidP="00871704">
                  <w:pPr>
                    <w:jc w:val="center"/>
                    <w:rPr>
                      <w:lang w:val="ro-RO"/>
                    </w:rPr>
                  </w:pPr>
                </w:p>
                <w:p w14:paraId="7F0B6736" w14:textId="77777777" w:rsidR="00093BBF" w:rsidRPr="00CC5B31" w:rsidRDefault="00093BBF" w:rsidP="00871704">
                  <w:pPr>
                    <w:jc w:val="center"/>
                    <w:rPr>
                      <w:lang w:val="ro-RO"/>
                    </w:rPr>
                  </w:pPr>
                </w:p>
                <w:p w14:paraId="73838C42" w14:textId="77777777" w:rsidR="00093BBF" w:rsidRPr="00CC5B31" w:rsidRDefault="00093BBF" w:rsidP="00871704">
                  <w:pPr>
                    <w:jc w:val="center"/>
                    <w:rPr>
                      <w:lang w:val="ro-RO"/>
                    </w:rPr>
                  </w:pPr>
                </w:p>
                <w:p w14:paraId="18A8B3BE" w14:textId="77777777" w:rsidR="00093BBF" w:rsidRPr="00CC5B31" w:rsidRDefault="00093BBF" w:rsidP="00871704">
                  <w:pPr>
                    <w:jc w:val="center"/>
                    <w:rPr>
                      <w:lang w:val="ro-RO"/>
                    </w:rPr>
                  </w:pPr>
                  <w:r w:rsidRPr="00CC5B31">
                    <w:rPr>
                      <w:lang w:val="ro-RO"/>
                    </w:rPr>
                    <w:t>3</w:t>
                  </w:r>
                </w:p>
                <w:p w14:paraId="1B044BEE" w14:textId="77777777" w:rsidR="00093BBF" w:rsidRPr="00CC5B31" w:rsidRDefault="00093BBF" w:rsidP="00871704">
                  <w:pPr>
                    <w:jc w:val="center"/>
                    <w:rPr>
                      <w:lang w:val="ro-RO"/>
                    </w:rPr>
                  </w:pPr>
                </w:p>
                <w:p w14:paraId="0EE19D04" w14:textId="77777777" w:rsidR="00093BBF" w:rsidRPr="00CC5B31" w:rsidRDefault="00093BBF" w:rsidP="00871704">
                  <w:pPr>
                    <w:jc w:val="center"/>
                    <w:rPr>
                      <w:lang w:val="ro-RO"/>
                    </w:rPr>
                  </w:pPr>
                </w:p>
                <w:p w14:paraId="005154BC" w14:textId="77777777" w:rsidR="00093BBF" w:rsidRPr="00CC5B31" w:rsidRDefault="00093BBF" w:rsidP="00871704">
                  <w:pPr>
                    <w:jc w:val="center"/>
                    <w:rPr>
                      <w:lang w:val="ro-RO"/>
                    </w:rPr>
                  </w:pPr>
                  <w:r w:rsidRPr="00CC5B31">
                    <w:rPr>
                      <w:lang w:val="ro-RO"/>
                    </w:rPr>
                    <w:t>3</w:t>
                  </w:r>
                </w:p>
                <w:p w14:paraId="4B2C5F34" w14:textId="77777777" w:rsidR="00093BBF" w:rsidRPr="00CC5B31" w:rsidRDefault="00093BBF" w:rsidP="00871704">
                  <w:pPr>
                    <w:jc w:val="center"/>
                    <w:rPr>
                      <w:lang w:val="ro-RO"/>
                    </w:rPr>
                  </w:pPr>
                </w:p>
                <w:p w14:paraId="004D1C7F" w14:textId="77777777" w:rsidR="00093BBF" w:rsidRPr="00CC5B31" w:rsidRDefault="00093BBF" w:rsidP="00871704">
                  <w:pPr>
                    <w:jc w:val="center"/>
                    <w:rPr>
                      <w:lang w:val="ro-RO"/>
                    </w:rPr>
                  </w:pPr>
                </w:p>
                <w:p w14:paraId="294AE464" w14:textId="77777777" w:rsidR="00093BBF" w:rsidRPr="00CC5B31" w:rsidRDefault="00093BBF" w:rsidP="00871704">
                  <w:pPr>
                    <w:jc w:val="center"/>
                    <w:rPr>
                      <w:lang w:val="ro-RO"/>
                    </w:rPr>
                  </w:pPr>
                  <w:r w:rsidRPr="00CC5B31">
                    <w:rPr>
                      <w:lang w:val="ro-RO"/>
                    </w:rPr>
                    <w:t>3</w:t>
                  </w:r>
                </w:p>
                <w:p w14:paraId="3928A945" w14:textId="77777777" w:rsidR="00093BBF" w:rsidRPr="00CC5B31" w:rsidRDefault="00093BBF" w:rsidP="00871704">
                  <w:pPr>
                    <w:jc w:val="center"/>
                    <w:rPr>
                      <w:lang w:val="ro-RO"/>
                    </w:rPr>
                  </w:pPr>
                </w:p>
                <w:p w14:paraId="67F2953B" w14:textId="77777777" w:rsidR="00093BBF" w:rsidRPr="00CC5B31" w:rsidRDefault="00093BBF" w:rsidP="00871704">
                  <w:pPr>
                    <w:jc w:val="center"/>
                    <w:rPr>
                      <w:lang w:val="ro-RO"/>
                    </w:rPr>
                  </w:pPr>
                </w:p>
                <w:p w14:paraId="6053D81E" w14:textId="77777777" w:rsidR="00093BBF" w:rsidRPr="00CC5B31" w:rsidRDefault="00093BBF" w:rsidP="00871704">
                  <w:pPr>
                    <w:jc w:val="center"/>
                    <w:rPr>
                      <w:lang w:val="ro-RO"/>
                    </w:rPr>
                  </w:pPr>
                  <w:r w:rsidRPr="00CC5B31">
                    <w:rPr>
                      <w:lang w:val="ro-RO"/>
                    </w:rPr>
                    <w:t>3</w:t>
                  </w:r>
                </w:p>
                <w:p w14:paraId="0B96CF05" w14:textId="77777777" w:rsidR="00093BBF" w:rsidRPr="00CC5B31" w:rsidRDefault="00093BBF" w:rsidP="00871704">
                  <w:pPr>
                    <w:jc w:val="center"/>
                    <w:rPr>
                      <w:lang w:val="ro-RO"/>
                    </w:rPr>
                  </w:pPr>
                </w:p>
                <w:p w14:paraId="3390974F" w14:textId="77777777" w:rsidR="00093BBF" w:rsidRPr="00CC5B31" w:rsidRDefault="00093BBF" w:rsidP="00871704">
                  <w:pPr>
                    <w:jc w:val="center"/>
                    <w:rPr>
                      <w:lang w:val="ro-RO"/>
                    </w:rPr>
                  </w:pPr>
                </w:p>
                <w:p w14:paraId="4D0976C8" w14:textId="77777777" w:rsidR="00093BBF" w:rsidRPr="00CC5B31" w:rsidRDefault="00093BBF" w:rsidP="00871704">
                  <w:pPr>
                    <w:jc w:val="center"/>
                    <w:rPr>
                      <w:lang w:val="ro-RO"/>
                    </w:rPr>
                  </w:pPr>
                  <w:r w:rsidRPr="00CC5B31">
                    <w:rPr>
                      <w:lang w:val="ro-RO"/>
                    </w:rPr>
                    <w:t>3</w:t>
                  </w:r>
                </w:p>
                <w:p w14:paraId="7F1EC2A0" w14:textId="77777777" w:rsidR="00093BBF" w:rsidRPr="00CC5B31" w:rsidRDefault="00093BBF" w:rsidP="00871704">
                  <w:pPr>
                    <w:jc w:val="center"/>
                    <w:rPr>
                      <w:lang w:val="ro-RO"/>
                    </w:rPr>
                  </w:pPr>
                </w:p>
                <w:p w14:paraId="5A1D6A83" w14:textId="77777777" w:rsidR="00093BBF" w:rsidRPr="00CC5B31" w:rsidRDefault="00093BBF" w:rsidP="00871704">
                  <w:pPr>
                    <w:jc w:val="center"/>
                    <w:rPr>
                      <w:lang w:val="ro-RO"/>
                    </w:rPr>
                  </w:pPr>
                </w:p>
                <w:p w14:paraId="358BFD21" w14:textId="77777777" w:rsidR="00093BBF" w:rsidRPr="00CC5B31" w:rsidRDefault="00093BBF" w:rsidP="00871704">
                  <w:pPr>
                    <w:jc w:val="center"/>
                    <w:rPr>
                      <w:lang w:val="ro-RO"/>
                    </w:rPr>
                  </w:pPr>
                  <w:r w:rsidRPr="00CC5B31">
                    <w:rPr>
                      <w:lang w:val="ro-RO"/>
                    </w:rPr>
                    <w:t>3</w:t>
                  </w:r>
                </w:p>
                <w:p w14:paraId="567AB726" w14:textId="77777777" w:rsidR="00093BBF" w:rsidRPr="00CC5B31" w:rsidRDefault="00093BBF" w:rsidP="00871704">
                  <w:pPr>
                    <w:jc w:val="center"/>
                    <w:rPr>
                      <w:lang w:val="ro-RO"/>
                    </w:rPr>
                  </w:pPr>
                </w:p>
                <w:p w14:paraId="3CD116AE" w14:textId="77777777" w:rsidR="00093BBF" w:rsidRPr="00CC5B31" w:rsidRDefault="00093BBF" w:rsidP="00871704">
                  <w:pPr>
                    <w:jc w:val="center"/>
                    <w:rPr>
                      <w:lang w:val="ro-RO"/>
                    </w:rPr>
                  </w:pPr>
                </w:p>
                <w:p w14:paraId="3C5FDDF0" w14:textId="77777777" w:rsidR="00093BBF" w:rsidRPr="00CC5B31" w:rsidRDefault="00093BBF" w:rsidP="00871704">
                  <w:pPr>
                    <w:jc w:val="center"/>
                    <w:rPr>
                      <w:lang w:val="ro-RO"/>
                    </w:rPr>
                  </w:pPr>
                  <w:r w:rsidRPr="00CC5B31">
                    <w:rPr>
                      <w:lang w:val="ro-RO"/>
                    </w:rPr>
                    <w:t>3</w:t>
                  </w:r>
                </w:p>
                <w:p w14:paraId="44D21A07" w14:textId="77777777" w:rsidR="00093BBF" w:rsidRPr="00CC5B31" w:rsidRDefault="00093BBF" w:rsidP="00871704">
                  <w:pPr>
                    <w:jc w:val="center"/>
                    <w:rPr>
                      <w:lang w:val="ro-RO"/>
                    </w:rPr>
                  </w:pPr>
                </w:p>
                <w:p w14:paraId="4B3D5037" w14:textId="77777777" w:rsidR="00093BBF" w:rsidRPr="00CC5B31" w:rsidRDefault="00093BBF" w:rsidP="00871704">
                  <w:pPr>
                    <w:jc w:val="center"/>
                    <w:rPr>
                      <w:lang w:val="ro-RO"/>
                    </w:rPr>
                  </w:pPr>
                </w:p>
                <w:p w14:paraId="0A3B2760" w14:textId="77777777" w:rsidR="00093BBF" w:rsidRPr="00CC5B31" w:rsidRDefault="00093BBF" w:rsidP="00871704">
                  <w:pPr>
                    <w:jc w:val="center"/>
                    <w:rPr>
                      <w:lang w:val="ro-RO"/>
                    </w:rPr>
                  </w:pPr>
                  <w:r w:rsidRPr="00CC5B31">
                    <w:rPr>
                      <w:lang w:val="ro-RO"/>
                    </w:rPr>
                    <w:t>3</w:t>
                  </w:r>
                </w:p>
                <w:p w14:paraId="1A6235BD" w14:textId="77777777" w:rsidR="00093BBF" w:rsidRPr="00CC5B31" w:rsidRDefault="00093BBF" w:rsidP="00871704">
                  <w:pPr>
                    <w:jc w:val="center"/>
                    <w:rPr>
                      <w:lang w:val="ro-RO"/>
                    </w:rPr>
                  </w:pPr>
                </w:p>
                <w:p w14:paraId="44B45F6A" w14:textId="77777777" w:rsidR="00093BBF" w:rsidRPr="00CC5B31" w:rsidRDefault="00093BBF" w:rsidP="00871704">
                  <w:pPr>
                    <w:jc w:val="center"/>
                    <w:rPr>
                      <w:lang w:val="ro-RO"/>
                    </w:rPr>
                  </w:pPr>
                  <w:r w:rsidRPr="00CC5B31">
                    <w:rPr>
                      <w:lang w:val="ro-RO"/>
                    </w:rPr>
                    <w:t>3</w:t>
                  </w:r>
                </w:p>
                <w:p w14:paraId="56BD317C" w14:textId="77777777" w:rsidR="00093BBF" w:rsidRPr="00CC5B31" w:rsidRDefault="00093BBF" w:rsidP="00871704">
                  <w:pPr>
                    <w:jc w:val="center"/>
                    <w:rPr>
                      <w:lang w:val="ro-RO"/>
                    </w:rPr>
                  </w:pPr>
                </w:p>
                <w:p w14:paraId="332042EE" w14:textId="77777777" w:rsidR="00093BBF" w:rsidRPr="00CC5B31" w:rsidRDefault="00093BBF" w:rsidP="00871704">
                  <w:pPr>
                    <w:jc w:val="center"/>
                    <w:rPr>
                      <w:lang w:val="ro-RO"/>
                    </w:rPr>
                  </w:pPr>
                  <w:r w:rsidRPr="00CC5B31">
                    <w:rPr>
                      <w:lang w:val="ro-RO"/>
                    </w:rPr>
                    <w:t>3</w:t>
                  </w:r>
                </w:p>
              </w:tc>
            </w:tr>
          </w:tbl>
          <w:p w14:paraId="61920AD3" w14:textId="77777777" w:rsidR="00093BBF" w:rsidRPr="00CC5B31" w:rsidRDefault="00093BBF" w:rsidP="00093BBF">
            <w:pPr>
              <w:rPr>
                <w:lang w:val="ro-RO"/>
              </w:rPr>
            </w:pPr>
            <w:r w:rsidRPr="00CC5B31">
              <w:rPr>
                <w:lang w:val="ro-RO"/>
              </w:rPr>
              <w:lastRenderedPageBreak/>
              <w:t xml:space="preserve">                            </w:t>
            </w:r>
          </w:p>
          <w:p w14:paraId="3AB6322B" w14:textId="77777777" w:rsidR="00093BBF" w:rsidRPr="0066149B" w:rsidRDefault="00093BBF" w:rsidP="00871704">
            <w:pPr>
              <w:ind w:left="720"/>
              <w:rPr>
                <w:b/>
                <w:color w:val="FF0000"/>
                <w:szCs w:val="20"/>
              </w:rPr>
            </w:pPr>
          </w:p>
        </w:tc>
      </w:tr>
      <w:tr w:rsidR="00AE4F7A" w:rsidRPr="00871704" w14:paraId="04102FCD" w14:textId="77777777" w:rsidTr="004347AB">
        <w:trPr>
          <w:trHeight w:hRule="exact" w:val="226"/>
        </w:trPr>
        <w:tc>
          <w:tcPr>
            <w:tcW w:w="9923" w:type="dxa"/>
            <w:gridSpan w:val="9"/>
            <w:tcBorders>
              <w:top w:val="single" w:sz="4" w:space="0" w:color="auto"/>
              <w:left w:val="double" w:sz="4" w:space="0" w:color="auto"/>
              <w:bottom w:val="single" w:sz="4" w:space="0" w:color="auto"/>
              <w:right w:val="double" w:sz="4" w:space="0" w:color="auto"/>
            </w:tcBorders>
            <w:vAlign w:val="center"/>
          </w:tcPr>
          <w:p w14:paraId="16382C82" w14:textId="77777777" w:rsidR="00AE4F7A" w:rsidRPr="00324245" w:rsidRDefault="00AE4F7A" w:rsidP="0066149B">
            <w:pPr>
              <w:spacing w:before="60" w:after="60"/>
              <w:rPr>
                <w:b/>
                <w:color w:val="FF0000"/>
                <w:szCs w:val="20"/>
                <w:lang w:val="ro-RO"/>
              </w:rPr>
            </w:pPr>
          </w:p>
        </w:tc>
      </w:tr>
      <w:tr w:rsidR="00324245" w:rsidRPr="00881FF2" w14:paraId="107B3037" w14:textId="77777777" w:rsidTr="004347AB">
        <w:tc>
          <w:tcPr>
            <w:tcW w:w="9923" w:type="dxa"/>
            <w:gridSpan w:val="9"/>
            <w:tcBorders>
              <w:top w:val="double" w:sz="4" w:space="0" w:color="auto"/>
              <w:left w:val="double" w:sz="4" w:space="0" w:color="auto"/>
              <w:bottom w:val="single" w:sz="4" w:space="0" w:color="auto"/>
              <w:right w:val="double" w:sz="4" w:space="0" w:color="auto"/>
            </w:tcBorders>
            <w:vAlign w:val="center"/>
          </w:tcPr>
          <w:p w14:paraId="67C8B3F1" w14:textId="77777777" w:rsidR="001A0A0C" w:rsidRDefault="001A0A0C" w:rsidP="00A20C2A">
            <w:pPr>
              <w:spacing w:before="60" w:after="60"/>
              <w:rPr>
                <w:b/>
                <w:szCs w:val="20"/>
                <w:lang w:val="ro-RO"/>
              </w:rPr>
            </w:pPr>
          </w:p>
          <w:p w14:paraId="394B1541" w14:textId="77777777" w:rsidR="00D50BF4" w:rsidRPr="001510C9" w:rsidRDefault="009E1300" w:rsidP="00A20C2A">
            <w:pPr>
              <w:spacing w:before="60" w:after="60"/>
              <w:rPr>
                <w:b/>
                <w:color w:val="FF0000"/>
                <w:szCs w:val="20"/>
                <w:lang w:val="ro-RO"/>
              </w:rPr>
            </w:pPr>
            <w:r w:rsidRPr="001510C9">
              <w:rPr>
                <w:b/>
                <w:szCs w:val="20"/>
                <w:lang w:val="ro-RO"/>
              </w:rPr>
              <w:t xml:space="preserve">Modul conex </w:t>
            </w:r>
            <w:r w:rsidR="00D50BF4" w:rsidRPr="001510C9">
              <w:rPr>
                <w:b/>
                <w:szCs w:val="20"/>
                <w:lang w:val="ro-RO"/>
              </w:rPr>
              <w:t xml:space="preserve">: </w:t>
            </w:r>
            <w:r w:rsidR="00A20C2A" w:rsidRPr="001510C9">
              <w:rPr>
                <w:b/>
                <w:caps/>
                <w:szCs w:val="20"/>
                <w:lang w:val="ro-RO"/>
              </w:rPr>
              <w:t>Ftiziatria</w:t>
            </w:r>
          </w:p>
        </w:tc>
      </w:tr>
      <w:tr w:rsidR="00324245" w:rsidRPr="009B4532" w14:paraId="1D451098" w14:textId="77777777" w:rsidTr="004347AB">
        <w:tc>
          <w:tcPr>
            <w:tcW w:w="426" w:type="dxa"/>
            <w:tcBorders>
              <w:top w:val="double" w:sz="4" w:space="0" w:color="auto"/>
              <w:left w:val="double" w:sz="4" w:space="0" w:color="auto"/>
              <w:bottom w:val="single" w:sz="4" w:space="0" w:color="auto"/>
              <w:right w:val="single" w:sz="4" w:space="0" w:color="auto"/>
            </w:tcBorders>
            <w:vAlign w:val="center"/>
          </w:tcPr>
          <w:p w14:paraId="60F55A09" w14:textId="77777777" w:rsidR="00D50BF4" w:rsidRPr="00324245" w:rsidRDefault="009B4532" w:rsidP="009B4532">
            <w:pPr>
              <w:rPr>
                <w:color w:val="FF0000"/>
                <w:sz w:val="22"/>
                <w:lang w:val="ro-RO"/>
              </w:rPr>
            </w:pPr>
            <w:r>
              <w:rPr>
                <w:color w:val="FF0000"/>
                <w:sz w:val="22"/>
                <w:lang w:val="ro-RO"/>
              </w:rPr>
              <w:t>1.</w:t>
            </w:r>
          </w:p>
        </w:tc>
        <w:tc>
          <w:tcPr>
            <w:tcW w:w="4754" w:type="dxa"/>
            <w:gridSpan w:val="2"/>
            <w:tcBorders>
              <w:top w:val="double" w:sz="4" w:space="0" w:color="auto"/>
              <w:left w:val="single" w:sz="4" w:space="0" w:color="auto"/>
              <w:bottom w:val="single" w:sz="4" w:space="0" w:color="auto"/>
              <w:right w:val="single" w:sz="4" w:space="0" w:color="auto"/>
            </w:tcBorders>
            <w:vAlign w:val="center"/>
          </w:tcPr>
          <w:p w14:paraId="3F8C03FB" w14:textId="77777777" w:rsidR="00D50BF4" w:rsidRPr="00324245" w:rsidRDefault="00D50BF4" w:rsidP="00E45A93">
            <w:pPr>
              <w:ind w:left="-57" w:right="-57"/>
              <w:rPr>
                <w:color w:val="FF0000"/>
                <w:sz w:val="22"/>
                <w:lang w:val="ro-RO"/>
              </w:rPr>
            </w:pPr>
            <w:r w:rsidRPr="001510C9">
              <w:rPr>
                <w:sz w:val="22"/>
                <w:lang w:val="ro-RO"/>
              </w:rPr>
              <w:t>Denumirea temei</w:t>
            </w:r>
            <w:r w:rsidR="009B4532" w:rsidRPr="001510C9">
              <w:rPr>
                <w:sz w:val="22"/>
                <w:lang w:val="ro-RO"/>
              </w:rPr>
              <w:t xml:space="preserve">: </w:t>
            </w:r>
            <w:r w:rsidR="009B4532" w:rsidRPr="00BF4822">
              <w:rPr>
                <w:color w:val="000000" w:themeColor="text1"/>
                <w:sz w:val="22"/>
                <w:lang w:val="ro-RO"/>
              </w:rPr>
              <w:t>Aspecte actuale de etiopatogenie si epidemiologie a tuberculozei. Probleme, perspective. Programul Național de control al TBC in RM.</w:t>
            </w:r>
          </w:p>
        </w:tc>
        <w:tc>
          <w:tcPr>
            <w:tcW w:w="851" w:type="dxa"/>
            <w:tcBorders>
              <w:top w:val="double" w:sz="4" w:space="0" w:color="auto"/>
              <w:left w:val="single" w:sz="4" w:space="0" w:color="auto"/>
              <w:bottom w:val="single" w:sz="4" w:space="0" w:color="auto"/>
              <w:right w:val="single" w:sz="4" w:space="0" w:color="auto"/>
            </w:tcBorders>
            <w:vAlign w:val="center"/>
          </w:tcPr>
          <w:p w14:paraId="79817F8F" w14:textId="77777777" w:rsidR="00D50BF4" w:rsidRPr="00BF4822" w:rsidRDefault="00BF4822" w:rsidP="00E45A93">
            <w:pPr>
              <w:jc w:val="center"/>
              <w:rPr>
                <w:color w:val="000000" w:themeColor="text1"/>
                <w:sz w:val="20"/>
                <w:szCs w:val="20"/>
                <w:lang w:val="ro-RO"/>
              </w:rPr>
            </w:pPr>
            <w:r w:rsidRPr="00BF4822">
              <w:rPr>
                <w:color w:val="000000" w:themeColor="text1"/>
                <w:sz w:val="20"/>
                <w:szCs w:val="20"/>
                <w:lang w:val="ro-RO"/>
              </w:rPr>
              <w:t>-</w:t>
            </w:r>
          </w:p>
        </w:tc>
        <w:tc>
          <w:tcPr>
            <w:tcW w:w="773" w:type="dxa"/>
            <w:tcBorders>
              <w:top w:val="double" w:sz="4" w:space="0" w:color="auto"/>
              <w:left w:val="single" w:sz="4" w:space="0" w:color="auto"/>
              <w:bottom w:val="single" w:sz="4" w:space="0" w:color="auto"/>
              <w:right w:val="single" w:sz="4" w:space="0" w:color="auto"/>
            </w:tcBorders>
            <w:vAlign w:val="center"/>
          </w:tcPr>
          <w:p w14:paraId="780786CF" w14:textId="77777777" w:rsidR="00D50BF4" w:rsidRPr="00BF4822" w:rsidRDefault="00BF4822" w:rsidP="00E45A93">
            <w:pPr>
              <w:jc w:val="center"/>
              <w:rPr>
                <w:color w:val="000000" w:themeColor="text1"/>
                <w:sz w:val="20"/>
                <w:szCs w:val="20"/>
                <w:lang w:val="ro-RO"/>
              </w:rPr>
            </w:pPr>
            <w:r w:rsidRPr="00BF4822">
              <w:rPr>
                <w:color w:val="000000" w:themeColor="text1"/>
                <w:sz w:val="20"/>
                <w:szCs w:val="20"/>
                <w:lang w:val="ro-RO"/>
              </w:rPr>
              <w:t>4</w:t>
            </w:r>
          </w:p>
        </w:tc>
        <w:tc>
          <w:tcPr>
            <w:tcW w:w="709" w:type="dxa"/>
            <w:tcBorders>
              <w:top w:val="double" w:sz="4" w:space="0" w:color="auto"/>
              <w:left w:val="single" w:sz="4" w:space="0" w:color="auto"/>
              <w:bottom w:val="single" w:sz="4" w:space="0" w:color="auto"/>
              <w:right w:val="double" w:sz="4" w:space="0" w:color="auto"/>
            </w:tcBorders>
            <w:vAlign w:val="center"/>
          </w:tcPr>
          <w:p w14:paraId="53CBA8C3" w14:textId="77777777" w:rsidR="00D50BF4" w:rsidRPr="00BF4822" w:rsidRDefault="00BF4822" w:rsidP="00E45A93">
            <w:pPr>
              <w:jc w:val="center"/>
              <w:rPr>
                <w:color w:val="000000" w:themeColor="text1"/>
                <w:sz w:val="20"/>
                <w:szCs w:val="20"/>
                <w:lang w:val="ro-RO"/>
              </w:rPr>
            </w:pPr>
            <w:r w:rsidRPr="00BF4822">
              <w:rPr>
                <w:color w:val="000000" w:themeColor="text1"/>
                <w:sz w:val="20"/>
                <w:szCs w:val="20"/>
                <w:lang w:val="ro-RO"/>
              </w:rPr>
              <w:t>-</w:t>
            </w:r>
          </w:p>
        </w:tc>
        <w:tc>
          <w:tcPr>
            <w:tcW w:w="709" w:type="dxa"/>
            <w:tcBorders>
              <w:top w:val="double" w:sz="4" w:space="0" w:color="auto"/>
              <w:left w:val="double" w:sz="4" w:space="0" w:color="auto"/>
              <w:bottom w:val="single" w:sz="4" w:space="0" w:color="auto"/>
              <w:right w:val="double" w:sz="4" w:space="0" w:color="auto"/>
            </w:tcBorders>
            <w:vAlign w:val="center"/>
          </w:tcPr>
          <w:p w14:paraId="47161A87" w14:textId="77777777" w:rsidR="00D50BF4" w:rsidRPr="00324245" w:rsidRDefault="00D50BF4" w:rsidP="00E45A93">
            <w:pPr>
              <w:jc w:val="center"/>
              <w:rPr>
                <w:color w:val="FF0000"/>
                <w:sz w:val="20"/>
                <w:szCs w:val="20"/>
                <w:lang w:val="ro-RO"/>
              </w:rPr>
            </w:pPr>
          </w:p>
        </w:tc>
        <w:tc>
          <w:tcPr>
            <w:tcW w:w="768" w:type="dxa"/>
            <w:tcBorders>
              <w:top w:val="double" w:sz="4" w:space="0" w:color="auto"/>
              <w:left w:val="double" w:sz="4" w:space="0" w:color="auto"/>
              <w:bottom w:val="single" w:sz="4" w:space="0" w:color="auto"/>
              <w:right w:val="double" w:sz="4" w:space="0" w:color="auto"/>
            </w:tcBorders>
            <w:vAlign w:val="center"/>
          </w:tcPr>
          <w:p w14:paraId="36049724" w14:textId="77777777" w:rsidR="00D50BF4" w:rsidRPr="00324245" w:rsidRDefault="00D50BF4" w:rsidP="00E45A93">
            <w:pPr>
              <w:jc w:val="center"/>
              <w:rPr>
                <w:color w:val="FF0000"/>
                <w:sz w:val="20"/>
                <w:szCs w:val="20"/>
                <w:lang w:val="ro-RO"/>
              </w:rPr>
            </w:pPr>
          </w:p>
        </w:tc>
        <w:tc>
          <w:tcPr>
            <w:tcW w:w="933" w:type="dxa"/>
            <w:tcBorders>
              <w:top w:val="double" w:sz="4" w:space="0" w:color="auto"/>
              <w:left w:val="double" w:sz="4" w:space="0" w:color="auto"/>
              <w:bottom w:val="single" w:sz="4" w:space="0" w:color="auto"/>
              <w:right w:val="double" w:sz="4" w:space="0" w:color="auto"/>
            </w:tcBorders>
            <w:vAlign w:val="center"/>
          </w:tcPr>
          <w:p w14:paraId="692721B5" w14:textId="77777777" w:rsidR="00D50BF4" w:rsidRPr="00324245" w:rsidRDefault="00D50BF4" w:rsidP="00E45A93">
            <w:pPr>
              <w:jc w:val="center"/>
              <w:rPr>
                <w:color w:val="FF0000"/>
                <w:sz w:val="20"/>
                <w:szCs w:val="20"/>
                <w:lang w:val="ro-RO"/>
              </w:rPr>
            </w:pPr>
          </w:p>
        </w:tc>
      </w:tr>
      <w:tr w:rsidR="00324245" w:rsidRPr="009B4532" w14:paraId="68AB2602" w14:textId="77777777" w:rsidTr="004347AB">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7D9A6A03" w14:textId="77777777" w:rsidR="00D50BF4" w:rsidRPr="00324245" w:rsidRDefault="00BF4822" w:rsidP="00BF4822">
            <w:pPr>
              <w:jc w:val="center"/>
              <w:rPr>
                <w:color w:val="FF0000"/>
                <w:sz w:val="22"/>
                <w:lang w:val="ro-RO"/>
              </w:rPr>
            </w:pPr>
            <w:r>
              <w:rPr>
                <w:color w:val="FF0000"/>
                <w:sz w:val="22"/>
                <w:lang w:val="ro-RO"/>
              </w:rPr>
              <w:t>2.</w:t>
            </w: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27E1EA48" w14:textId="77777777" w:rsidR="00D50BF4" w:rsidRPr="00FA28E5" w:rsidRDefault="00D50BF4" w:rsidP="00E45A93">
            <w:pPr>
              <w:ind w:left="-57" w:right="-57"/>
              <w:rPr>
                <w:sz w:val="22"/>
                <w:lang w:val="ro-RO"/>
              </w:rPr>
            </w:pPr>
            <w:r w:rsidRPr="00FA28E5">
              <w:rPr>
                <w:sz w:val="22"/>
                <w:lang w:val="ro-RO"/>
              </w:rPr>
              <w:t>Denumirea temei</w:t>
            </w:r>
            <w:r w:rsidR="009B4532" w:rsidRPr="00FA28E5">
              <w:rPr>
                <w:sz w:val="22"/>
                <w:lang w:val="ro-RO"/>
              </w:rPr>
              <w:t>: Particularitățile tuberculozei la copii de vârstă fragedă</w:t>
            </w:r>
          </w:p>
        </w:tc>
        <w:tc>
          <w:tcPr>
            <w:tcW w:w="851" w:type="dxa"/>
            <w:tcBorders>
              <w:top w:val="single" w:sz="4" w:space="0" w:color="auto"/>
              <w:left w:val="single" w:sz="4" w:space="0" w:color="auto"/>
              <w:bottom w:val="single" w:sz="4" w:space="0" w:color="auto"/>
              <w:right w:val="single" w:sz="4" w:space="0" w:color="auto"/>
            </w:tcBorders>
            <w:vAlign w:val="center"/>
          </w:tcPr>
          <w:p w14:paraId="20E582EE" w14:textId="77777777" w:rsidR="00D50BF4" w:rsidRPr="00FA28E5" w:rsidRDefault="00BF4822" w:rsidP="00E45A93">
            <w:pPr>
              <w:jc w:val="center"/>
              <w:rPr>
                <w:sz w:val="20"/>
                <w:szCs w:val="20"/>
                <w:lang w:val="ro-RO"/>
              </w:rPr>
            </w:pPr>
            <w:r w:rsidRPr="00FA28E5">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FDCB5D6" w14:textId="77777777" w:rsidR="00D50BF4" w:rsidRPr="00BF4822" w:rsidRDefault="00BF4822" w:rsidP="00E45A93">
            <w:pPr>
              <w:jc w:val="center"/>
              <w:rPr>
                <w:color w:val="000000" w:themeColor="text1"/>
                <w:sz w:val="20"/>
                <w:szCs w:val="20"/>
                <w:lang w:val="ro-RO"/>
              </w:rPr>
            </w:pPr>
            <w:r w:rsidRPr="00BF4822">
              <w:rPr>
                <w:color w:val="000000" w:themeColor="text1"/>
                <w:sz w:val="20"/>
                <w:szCs w:val="20"/>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14:paraId="71389041" w14:textId="77777777" w:rsidR="00D50BF4" w:rsidRPr="00BF4822" w:rsidRDefault="00BF4822" w:rsidP="00E45A93">
            <w:pPr>
              <w:jc w:val="center"/>
              <w:rPr>
                <w:color w:val="000000" w:themeColor="text1"/>
                <w:sz w:val="20"/>
                <w:szCs w:val="20"/>
                <w:lang w:val="ro-RO"/>
              </w:rPr>
            </w:pPr>
            <w:r w:rsidRPr="00BF4822">
              <w:rPr>
                <w:color w:val="000000" w:themeColor="text1"/>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220312B0" w14:textId="77777777" w:rsidR="00D50BF4" w:rsidRPr="00324245" w:rsidRDefault="00D50BF4" w:rsidP="00E45A93">
            <w:pPr>
              <w:jc w:val="center"/>
              <w:rPr>
                <w:color w:val="FF0000"/>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6AF0B430" w14:textId="77777777" w:rsidR="00D50BF4" w:rsidRPr="00324245" w:rsidRDefault="00D50BF4" w:rsidP="00E45A93">
            <w:pPr>
              <w:jc w:val="center"/>
              <w:rPr>
                <w:color w:val="FF0000"/>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2F3D95DE" w14:textId="77777777" w:rsidR="00D50BF4" w:rsidRPr="00324245" w:rsidRDefault="00D50BF4" w:rsidP="00E45A93">
            <w:pPr>
              <w:jc w:val="center"/>
              <w:rPr>
                <w:color w:val="FF0000"/>
                <w:sz w:val="20"/>
                <w:szCs w:val="20"/>
                <w:lang w:val="ro-RO"/>
              </w:rPr>
            </w:pPr>
          </w:p>
        </w:tc>
      </w:tr>
      <w:tr w:rsidR="00324245" w:rsidRPr="009B4532" w14:paraId="0B42D272"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08DE1C0E" w14:textId="77777777" w:rsidR="00D50BF4" w:rsidRPr="00324245" w:rsidRDefault="00BF4822" w:rsidP="00BF4822">
            <w:pPr>
              <w:jc w:val="center"/>
              <w:rPr>
                <w:color w:val="FF0000"/>
                <w:sz w:val="22"/>
                <w:lang w:val="ro-RO"/>
              </w:rPr>
            </w:pPr>
            <w:r>
              <w:rPr>
                <w:color w:val="FF0000"/>
                <w:sz w:val="22"/>
                <w:lang w:val="ro-RO"/>
              </w:rPr>
              <w:t>3.</w:t>
            </w: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4BE70C31" w14:textId="77777777" w:rsidR="00D50BF4" w:rsidRPr="00FA28E5" w:rsidRDefault="009B4532" w:rsidP="00E45A93">
            <w:pPr>
              <w:ind w:left="-57" w:right="-57"/>
              <w:rPr>
                <w:sz w:val="22"/>
                <w:lang w:val="ro-RO"/>
              </w:rPr>
            </w:pPr>
            <w:r w:rsidRPr="00FA28E5">
              <w:rPr>
                <w:sz w:val="22"/>
                <w:lang w:val="ro-RO"/>
              </w:rPr>
              <w:t>Denumirea temei: Clinica și diagnosticul primoinfecției tuberculoase: latente, manifeste. TBC pulmonară la copii</w:t>
            </w:r>
          </w:p>
        </w:tc>
        <w:tc>
          <w:tcPr>
            <w:tcW w:w="851" w:type="dxa"/>
            <w:tcBorders>
              <w:top w:val="single" w:sz="4" w:space="0" w:color="auto"/>
              <w:left w:val="single" w:sz="4" w:space="0" w:color="auto"/>
              <w:bottom w:val="single" w:sz="4" w:space="0" w:color="auto"/>
              <w:right w:val="single" w:sz="4" w:space="0" w:color="auto"/>
            </w:tcBorders>
            <w:vAlign w:val="center"/>
          </w:tcPr>
          <w:p w14:paraId="79CB9C19" w14:textId="77777777" w:rsidR="00D50BF4" w:rsidRPr="00FA28E5" w:rsidRDefault="00BF4822" w:rsidP="00E45A93">
            <w:pPr>
              <w:jc w:val="center"/>
              <w:rPr>
                <w:sz w:val="20"/>
                <w:szCs w:val="20"/>
                <w:lang w:val="ro-RO"/>
              </w:rPr>
            </w:pPr>
            <w:r w:rsidRPr="00FA28E5">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14:paraId="1330654B" w14:textId="77777777" w:rsidR="00D50BF4" w:rsidRPr="00BF4822" w:rsidRDefault="00BF4822" w:rsidP="00E45A93">
            <w:pPr>
              <w:jc w:val="center"/>
              <w:rPr>
                <w:color w:val="000000" w:themeColor="text1"/>
                <w:sz w:val="20"/>
                <w:szCs w:val="20"/>
                <w:lang w:val="ro-RO"/>
              </w:rPr>
            </w:pPr>
            <w:r w:rsidRPr="00BF4822">
              <w:rPr>
                <w:color w:val="000000" w:themeColor="text1"/>
                <w:sz w:val="20"/>
                <w:szCs w:val="20"/>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14:paraId="42AAAB9D" w14:textId="77777777" w:rsidR="00D50BF4" w:rsidRPr="00BF4822" w:rsidRDefault="00BF4822" w:rsidP="00E45A93">
            <w:pPr>
              <w:jc w:val="center"/>
              <w:rPr>
                <w:color w:val="000000" w:themeColor="text1"/>
                <w:sz w:val="20"/>
                <w:szCs w:val="20"/>
                <w:lang w:val="ro-RO"/>
              </w:rPr>
            </w:pPr>
            <w:r w:rsidRPr="00BF4822">
              <w:rPr>
                <w:color w:val="000000" w:themeColor="text1"/>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288676CF" w14:textId="77777777" w:rsidR="00D50BF4" w:rsidRPr="00324245" w:rsidRDefault="00D50BF4" w:rsidP="00E45A93">
            <w:pPr>
              <w:jc w:val="center"/>
              <w:rPr>
                <w:color w:val="FF0000"/>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4988B5B2" w14:textId="77777777" w:rsidR="00D50BF4" w:rsidRPr="00324245" w:rsidRDefault="00D50BF4" w:rsidP="00E45A93">
            <w:pPr>
              <w:jc w:val="center"/>
              <w:rPr>
                <w:color w:val="FF0000"/>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1CAF46FB" w14:textId="77777777" w:rsidR="00D50BF4" w:rsidRPr="00324245" w:rsidRDefault="00D50BF4" w:rsidP="00E45A93">
            <w:pPr>
              <w:jc w:val="center"/>
              <w:rPr>
                <w:color w:val="FF0000"/>
                <w:sz w:val="20"/>
                <w:szCs w:val="20"/>
                <w:lang w:val="ro-RO"/>
              </w:rPr>
            </w:pPr>
          </w:p>
        </w:tc>
      </w:tr>
      <w:tr w:rsidR="00324245" w:rsidRPr="009B4532" w14:paraId="08DE0C99"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1D9008ED" w14:textId="77777777" w:rsidR="00D50BF4" w:rsidRPr="00324245" w:rsidRDefault="00BF4822" w:rsidP="00BF4822">
            <w:pPr>
              <w:jc w:val="center"/>
              <w:rPr>
                <w:color w:val="FF0000"/>
                <w:sz w:val="22"/>
                <w:lang w:val="ro-RO"/>
              </w:rPr>
            </w:pPr>
            <w:r>
              <w:rPr>
                <w:color w:val="FF0000"/>
                <w:sz w:val="22"/>
                <w:lang w:val="ro-RO"/>
              </w:rPr>
              <w:t>4.</w:t>
            </w: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39B337B3" w14:textId="77777777" w:rsidR="00D50BF4" w:rsidRPr="00FA28E5" w:rsidRDefault="009B4532" w:rsidP="009B4532">
            <w:pPr>
              <w:ind w:right="-57"/>
              <w:rPr>
                <w:sz w:val="22"/>
                <w:lang w:val="en-GB"/>
              </w:rPr>
            </w:pPr>
            <w:r w:rsidRPr="00FA28E5">
              <w:rPr>
                <w:sz w:val="22"/>
                <w:lang w:val="en-GB"/>
              </w:rPr>
              <w:t xml:space="preserve">Denumirea temei: </w:t>
            </w:r>
            <w:r w:rsidR="00BF4822" w:rsidRPr="00FA28E5">
              <w:rPr>
                <w:sz w:val="22"/>
                <w:lang w:val="en-GB"/>
              </w:rPr>
              <w:t>Tuberculoza diseminată. Meningita tuberculoasă. Frome extrapulmonare de TBC la copii.</w:t>
            </w:r>
          </w:p>
        </w:tc>
        <w:tc>
          <w:tcPr>
            <w:tcW w:w="851" w:type="dxa"/>
            <w:tcBorders>
              <w:top w:val="single" w:sz="4" w:space="0" w:color="auto"/>
              <w:left w:val="single" w:sz="4" w:space="0" w:color="auto"/>
              <w:bottom w:val="single" w:sz="4" w:space="0" w:color="auto"/>
              <w:right w:val="single" w:sz="4" w:space="0" w:color="auto"/>
            </w:tcBorders>
            <w:vAlign w:val="center"/>
          </w:tcPr>
          <w:p w14:paraId="2B6CB26F" w14:textId="77777777" w:rsidR="00D50BF4" w:rsidRPr="00FA28E5" w:rsidRDefault="00BF4822" w:rsidP="00E45A93">
            <w:pPr>
              <w:jc w:val="center"/>
              <w:rPr>
                <w:sz w:val="20"/>
                <w:szCs w:val="20"/>
                <w:lang w:val="ro-RO"/>
              </w:rPr>
            </w:pPr>
            <w:r w:rsidRPr="00FA28E5">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04060F17" w14:textId="77777777" w:rsidR="00D50BF4" w:rsidRPr="00BF4822" w:rsidRDefault="00BF4822" w:rsidP="00E45A93">
            <w:pPr>
              <w:jc w:val="center"/>
              <w:rPr>
                <w:color w:val="000000" w:themeColor="text1"/>
                <w:sz w:val="20"/>
                <w:szCs w:val="20"/>
                <w:lang w:val="ro-RO"/>
              </w:rPr>
            </w:pPr>
            <w:r w:rsidRPr="00BF4822">
              <w:rPr>
                <w:color w:val="000000" w:themeColor="text1"/>
                <w:sz w:val="20"/>
                <w:szCs w:val="20"/>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14:paraId="777D92C2" w14:textId="77777777" w:rsidR="00D50BF4" w:rsidRPr="00BF4822" w:rsidRDefault="00BF4822" w:rsidP="00E45A93">
            <w:pPr>
              <w:jc w:val="center"/>
              <w:rPr>
                <w:color w:val="000000" w:themeColor="text1"/>
                <w:sz w:val="20"/>
                <w:szCs w:val="20"/>
                <w:lang w:val="ro-RO"/>
              </w:rPr>
            </w:pPr>
            <w:r w:rsidRPr="00BF4822">
              <w:rPr>
                <w:color w:val="000000" w:themeColor="text1"/>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14:paraId="27741F87" w14:textId="77777777" w:rsidR="00D50BF4" w:rsidRPr="00324245" w:rsidRDefault="00D50BF4" w:rsidP="00E45A93">
            <w:pPr>
              <w:jc w:val="center"/>
              <w:rPr>
                <w:color w:val="FF0000"/>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CEA4C0B" w14:textId="77777777" w:rsidR="00D50BF4" w:rsidRPr="00324245" w:rsidRDefault="00D50BF4" w:rsidP="00E45A93">
            <w:pPr>
              <w:jc w:val="center"/>
              <w:rPr>
                <w:color w:val="FF0000"/>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33741F35" w14:textId="77777777" w:rsidR="00D50BF4" w:rsidRPr="00324245" w:rsidRDefault="00D50BF4" w:rsidP="00E45A93">
            <w:pPr>
              <w:jc w:val="center"/>
              <w:rPr>
                <w:color w:val="FF0000"/>
                <w:sz w:val="20"/>
                <w:szCs w:val="20"/>
                <w:lang w:val="ro-RO"/>
              </w:rPr>
            </w:pPr>
          </w:p>
        </w:tc>
      </w:tr>
      <w:tr w:rsidR="009B4532" w:rsidRPr="009B4532" w14:paraId="19665442"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499602FA" w14:textId="77777777" w:rsidR="009B4532" w:rsidRPr="00324245" w:rsidRDefault="00BF4822" w:rsidP="00BF4822">
            <w:pPr>
              <w:jc w:val="center"/>
              <w:rPr>
                <w:color w:val="FF0000"/>
                <w:sz w:val="22"/>
                <w:lang w:val="ro-RO"/>
              </w:rPr>
            </w:pPr>
            <w:r>
              <w:rPr>
                <w:color w:val="FF0000"/>
                <w:sz w:val="22"/>
                <w:lang w:val="ro-RO"/>
              </w:rPr>
              <w:t>5.</w:t>
            </w: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1AFD0FE8" w14:textId="77777777" w:rsidR="009B4532" w:rsidRPr="00FA28E5" w:rsidRDefault="00BF4822" w:rsidP="009B4532">
            <w:pPr>
              <w:ind w:right="-57"/>
              <w:rPr>
                <w:sz w:val="22"/>
                <w:lang w:val="ro-RO"/>
              </w:rPr>
            </w:pPr>
            <w:r w:rsidRPr="00FA28E5">
              <w:rPr>
                <w:sz w:val="22"/>
                <w:lang w:val="ro-RO"/>
              </w:rPr>
              <w:t>Denumirea temei: Clinica și diagnosticul diferential al TBC la copii</w:t>
            </w:r>
          </w:p>
        </w:tc>
        <w:tc>
          <w:tcPr>
            <w:tcW w:w="851" w:type="dxa"/>
            <w:tcBorders>
              <w:top w:val="single" w:sz="4" w:space="0" w:color="auto"/>
              <w:left w:val="single" w:sz="4" w:space="0" w:color="auto"/>
              <w:bottom w:val="single" w:sz="4" w:space="0" w:color="auto"/>
              <w:right w:val="single" w:sz="4" w:space="0" w:color="auto"/>
            </w:tcBorders>
            <w:vAlign w:val="center"/>
          </w:tcPr>
          <w:p w14:paraId="7957FE03" w14:textId="77777777" w:rsidR="009B4532" w:rsidRPr="00FA28E5" w:rsidRDefault="00BF4822" w:rsidP="00E45A93">
            <w:pPr>
              <w:jc w:val="center"/>
              <w:rPr>
                <w:sz w:val="20"/>
                <w:szCs w:val="20"/>
                <w:lang w:val="ro-RO"/>
              </w:rPr>
            </w:pPr>
            <w:r w:rsidRPr="00FA28E5">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3FB8A4E9" w14:textId="77777777" w:rsidR="009B4532" w:rsidRPr="00BF4822" w:rsidRDefault="00BF4822" w:rsidP="00E45A93">
            <w:pPr>
              <w:jc w:val="center"/>
              <w:rPr>
                <w:color w:val="000000" w:themeColor="text1"/>
                <w:sz w:val="20"/>
                <w:szCs w:val="20"/>
                <w:lang w:val="ro-RO"/>
              </w:rPr>
            </w:pPr>
            <w:r w:rsidRPr="00BF4822">
              <w:rPr>
                <w:color w:val="000000" w:themeColor="text1"/>
                <w:sz w:val="20"/>
                <w:szCs w:val="20"/>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14:paraId="299B672C" w14:textId="77777777" w:rsidR="009B4532" w:rsidRPr="00BF4822" w:rsidRDefault="00BF4822" w:rsidP="00E45A93">
            <w:pPr>
              <w:jc w:val="center"/>
              <w:rPr>
                <w:color w:val="000000" w:themeColor="text1"/>
                <w:sz w:val="20"/>
                <w:szCs w:val="20"/>
                <w:lang w:val="ro-RO"/>
              </w:rPr>
            </w:pPr>
            <w:r w:rsidRPr="00BF4822">
              <w:rPr>
                <w:color w:val="000000" w:themeColor="text1"/>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49D1C55F" w14:textId="77777777" w:rsidR="009B4532" w:rsidRPr="00324245" w:rsidRDefault="009B4532" w:rsidP="00E45A93">
            <w:pPr>
              <w:jc w:val="center"/>
              <w:rPr>
                <w:color w:val="FF0000"/>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0F8DA4CE" w14:textId="77777777" w:rsidR="009B4532" w:rsidRPr="00324245" w:rsidRDefault="009B4532" w:rsidP="00E45A93">
            <w:pPr>
              <w:jc w:val="center"/>
              <w:rPr>
                <w:color w:val="FF0000"/>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47F83DC4" w14:textId="77777777" w:rsidR="009B4532" w:rsidRPr="00324245" w:rsidRDefault="009B4532" w:rsidP="00E45A93">
            <w:pPr>
              <w:jc w:val="center"/>
              <w:rPr>
                <w:color w:val="FF0000"/>
                <w:sz w:val="20"/>
                <w:szCs w:val="20"/>
                <w:lang w:val="ro-RO"/>
              </w:rPr>
            </w:pPr>
          </w:p>
        </w:tc>
      </w:tr>
      <w:tr w:rsidR="009B4532" w:rsidRPr="009B4532" w14:paraId="39572E76"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05BB2978" w14:textId="77777777" w:rsidR="009B4532" w:rsidRPr="00324245" w:rsidRDefault="00BF4822" w:rsidP="00BF4822">
            <w:pPr>
              <w:jc w:val="center"/>
              <w:rPr>
                <w:color w:val="FF0000"/>
                <w:sz w:val="22"/>
                <w:lang w:val="ro-RO"/>
              </w:rPr>
            </w:pPr>
            <w:r>
              <w:rPr>
                <w:color w:val="FF0000"/>
                <w:sz w:val="22"/>
                <w:lang w:val="ro-RO"/>
              </w:rPr>
              <w:t>6.</w:t>
            </w: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78328AA0" w14:textId="77777777" w:rsidR="00BF4822" w:rsidRPr="00FA28E5" w:rsidRDefault="00BF4822" w:rsidP="009B4532">
            <w:pPr>
              <w:ind w:right="-57"/>
              <w:rPr>
                <w:sz w:val="22"/>
                <w:lang w:val="ro-RO"/>
              </w:rPr>
            </w:pPr>
            <w:r w:rsidRPr="00FA28E5">
              <w:rPr>
                <w:sz w:val="22"/>
                <w:lang w:val="ro-RO"/>
              </w:rPr>
              <w:t>Denumirea temei: Profilaxia și tratamentul TBC la copii</w:t>
            </w:r>
          </w:p>
        </w:tc>
        <w:tc>
          <w:tcPr>
            <w:tcW w:w="851" w:type="dxa"/>
            <w:tcBorders>
              <w:top w:val="single" w:sz="4" w:space="0" w:color="auto"/>
              <w:left w:val="single" w:sz="4" w:space="0" w:color="auto"/>
              <w:bottom w:val="single" w:sz="4" w:space="0" w:color="auto"/>
              <w:right w:val="single" w:sz="4" w:space="0" w:color="auto"/>
            </w:tcBorders>
            <w:vAlign w:val="center"/>
          </w:tcPr>
          <w:p w14:paraId="45FD1882" w14:textId="77777777" w:rsidR="009B4532" w:rsidRPr="00FA28E5" w:rsidRDefault="00BF4822" w:rsidP="00E45A93">
            <w:pPr>
              <w:jc w:val="center"/>
              <w:rPr>
                <w:sz w:val="20"/>
                <w:szCs w:val="20"/>
                <w:lang w:val="ro-RO"/>
              </w:rPr>
            </w:pPr>
            <w:r w:rsidRPr="00FA28E5">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14:paraId="19A1FAC9" w14:textId="77777777" w:rsidR="009B4532" w:rsidRPr="00BF4822" w:rsidRDefault="00BF4822" w:rsidP="00E45A93">
            <w:pPr>
              <w:jc w:val="center"/>
              <w:rPr>
                <w:color w:val="000000" w:themeColor="text1"/>
                <w:sz w:val="20"/>
                <w:szCs w:val="20"/>
                <w:lang w:val="ro-RO"/>
              </w:rPr>
            </w:pPr>
            <w:r w:rsidRPr="00BF4822">
              <w:rPr>
                <w:color w:val="000000" w:themeColor="text1"/>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14:paraId="761EB666" w14:textId="77777777" w:rsidR="009B4532" w:rsidRPr="00BF4822" w:rsidRDefault="00BF4822" w:rsidP="00E45A93">
            <w:pPr>
              <w:jc w:val="center"/>
              <w:rPr>
                <w:color w:val="000000" w:themeColor="text1"/>
                <w:sz w:val="20"/>
                <w:szCs w:val="20"/>
                <w:lang w:val="ro-RO"/>
              </w:rPr>
            </w:pPr>
            <w:r w:rsidRPr="00BF4822">
              <w:rPr>
                <w:color w:val="000000" w:themeColor="text1"/>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14:paraId="13486EE7" w14:textId="77777777" w:rsidR="009B4532" w:rsidRPr="00324245" w:rsidRDefault="009B4532" w:rsidP="00E45A93">
            <w:pPr>
              <w:jc w:val="center"/>
              <w:rPr>
                <w:color w:val="FF0000"/>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5CD35388" w14:textId="77777777" w:rsidR="009B4532" w:rsidRPr="00324245" w:rsidRDefault="009B4532" w:rsidP="00E45A93">
            <w:pPr>
              <w:jc w:val="center"/>
              <w:rPr>
                <w:color w:val="FF0000"/>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32386A6A" w14:textId="77777777" w:rsidR="009B4532" w:rsidRPr="00324245" w:rsidRDefault="009B4532" w:rsidP="00E45A93">
            <w:pPr>
              <w:jc w:val="center"/>
              <w:rPr>
                <w:color w:val="FF0000"/>
                <w:sz w:val="20"/>
                <w:szCs w:val="20"/>
                <w:lang w:val="ro-RO"/>
              </w:rPr>
            </w:pPr>
          </w:p>
        </w:tc>
      </w:tr>
      <w:tr w:rsidR="00324245" w:rsidRPr="009B4532" w14:paraId="10EB20B8"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609E496B" w14:textId="77777777" w:rsidR="00D50BF4" w:rsidRPr="00324245" w:rsidRDefault="00D50BF4" w:rsidP="00E45A93">
            <w:pPr>
              <w:ind w:left="360"/>
              <w:rPr>
                <w:b/>
                <w:color w:val="FF0000"/>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337384EF" w14:textId="77777777" w:rsidR="00D50BF4" w:rsidRPr="00FA28E5" w:rsidRDefault="00D50BF4" w:rsidP="00E45A93">
            <w:pPr>
              <w:ind w:left="-57" w:right="-57"/>
              <w:rPr>
                <w:b/>
                <w:sz w:val="22"/>
                <w:lang w:val="ro-RO"/>
              </w:rPr>
            </w:pPr>
            <w:r w:rsidRPr="00FA28E5">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71BF9059" w14:textId="77777777" w:rsidR="00D50BF4" w:rsidRPr="00FA28E5" w:rsidRDefault="00BF4822" w:rsidP="00E45A93">
            <w:pPr>
              <w:jc w:val="center"/>
              <w:rPr>
                <w:b/>
                <w:sz w:val="20"/>
                <w:szCs w:val="20"/>
                <w:lang w:val="ro-RO"/>
              </w:rPr>
            </w:pPr>
            <w:r w:rsidRPr="00FA28E5">
              <w:rPr>
                <w:b/>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14:paraId="5D11AA21" w14:textId="77777777" w:rsidR="00D50BF4" w:rsidRPr="00BF4822" w:rsidRDefault="00BF4822" w:rsidP="00E45A93">
            <w:pPr>
              <w:jc w:val="center"/>
              <w:rPr>
                <w:b/>
                <w:color w:val="000000" w:themeColor="text1"/>
                <w:sz w:val="20"/>
                <w:szCs w:val="20"/>
                <w:lang w:val="ro-RO"/>
              </w:rPr>
            </w:pPr>
            <w:r w:rsidRPr="00BF4822">
              <w:rPr>
                <w:b/>
                <w:color w:val="000000" w:themeColor="text1"/>
                <w:sz w:val="20"/>
                <w:szCs w:val="20"/>
                <w:lang w:val="ro-RO"/>
              </w:rPr>
              <w:t>52</w:t>
            </w:r>
          </w:p>
        </w:tc>
        <w:tc>
          <w:tcPr>
            <w:tcW w:w="709" w:type="dxa"/>
            <w:tcBorders>
              <w:top w:val="single" w:sz="4" w:space="0" w:color="auto"/>
              <w:left w:val="single" w:sz="4" w:space="0" w:color="auto"/>
              <w:bottom w:val="single" w:sz="4" w:space="0" w:color="auto"/>
              <w:right w:val="double" w:sz="4" w:space="0" w:color="auto"/>
            </w:tcBorders>
            <w:vAlign w:val="center"/>
          </w:tcPr>
          <w:p w14:paraId="09B8A150" w14:textId="77777777" w:rsidR="00D50BF4" w:rsidRPr="00BF4822" w:rsidRDefault="00BF4822" w:rsidP="00E45A93">
            <w:pPr>
              <w:jc w:val="center"/>
              <w:rPr>
                <w:b/>
                <w:color w:val="000000" w:themeColor="text1"/>
                <w:sz w:val="20"/>
                <w:szCs w:val="20"/>
                <w:lang w:val="ro-RO"/>
              </w:rPr>
            </w:pPr>
            <w:r w:rsidRPr="00BF4822">
              <w:rPr>
                <w:b/>
                <w:color w:val="000000" w:themeColor="text1"/>
                <w:sz w:val="20"/>
                <w:szCs w:val="20"/>
                <w:lang w:val="ro-RO"/>
              </w:rPr>
              <w:t>14</w:t>
            </w:r>
          </w:p>
        </w:tc>
        <w:tc>
          <w:tcPr>
            <w:tcW w:w="709" w:type="dxa"/>
            <w:tcBorders>
              <w:top w:val="single" w:sz="4" w:space="0" w:color="auto"/>
              <w:left w:val="double" w:sz="4" w:space="0" w:color="auto"/>
              <w:bottom w:val="single" w:sz="4" w:space="0" w:color="auto"/>
              <w:right w:val="double" w:sz="4" w:space="0" w:color="auto"/>
            </w:tcBorders>
            <w:vAlign w:val="center"/>
          </w:tcPr>
          <w:p w14:paraId="0B112E11" w14:textId="77777777" w:rsidR="00D50BF4" w:rsidRPr="00324245" w:rsidRDefault="00D50BF4" w:rsidP="00E45A93">
            <w:pPr>
              <w:jc w:val="center"/>
              <w:rPr>
                <w:b/>
                <w:color w:val="FF0000"/>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D20F7E7" w14:textId="77777777" w:rsidR="00D50BF4" w:rsidRPr="00324245" w:rsidRDefault="00D50BF4" w:rsidP="00E45A93">
            <w:pPr>
              <w:jc w:val="center"/>
              <w:rPr>
                <w:b/>
                <w:color w:val="FF0000"/>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64D31575" w14:textId="0F0E4D2C" w:rsidR="00D50BF4" w:rsidRPr="001A0A0C" w:rsidRDefault="006B4057" w:rsidP="00E45A93">
            <w:pPr>
              <w:jc w:val="center"/>
              <w:rPr>
                <w:color w:val="FF0000"/>
                <w:sz w:val="20"/>
                <w:szCs w:val="20"/>
                <w:lang w:val="ro-RO"/>
              </w:rPr>
            </w:pPr>
            <w:r>
              <w:rPr>
                <w:sz w:val="20"/>
                <w:szCs w:val="20"/>
                <w:lang w:val="ro-RO"/>
              </w:rPr>
              <w:t>36</w:t>
            </w:r>
          </w:p>
        </w:tc>
      </w:tr>
      <w:tr w:rsidR="00324245" w:rsidRPr="009B4532" w14:paraId="5697FC53" w14:textId="77777777" w:rsidTr="004347AB">
        <w:tc>
          <w:tcPr>
            <w:tcW w:w="9923" w:type="dxa"/>
            <w:gridSpan w:val="9"/>
            <w:tcBorders>
              <w:top w:val="double" w:sz="4" w:space="0" w:color="auto"/>
              <w:left w:val="double" w:sz="4" w:space="0" w:color="auto"/>
              <w:bottom w:val="single" w:sz="4" w:space="0" w:color="auto"/>
              <w:right w:val="double" w:sz="4" w:space="0" w:color="auto"/>
            </w:tcBorders>
            <w:vAlign w:val="center"/>
          </w:tcPr>
          <w:p w14:paraId="2752E5F2" w14:textId="77777777" w:rsidR="00D50BF4" w:rsidRPr="00FA28E5" w:rsidRDefault="00D50BF4" w:rsidP="00A20C2A">
            <w:pPr>
              <w:spacing w:before="60" w:after="60"/>
              <w:rPr>
                <w:b/>
                <w:caps/>
                <w:szCs w:val="20"/>
                <w:lang w:val="ro-RO"/>
              </w:rPr>
            </w:pPr>
            <w:r w:rsidRPr="00FA28E5">
              <w:rPr>
                <w:b/>
                <w:szCs w:val="20"/>
                <w:lang w:val="ro-RO"/>
              </w:rPr>
              <w:t xml:space="preserve">Modul conex: </w:t>
            </w:r>
            <w:r w:rsidR="00A20C2A" w:rsidRPr="00FA28E5">
              <w:rPr>
                <w:b/>
                <w:caps/>
                <w:szCs w:val="20"/>
                <w:lang w:val="ro-RO"/>
              </w:rPr>
              <w:t>Morfopatologia</w:t>
            </w:r>
          </w:p>
          <w:tbl>
            <w:tblPr>
              <w:tblStyle w:val="TableGrid"/>
              <w:tblW w:w="9810" w:type="dxa"/>
              <w:tblLayout w:type="fixed"/>
              <w:tblLook w:val="01E0" w:firstRow="1" w:lastRow="1" w:firstColumn="1" w:lastColumn="1" w:noHBand="0" w:noVBand="0"/>
            </w:tblPr>
            <w:tblGrid>
              <w:gridCol w:w="603"/>
              <w:gridCol w:w="4432"/>
              <w:gridCol w:w="806"/>
              <w:gridCol w:w="1115"/>
              <w:gridCol w:w="1006"/>
              <w:gridCol w:w="1848"/>
            </w:tblGrid>
            <w:tr w:rsidR="00676D98" w:rsidRPr="00FA28E5" w14:paraId="17C920CD" w14:textId="77777777" w:rsidTr="004347AB">
              <w:trPr>
                <w:trHeight w:val="429"/>
              </w:trPr>
              <w:tc>
                <w:tcPr>
                  <w:tcW w:w="603" w:type="dxa"/>
                  <w:vMerge w:val="restart"/>
                </w:tcPr>
                <w:p w14:paraId="324C4A1C" w14:textId="77777777" w:rsidR="00676D98" w:rsidRPr="00FA28E5" w:rsidRDefault="00676D98" w:rsidP="009E1300">
                  <w:pPr>
                    <w:jc w:val="center"/>
                    <w:rPr>
                      <w:spacing w:val="-2"/>
                      <w:lang w:val="ro-RO"/>
                    </w:rPr>
                  </w:pPr>
                  <w:r w:rsidRPr="00FA28E5">
                    <w:rPr>
                      <w:b/>
                      <w:spacing w:val="-2"/>
                      <w:lang w:val="ro-RO"/>
                    </w:rPr>
                    <w:t xml:space="preserve"> </w:t>
                  </w:r>
                  <w:r w:rsidRPr="00FA28E5">
                    <w:rPr>
                      <w:spacing w:val="-2"/>
                      <w:lang w:val="ro-RO"/>
                    </w:rPr>
                    <w:t>Nr. d/o</w:t>
                  </w:r>
                </w:p>
              </w:tc>
              <w:tc>
                <w:tcPr>
                  <w:tcW w:w="4432" w:type="dxa"/>
                  <w:vMerge w:val="restart"/>
                </w:tcPr>
                <w:p w14:paraId="33C3DBCE" w14:textId="77777777" w:rsidR="00676D98" w:rsidRPr="00FA28E5" w:rsidRDefault="00676D98" w:rsidP="009E1300">
                  <w:pPr>
                    <w:jc w:val="center"/>
                    <w:rPr>
                      <w:b/>
                      <w:spacing w:val="-2"/>
                      <w:lang w:val="ro-RO"/>
                    </w:rPr>
                  </w:pPr>
                  <w:r w:rsidRPr="00FA28E5">
                    <w:rPr>
                      <w:lang w:val="ro-RO"/>
                    </w:rPr>
                    <w:t>Denumirea compartimentelor si temelor</w:t>
                  </w:r>
                </w:p>
              </w:tc>
              <w:tc>
                <w:tcPr>
                  <w:tcW w:w="4775" w:type="dxa"/>
                  <w:gridSpan w:val="4"/>
                </w:tcPr>
                <w:p w14:paraId="7BD43A2F" w14:textId="77777777" w:rsidR="00676D98" w:rsidRPr="00FA28E5" w:rsidRDefault="00676D98" w:rsidP="009E1300">
                  <w:pPr>
                    <w:jc w:val="center"/>
                    <w:rPr>
                      <w:b/>
                      <w:spacing w:val="-2"/>
                      <w:lang w:val="ro-RO"/>
                    </w:rPr>
                  </w:pPr>
                  <w:r w:rsidRPr="00FA28E5">
                    <w:rPr>
                      <w:lang w:val="ro-RO"/>
                    </w:rPr>
                    <w:t>Numărul de ore</w:t>
                  </w:r>
                </w:p>
              </w:tc>
            </w:tr>
            <w:tr w:rsidR="00676D98" w:rsidRPr="00FA28E5" w14:paraId="214F0D21" w14:textId="77777777" w:rsidTr="004347AB">
              <w:trPr>
                <w:trHeight w:val="538"/>
              </w:trPr>
              <w:tc>
                <w:tcPr>
                  <w:tcW w:w="603" w:type="dxa"/>
                  <w:vMerge/>
                </w:tcPr>
                <w:p w14:paraId="19FC188A" w14:textId="77777777" w:rsidR="00676D98" w:rsidRPr="00FA28E5" w:rsidRDefault="00676D98" w:rsidP="009E1300">
                  <w:pPr>
                    <w:jc w:val="center"/>
                    <w:rPr>
                      <w:spacing w:val="-2"/>
                      <w:lang w:val="ro-RO"/>
                    </w:rPr>
                  </w:pPr>
                </w:p>
              </w:tc>
              <w:tc>
                <w:tcPr>
                  <w:tcW w:w="4432" w:type="dxa"/>
                  <w:vMerge/>
                </w:tcPr>
                <w:p w14:paraId="77462538" w14:textId="77777777" w:rsidR="00676D98" w:rsidRPr="00FA28E5" w:rsidRDefault="00676D98" w:rsidP="009E1300">
                  <w:pPr>
                    <w:jc w:val="center"/>
                    <w:rPr>
                      <w:b/>
                      <w:spacing w:val="-2"/>
                      <w:lang w:val="ro-RO"/>
                    </w:rPr>
                  </w:pPr>
                </w:p>
              </w:tc>
              <w:tc>
                <w:tcPr>
                  <w:tcW w:w="806" w:type="dxa"/>
                  <w:vAlign w:val="center"/>
                </w:tcPr>
                <w:p w14:paraId="590ED34C" w14:textId="77777777" w:rsidR="00676D98" w:rsidRPr="00FA28E5" w:rsidRDefault="00676D98" w:rsidP="009E1300">
                  <w:pPr>
                    <w:jc w:val="center"/>
                    <w:rPr>
                      <w:lang w:val="ro-RO"/>
                    </w:rPr>
                  </w:pPr>
                  <w:r w:rsidRPr="00FA28E5">
                    <w:rPr>
                      <w:lang w:val="ro-RO"/>
                    </w:rPr>
                    <w:t xml:space="preserve">Curs </w:t>
                  </w:r>
                </w:p>
              </w:tc>
              <w:tc>
                <w:tcPr>
                  <w:tcW w:w="1115" w:type="dxa"/>
                  <w:vAlign w:val="center"/>
                </w:tcPr>
                <w:p w14:paraId="28CCF17D" w14:textId="77777777" w:rsidR="00676D98" w:rsidRPr="00FA28E5" w:rsidRDefault="00676D98" w:rsidP="009E1300">
                  <w:pPr>
                    <w:jc w:val="center"/>
                    <w:rPr>
                      <w:lang w:val="ro-RO"/>
                    </w:rPr>
                  </w:pPr>
                  <w:r w:rsidRPr="00FA28E5">
                    <w:rPr>
                      <w:lang w:val="ro-RO"/>
                    </w:rPr>
                    <w:t xml:space="preserve">Seminare </w:t>
                  </w:r>
                </w:p>
              </w:tc>
              <w:tc>
                <w:tcPr>
                  <w:tcW w:w="1006" w:type="dxa"/>
                  <w:vAlign w:val="center"/>
                </w:tcPr>
                <w:p w14:paraId="59590AF2" w14:textId="77777777" w:rsidR="00676D98" w:rsidRPr="00FA28E5" w:rsidRDefault="00676D98" w:rsidP="009E1300">
                  <w:pPr>
                    <w:jc w:val="center"/>
                    <w:rPr>
                      <w:lang w:val="ro-RO"/>
                    </w:rPr>
                  </w:pPr>
                  <w:r w:rsidRPr="00FA28E5">
                    <w:rPr>
                      <w:lang w:val="ro-RO"/>
                    </w:rPr>
                    <w:t>Lucrări practice</w:t>
                  </w:r>
                </w:p>
              </w:tc>
              <w:tc>
                <w:tcPr>
                  <w:tcW w:w="1848" w:type="dxa"/>
                </w:tcPr>
                <w:p w14:paraId="4805CB24" w14:textId="77777777" w:rsidR="00676D98" w:rsidRPr="00FA28E5" w:rsidRDefault="00676D98" w:rsidP="009E1300">
                  <w:pPr>
                    <w:jc w:val="center"/>
                    <w:rPr>
                      <w:spacing w:val="-2"/>
                      <w:lang w:val="ro-RO"/>
                    </w:rPr>
                  </w:pPr>
                  <w:r w:rsidRPr="00FA28E5">
                    <w:rPr>
                      <w:spacing w:val="-2"/>
                      <w:lang w:val="ro-RO"/>
                    </w:rPr>
                    <w:t>Activitatea clinică</w:t>
                  </w:r>
                </w:p>
              </w:tc>
            </w:tr>
            <w:tr w:rsidR="00676D98" w:rsidRPr="00FA28E5" w14:paraId="13B4A614" w14:textId="77777777" w:rsidTr="004347AB">
              <w:trPr>
                <w:trHeight w:val="538"/>
              </w:trPr>
              <w:tc>
                <w:tcPr>
                  <w:tcW w:w="603" w:type="dxa"/>
                  <w:vAlign w:val="center"/>
                </w:tcPr>
                <w:p w14:paraId="70B777CA" w14:textId="77777777" w:rsidR="00676D98" w:rsidRPr="00FA28E5" w:rsidRDefault="00676D98" w:rsidP="009E1300">
                  <w:pPr>
                    <w:jc w:val="center"/>
                    <w:rPr>
                      <w:lang w:val="ro-RO"/>
                    </w:rPr>
                  </w:pPr>
                  <w:r w:rsidRPr="00FA28E5">
                    <w:rPr>
                      <w:lang w:val="ro-RO"/>
                    </w:rPr>
                    <w:t>1</w:t>
                  </w:r>
                </w:p>
              </w:tc>
              <w:tc>
                <w:tcPr>
                  <w:tcW w:w="4432" w:type="dxa"/>
                  <w:vAlign w:val="center"/>
                </w:tcPr>
                <w:p w14:paraId="497B6131" w14:textId="77777777" w:rsidR="00676D98" w:rsidRPr="00FA28E5" w:rsidRDefault="00676D98" w:rsidP="009E1300">
                  <w:pPr>
                    <w:rPr>
                      <w:lang w:val="ro-RO"/>
                    </w:rPr>
                  </w:pPr>
                  <w:r w:rsidRPr="00FA28E5">
                    <w:rPr>
                      <w:lang w:val="ro-RO"/>
                    </w:rPr>
                    <w:t xml:space="preserve">Atribuțiile și formele de asistență morfo-patologică clinică:  biopsia, autopsia. </w:t>
                  </w:r>
                  <w:r w:rsidRPr="00FA28E5">
                    <w:rPr>
                      <w:lang w:val="ro-RO"/>
                    </w:rPr>
                    <w:lastRenderedPageBreak/>
                    <w:t>Principiile de formulare a diagnosticului în perioada perinatală. Evaluarea calității actului diagnostic-curativ. Divergențele de diagnostic. Conferințele clinico-patologice.</w:t>
                  </w:r>
                </w:p>
              </w:tc>
              <w:tc>
                <w:tcPr>
                  <w:tcW w:w="806" w:type="dxa"/>
                  <w:vAlign w:val="center"/>
                </w:tcPr>
                <w:p w14:paraId="1D4C625B" w14:textId="77777777" w:rsidR="00676D98" w:rsidRPr="00FA28E5" w:rsidRDefault="00676D98" w:rsidP="009E1300">
                  <w:pPr>
                    <w:jc w:val="center"/>
                    <w:rPr>
                      <w:b/>
                      <w:lang w:val="ro-RO"/>
                    </w:rPr>
                  </w:pPr>
                  <w:r w:rsidRPr="00FA28E5">
                    <w:rPr>
                      <w:b/>
                      <w:lang w:val="ro-RO"/>
                    </w:rPr>
                    <w:lastRenderedPageBreak/>
                    <w:t>2</w:t>
                  </w:r>
                </w:p>
              </w:tc>
              <w:tc>
                <w:tcPr>
                  <w:tcW w:w="1115" w:type="dxa"/>
                  <w:vAlign w:val="center"/>
                </w:tcPr>
                <w:p w14:paraId="1665F076" w14:textId="77777777" w:rsidR="00676D98" w:rsidRPr="00FA28E5" w:rsidRDefault="00676D98" w:rsidP="009E1300">
                  <w:pPr>
                    <w:jc w:val="center"/>
                    <w:rPr>
                      <w:b/>
                      <w:lang w:val="ro-RO"/>
                    </w:rPr>
                  </w:pPr>
                  <w:r w:rsidRPr="00FA28E5">
                    <w:rPr>
                      <w:b/>
                      <w:lang w:val="ro-RO"/>
                    </w:rPr>
                    <w:t>1</w:t>
                  </w:r>
                </w:p>
              </w:tc>
              <w:tc>
                <w:tcPr>
                  <w:tcW w:w="1006" w:type="dxa"/>
                  <w:vAlign w:val="center"/>
                </w:tcPr>
                <w:p w14:paraId="5FC6A992" w14:textId="77777777" w:rsidR="00676D98" w:rsidRPr="00FA28E5" w:rsidRDefault="00676D98" w:rsidP="009E1300">
                  <w:pPr>
                    <w:jc w:val="center"/>
                    <w:rPr>
                      <w:b/>
                      <w:lang w:val="ro-RO"/>
                    </w:rPr>
                  </w:pPr>
                  <w:r w:rsidRPr="00FA28E5">
                    <w:rPr>
                      <w:b/>
                      <w:lang w:val="ro-RO"/>
                    </w:rPr>
                    <w:t>2</w:t>
                  </w:r>
                </w:p>
              </w:tc>
              <w:tc>
                <w:tcPr>
                  <w:tcW w:w="1848" w:type="dxa"/>
                  <w:vAlign w:val="center"/>
                </w:tcPr>
                <w:p w14:paraId="6364238C" w14:textId="77777777" w:rsidR="00676D98" w:rsidRPr="00FA28E5" w:rsidRDefault="00676D98" w:rsidP="009E1300">
                  <w:pPr>
                    <w:jc w:val="center"/>
                    <w:rPr>
                      <w:lang w:val="ro-RO"/>
                    </w:rPr>
                  </w:pPr>
                  <w:r w:rsidRPr="00FA28E5">
                    <w:rPr>
                      <w:lang w:val="ro-RO"/>
                    </w:rPr>
                    <w:t>-</w:t>
                  </w:r>
                </w:p>
              </w:tc>
            </w:tr>
            <w:tr w:rsidR="00676D98" w:rsidRPr="00FA28E5" w14:paraId="68E9A505" w14:textId="77777777" w:rsidTr="004347AB">
              <w:trPr>
                <w:trHeight w:val="538"/>
              </w:trPr>
              <w:tc>
                <w:tcPr>
                  <w:tcW w:w="603" w:type="dxa"/>
                  <w:vAlign w:val="center"/>
                </w:tcPr>
                <w:p w14:paraId="1453F62E" w14:textId="77777777" w:rsidR="00676D98" w:rsidRPr="00FA28E5" w:rsidRDefault="00676D98" w:rsidP="009E1300">
                  <w:pPr>
                    <w:jc w:val="center"/>
                    <w:rPr>
                      <w:lang w:val="ro-RO"/>
                    </w:rPr>
                  </w:pPr>
                  <w:r w:rsidRPr="00FA28E5">
                    <w:rPr>
                      <w:lang w:val="ro-RO"/>
                    </w:rPr>
                    <w:lastRenderedPageBreak/>
                    <w:t>2</w:t>
                  </w:r>
                </w:p>
              </w:tc>
              <w:tc>
                <w:tcPr>
                  <w:tcW w:w="4432" w:type="dxa"/>
                  <w:vAlign w:val="center"/>
                </w:tcPr>
                <w:p w14:paraId="7417FCED" w14:textId="77777777" w:rsidR="00676D98" w:rsidRPr="00FA28E5" w:rsidRDefault="00676D98" w:rsidP="009E1300">
                  <w:pPr>
                    <w:rPr>
                      <w:lang w:val="ro-RO"/>
                    </w:rPr>
                  </w:pPr>
                  <w:r w:rsidRPr="00FA28E5">
                    <w:rPr>
                      <w:lang w:val="ro-RO"/>
                    </w:rPr>
                    <w:t>Patologia prenatală, cauzele, mecanismele de dezvoltare. Caracteristica morfopatologică a blastopatiilor și embriopatiilor. Viciile congenitale mai frecvente ale sistemului cardiovascular, SNC și rinichilor, sindroamele imunodeficitare primare.</w:t>
                  </w:r>
                </w:p>
              </w:tc>
              <w:tc>
                <w:tcPr>
                  <w:tcW w:w="806" w:type="dxa"/>
                  <w:vAlign w:val="center"/>
                </w:tcPr>
                <w:p w14:paraId="574F1578" w14:textId="77777777" w:rsidR="00676D98" w:rsidRPr="00FA28E5" w:rsidRDefault="00676D98" w:rsidP="009E1300">
                  <w:pPr>
                    <w:jc w:val="center"/>
                    <w:rPr>
                      <w:b/>
                      <w:lang w:val="ro-RO"/>
                    </w:rPr>
                  </w:pPr>
                  <w:r w:rsidRPr="00FA28E5">
                    <w:rPr>
                      <w:b/>
                      <w:lang w:val="ro-RO"/>
                    </w:rPr>
                    <w:t>4</w:t>
                  </w:r>
                </w:p>
              </w:tc>
              <w:tc>
                <w:tcPr>
                  <w:tcW w:w="1115" w:type="dxa"/>
                  <w:vAlign w:val="center"/>
                </w:tcPr>
                <w:p w14:paraId="0FF782B9" w14:textId="77777777" w:rsidR="00676D98" w:rsidRPr="00FA28E5" w:rsidRDefault="00676D98" w:rsidP="009E1300">
                  <w:pPr>
                    <w:jc w:val="center"/>
                    <w:rPr>
                      <w:b/>
                      <w:lang w:val="ro-RO"/>
                    </w:rPr>
                  </w:pPr>
                  <w:r w:rsidRPr="00FA28E5">
                    <w:rPr>
                      <w:b/>
                      <w:lang w:val="ro-RO"/>
                    </w:rPr>
                    <w:t>-</w:t>
                  </w:r>
                </w:p>
              </w:tc>
              <w:tc>
                <w:tcPr>
                  <w:tcW w:w="1006" w:type="dxa"/>
                  <w:vAlign w:val="center"/>
                </w:tcPr>
                <w:p w14:paraId="255EBCCA" w14:textId="77777777" w:rsidR="00676D98" w:rsidRPr="00FA28E5" w:rsidRDefault="00676D98" w:rsidP="009E1300">
                  <w:pPr>
                    <w:jc w:val="center"/>
                    <w:rPr>
                      <w:b/>
                      <w:lang w:val="ro-RO"/>
                    </w:rPr>
                  </w:pPr>
                  <w:r w:rsidRPr="00FA28E5">
                    <w:rPr>
                      <w:b/>
                      <w:lang w:val="ro-RO"/>
                    </w:rPr>
                    <w:t>7</w:t>
                  </w:r>
                </w:p>
              </w:tc>
              <w:tc>
                <w:tcPr>
                  <w:tcW w:w="1848" w:type="dxa"/>
                  <w:vAlign w:val="center"/>
                </w:tcPr>
                <w:p w14:paraId="3E7D5318" w14:textId="77777777" w:rsidR="00676D98" w:rsidRPr="00FA28E5" w:rsidRDefault="00676D98" w:rsidP="009E1300">
                  <w:pPr>
                    <w:jc w:val="center"/>
                    <w:rPr>
                      <w:lang w:val="ro-RO"/>
                    </w:rPr>
                  </w:pPr>
                  <w:r w:rsidRPr="00FA28E5">
                    <w:rPr>
                      <w:lang w:val="ro-RO"/>
                    </w:rPr>
                    <w:t>-</w:t>
                  </w:r>
                </w:p>
              </w:tc>
            </w:tr>
            <w:tr w:rsidR="00676D98" w:rsidRPr="00FA28E5" w14:paraId="19A790A7" w14:textId="77777777" w:rsidTr="004347AB">
              <w:trPr>
                <w:trHeight w:val="538"/>
              </w:trPr>
              <w:tc>
                <w:tcPr>
                  <w:tcW w:w="603" w:type="dxa"/>
                  <w:vAlign w:val="center"/>
                </w:tcPr>
                <w:p w14:paraId="666CA0D5" w14:textId="77777777" w:rsidR="00676D98" w:rsidRPr="00FA28E5" w:rsidRDefault="00676D98" w:rsidP="009E1300">
                  <w:pPr>
                    <w:jc w:val="center"/>
                    <w:rPr>
                      <w:lang w:val="ro-RO"/>
                    </w:rPr>
                  </w:pPr>
                  <w:r w:rsidRPr="00FA28E5">
                    <w:rPr>
                      <w:lang w:val="ro-RO"/>
                    </w:rPr>
                    <w:t>3</w:t>
                  </w:r>
                </w:p>
              </w:tc>
              <w:tc>
                <w:tcPr>
                  <w:tcW w:w="4432" w:type="dxa"/>
                  <w:vAlign w:val="center"/>
                </w:tcPr>
                <w:p w14:paraId="7062FA6C" w14:textId="77777777" w:rsidR="00676D98" w:rsidRPr="00FA28E5" w:rsidRDefault="00676D98" w:rsidP="009E1300">
                  <w:pPr>
                    <w:ind w:right="-185"/>
                    <w:rPr>
                      <w:lang w:val="ro-RO"/>
                    </w:rPr>
                  </w:pPr>
                  <w:r w:rsidRPr="00FA28E5">
                    <w:rPr>
                      <w:lang w:val="ro-RO"/>
                    </w:rPr>
                    <w:t xml:space="preserve">Morfopatologia complexului placentar. Patologia placentei în dependență de periodizare și rolul în letalitatea perinatală și prognosticul morbidității infantile. </w:t>
                  </w:r>
                </w:p>
              </w:tc>
              <w:tc>
                <w:tcPr>
                  <w:tcW w:w="806" w:type="dxa"/>
                  <w:vAlign w:val="center"/>
                </w:tcPr>
                <w:p w14:paraId="202DE26B" w14:textId="77777777" w:rsidR="00676D98" w:rsidRPr="00FA28E5" w:rsidRDefault="00676D98" w:rsidP="009E1300">
                  <w:pPr>
                    <w:jc w:val="center"/>
                    <w:rPr>
                      <w:b/>
                      <w:lang w:val="ro-RO"/>
                    </w:rPr>
                  </w:pPr>
                  <w:r w:rsidRPr="00FA28E5">
                    <w:rPr>
                      <w:b/>
                      <w:lang w:val="ro-RO"/>
                    </w:rPr>
                    <w:t>3</w:t>
                  </w:r>
                </w:p>
              </w:tc>
              <w:tc>
                <w:tcPr>
                  <w:tcW w:w="1115" w:type="dxa"/>
                  <w:vAlign w:val="center"/>
                </w:tcPr>
                <w:p w14:paraId="1B53ECFA" w14:textId="77777777" w:rsidR="00676D98" w:rsidRPr="00FA28E5" w:rsidRDefault="00676D98" w:rsidP="009E1300">
                  <w:pPr>
                    <w:jc w:val="center"/>
                    <w:rPr>
                      <w:b/>
                      <w:lang w:val="ro-RO"/>
                    </w:rPr>
                  </w:pPr>
                  <w:r w:rsidRPr="00FA28E5">
                    <w:rPr>
                      <w:b/>
                      <w:lang w:val="ro-RO"/>
                    </w:rPr>
                    <w:t>-</w:t>
                  </w:r>
                </w:p>
              </w:tc>
              <w:tc>
                <w:tcPr>
                  <w:tcW w:w="1006" w:type="dxa"/>
                  <w:vAlign w:val="center"/>
                </w:tcPr>
                <w:p w14:paraId="7DB6FEF2" w14:textId="77777777" w:rsidR="00676D98" w:rsidRPr="00FA28E5" w:rsidRDefault="00676D98" w:rsidP="009E1300">
                  <w:pPr>
                    <w:jc w:val="center"/>
                    <w:rPr>
                      <w:b/>
                      <w:lang w:val="ro-RO"/>
                    </w:rPr>
                  </w:pPr>
                  <w:r w:rsidRPr="00FA28E5">
                    <w:rPr>
                      <w:b/>
                      <w:lang w:val="ro-RO"/>
                    </w:rPr>
                    <w:t>4</w:t>
                  </w:r>
                </w:p>
              </w:tc>
              <w:tc>
                <w:tcPr>
                  <w:tcW w:w="1848" w:type="dxa"/>
                  <w:vAlign w:val="center"/>
                </w:tcPr>
                <w:p w14:paraId="705F78BB" w14:textId="77777777" w:rsidR="00676D98" w:rsidRPr="00FA28E5" w:rsidRDefault="00676D98" w:rsidP="009E1300">
                  <w:pPr>
                    <w:jc w:val="center"/>
                    <w:rPr>
                      <w:lang w:val="ro-RO"/>
                    </w:rPr>
                  </w:pPr>
                  <w:r w:rsidRPr="00FA28E5">
                    <w:rPr>
                      <w:lang w:val="ro-RO"/>
                    </w:rPr>
                    <w:t>-</w:t>
                  </w:r>
                </w:p>
              </w:tc>
            </w:tr>
            <w:tr w:rsidR="00676D98" w:rsidRPr="00FA28E5" w14:paraId="0F0EFD26" w14:textId="77777777" w:rsidTr="004347AB">
              <w:trPr>
                <w:trHeight w:val="538"/>
              </w:trPr>
              <w:tc>
                <w:tcPr>
                  <w:tcW w:w="603" w:type="dxa"/>
                  <w:vAlign w:val="center"/>
                </w:tcPr>
                <w:p w14:paraId="4C650DBD" w14:textId="77777777" w:rsidR="00676D98" w:rsidRPr="00FA28E5" w:rsidRDefault="00676D98" w:rsidP="009E1300">
                  <w:pPr>
                    <w:jc w:val="center"/>
                    <w:rPr>
                      <w:lang w:val="ro-RO"/>
                    </w:rPr>
                  </w:pPr>
                  <w:r w:rsidRPr="00FA28E5">
                    <w:rPr>
                      <w:lang w:val="ro-RO"/>
                    </w:rPr>
                    <w:t>4</w:t>
                  </w:r>
                </w:p>
              </w:tc>
              <w:tc>
                <w:tcPr>
                  <w:tcW w:w="4432" w:type="dxa"/>
                  <w:vAlign w:val="center"/>
                </w:tcPr>
                <w:p w14:paraId="5BCCF8E7" w14:textId="77777777" w:rsidR="00676D98" w:rsidRPr="00FA28E5" w:rsidRDefault="00676D98" w:rsidP="009E1300">
                  <w:pPr>
                    <w:ind w:right="-185"/>
                    <w:rPr>
                      <w:lang w:val="ro-RO"/>
                    </w:rPr>
                  </w:pPr>
                  <w:r w:rsidRPr="00FA28E5">
                    <w:rPr>
                      <w:lang w:val="ro-RO"/>
                    </w:rPr>
                    <w:t xml:space="preserve">Patologia perinatală, cauzele, patogeneza, formele nosologice frecvente, caracteristica morfopatologică. </w:t>
                  </w:r>
                </w:p>
              </w:tc>
              <w:tc>
                <w:tcPr>
                  <w:tcW w:w="806" w:type="dxa"/>
                  <w:vAlign w:val="center"/>
                </w:tcPr>
                <w:p w14:paraId="6175AFAD" w14:textId="77777777" w:rsidR="00676D98" w:rsidRPr="00FA28E5" w:rsidRDefault="00676D98" w:rsidP="009E1300">
                  <w:pPr>
                    <w:jc w:val="center"/>
                    <w:rPr>
                      <w:b/>
                      <w:lang w:val="ro-RO"/>
                    </w:rPr>
                  </w:pPr>
                  <w:r w:rsidRPr="00FA28E5">
                    <w:rPr>
                      <w:b/>
                      <w:lang w:val="ro-RO"/>
                    </w:rPr>
                    <w:t>4</w:t>
                  </w:r>
                </w:p>
              </w:tc>
              <w:tc>
                <w:tcPr>
                  <w:tcW w:w="1115" w:type="dxa"/>
                  <w:vAlign w:val="center"/>
                </w:tcPr>
                <w:p w14:paraId="7AE1600D" w14:textId="77777777" w:rsidR="00676D98" w:rsidRPr="00FA28E5" w:rsidRDefault="00676D98" w:rsidP="009E1300">
                  <w:pPr>
                    <w:jc w:val="center"/>
                    <w:rPr>
                      <w:b/>
                      <w:lang w:val="ro-RO"/>
                    </w:rPr>
                  </w:pPr>
                  <w:r w:rsidRPr="00FA28E5">
                    <w:rPr>
                      <w:b/>
                      <w:lang w:val="ro-RO"/>
                    </w:rPr>
                    <w:t>-</w:t>
                  </w:r>
                </w:p>
              </w:tc>
              <w:tc>
                <w:tcPr>
                  <w:tcW w:w="1006" w:type="dxa"/>
                  <w:vAlign w:val="center"/>
                </w:tcPr>
                <w:p w14:paraId="332EDB9E" w14:textId="77777777" w:rsidR="00676D98" w:rsidRPr="00FA28E5" w:rsidRDefault="00676D98" w:rsidP="009E1300">
                  <w:pPr>
                    <w:jc w:val="center"/>
                    <w:rPr>
                      <w:b/>
                      <w:lang w:val="ro-RO"/>
                    </w:rPr>
                  </w:pPr>
                  <w:r w:rsidRPr="00FA28E5">
                    <w:rPr>
                      <w:b/>
                      <w:lang w:val="ro-RO"/>
                    </w:rPr>
                    <w:t>7</w:t>
                  </w:r>
                </w:p>
              </w:tc>
              <w:tc>
                <w:tcPr>
                  <w:tcW w:w="1848" w:type="dxa"/>
                  <w:vAlign w:val="center"/>
                </w:tcPr>
                <w:p w14:paraId="27AC10D8" w14:textId="77777777" w:rsidR="00676D98" w:rsidRPr="00FA28E5" w:rsidRDefault="00676D98" w:rsidP="009E1300">
                  <w:pPr>
                    <w:jc w:val="center"/>
                    <w:rPr>
                      <w:lang w:val="ro-RO"/>
                    </w:rPr>
                  </w:pPr>
                  <w:r w:rsidRPr="00FA28E5">
                    <w:rPr>
                      <w:lang w:val="ro-RO"/>
                    </w:rPr>
                    <w:t>-</w:t>
                  </w:r>
                </w:p>
              </w:tc>
            </w:tr>
            <w:tr w:rsidR="00676D98" w:rsidRPr="00FA28E5" w14:paraId="59D4638E" w14:textId="77777777" w:rsidTr="004347AB">
              <w:trPr>
                <w:trHeight w:val="538"/>
              </w:trPr>
              <w:tc>
                <w:tcPr>
                  <w:tcW w:w="603" w:type="dxa"/>
                  <w:vAlign w:val="center"/>
                </w:tcPr>
                <w:p w14:paraId="4D1243A4" w14:textId="77777777" w:rsidR="00676D98" w:rsidRPr="00FA28E5" w:rsidRDefault="00676D98" w:rsidP="009E1300">
                  <w:pPr>
                    <w:jc w:val="center"/>
                    <w:rPr>
                      <w:lang w:val="ro-RO"/>
                    </w:rPr>
                  </w:pPr>
                  <w:r w:rsidRPr="00FA28E5">
                    <w:rPr>
                      <w:lang w:val="ro-RO"/>
                    </w:rPr>
                    <w:t>5</w:t>
                  </w:r>
                </w:p>
              </w:tc>
              <w:tc>
                <w:tcPr>
                  <w:tcW w:w="4432" w:type="dxa"/>
                  <w:vAlign w:val="center"/>
                </w:tcPr>
                <w:p w14:paraId="50B9C431" w14:textId="77777777" w:rsidR="00676D98" w:rsidRPr="00FA28E5" w:rsidRDefault="00676D98" w:rsidP="009E1300">
                  <w:pPr>
                    <w:shd w:val="clear" w:color="auto" w:fill="FFFFFF"/>
                    <w:rPr>
                      <w:lang w:val="ro-RO"/>
                    </w:rPr>
                  </w:pPr>
                  <w:r w:rsidRPr="00FA28E5">
                    <w:rPr>
                      <w:lang w:val="ro-RO"/>
                    </w:rPr>
                    <w:t>Patologia iatrogenă, cauzele, rolul</w:t>
                  </w:r>
                  <w:r w:rsidRPr="00FA28E5">
                    <w:rPr>
                      <w:i/>
                      <w:lang w:val="ro-RO"/>
                    </w:rPr>
                    <w:t xml:space="preserve"> </w:t>
                  </w:r>
                  <w:r w:rsidRPr="00FA28E5">
                    <w:rPr>
                      <w:lang w:val="ro-RO"/>
                    </w:rPr>
                    <w:t>în tanatogeneză, diagnosticul anatomo-patologic.</w:t>
                  </w:r>
                </w:p>
              </w:tc>
              <w:tc>
                <w:tcPr>
                  <w:tcW w:w="806" w:type="dxa"/>
                  <w:vAlign w:val="center"/>
                </w:tcPr>
                <w:p w14:paraId="01A86EEF" w14:textId="77777777" w:rsidR="00676D98" w:rsidRPr="00FA28E5" w:rsidRDefault="00676D98" w:rsidP="009E1300">
                  <w:pPr>
                    <w:jc w:val="center"/>
                    <w:rPr>
                      <w:b/>
                      <w:lang w:val="ro-RO"/>
                    </w:rPr>
                  </w:pPr>
                  <w:r w:rsidRPr="00FA28E5">
                    <w:rPr>
                      <w:b/>
                      <w:lang w:val="ro-RO"/>
                    </w:rPr>
                    <w:t>1</w:t>
                  </w:r>
                </w:p>
              </w:tc>
              <w:tc>
                <w:tcPr>
                  <w:tcW w:w="1115" w:type="dxa"/>
                  <w:vAlign w:val="center"/>
                </w:tcPr>
                <w:p w14:paraId="35B48637" w14:textId="77777777" w:rsidR="00676D98" w:rsidRPr="00FA28E5" w:rsidRDefault="00676D98" w:rsidP="009E1300">
                  <w:pPr>
                    <w:jc w:val="center"/>
                    <w:rPr>
                      <w:b/>
                      <w:lang w:val="ro-RO"/>
                    </w:rPr>
                  </w:pPr>
                  <w:r w:rsidRPr="00FA28E5">
                    <w:rPr>
                      <w:b/>
                      <w:lang w:val="ro-RO"/>
                    </w:rPr>
                    <w:t>1</w:t>
                  </w:r>
                </w:p>
              </w:tc>
              <w:tc>
                <w:tcPr>
                  <w:tcW w:w="1006" w:type="dxa"/>
                  <w:vAlign w:val="center"/>
                </w:tcPr>
                <w:p w14:paraId="698DB915" w14:textId="77777777" w:rsidR="00676D98" w:rsidRPr="00FA28E5" w:rsidRDefault="00676D98" w:rsidP="009E1300">
                  <w:pPr>
                    <w:jc w:val="center"/>
                    <w:rPr>
                      <w:b/>
                      <w:lang w:val="ro-RO"/>
                    </w:rPr>
                  </w:pPr>
                  <w:r w:rsidRPr="00FA28E5">
                    <w:rPr>
                      <w:b/>
                      <w:lang w:val="ro-RO"/>
                    </w:rPr>
                    <w:t>-</w:t>
                  </w:r>
                </w:p>
              </w:tc>
              <w:tc>
                <w:tcPr>
                  <w:tcW w:w="1848" w:type="dxa"/>
                  <w:vAlign w:val="center"/>
                </w:tcPr>
                <w:p w14:paraId="7D023C68" w14:textId="77777777" w:rsidR="00676D98" w:rsidRPr="00FA28E5" w:rsidRDefault="00676D98" w:rsidP="009E1300">
                  <w:pPr>
                    <w:jc w:val="center"/>
                    <w:rPr>
                      <w:lang w:val="ro-RO"/>
                    </w:rPr>
                  </w:pPr>
                  <w:r w:rsidRPr="00FA28E5">
                    <w:rPr>
                      <w:lang w:val="ro-RO"/>
                    </w:rPr>
                    <w:t>-</w:t>
                  </w:r>
                </w:p>
              </w:tc>
            </w:tr>
            <w:tr w:rsidR="00676D98" w:rsidRPr="00FA28E5" w14:paraId="44E22A77" w14:textId="77777777" w:rsidTr="004347AB">
              <w:trPr>
                <w:trHeight w:val="538"/>
              </w:trPr>
              <w:tc>
                <w:tcPr>
                  <w:tcW w:w="603" w:type="dxa"/>
                  <w:vAlign w:val="center"/>
                </w:tcPr>
                <w:p w14:paraId="43FC2F81" w14:textId="77777777" w:rsidR="00676D98" w:rsidRPr="00FA28E5" w:rsidRDefault="00676D98" w:rsidP="009E1300">
                  <w:pPr>
                    <w:jc w:val="center"/>
                    <w:rPr>
                      <w:lang w:val="ro-RO"/>
                    </w:rPr>
                  </w:pPr>
                </w:p>
              </w:tc>
              <w:tc>
                <w:tcPr>
                  <w:tcW w:w="4432" w:type="dxa"/>
                  <w:vAlign w:val="center"/>
                </w:tcPr>
                <w:p w14:paraId="3CB73770" w14:textId="77777777" w:rsidR="00676D98" w:rsidRPr="00FA28E5" w:rsidRDefault="00676D98" w:rsidP="009E1300">
                  <w:pPr>
                    <w:shd w:val="clear" w:color="auto" w:fill="FFFFFF"/>
                    <w:rPr>
                      <w:b/>
                      <w:i/>
                      <w:lang w:val="ro-RO"/>
                    </w:rPr>
                  </w:pPr>
                  <w:r w:rsidRPr="00FA28E5">
                    <w:rPr>
                      <w:b/>
                      <w:i/>
                      <w:lang w:val="ro-RO"/>
                    </w:rPr>
                    <w:t xml:space="preserve">                                             În total</w:t>
                  </w:r>
                </w:p>
              </w:tc>
              <w:tc>
                <w:tcPr>
                  <w:tcW w:w="806" w:type="dxa"/>
                  <w:vAlign w:val="center"/>
                </w:tcPr>
                <w:p w14:paraId="5BD699C7" w14:textId="77777777" w:rsidR="00676D98" w:rsidRPr="00FA28E5" w:rsidRDefault="00676D98" w:rsidP="009E1300">
                  <w:pPr>
                    <w:jc w:val="center"/>
                    <w:rPr>
                      <w:b/>
                      <w:lang w:val="ro-RO"/>
                    </w:rPr>
                  </w:pPr>
                  <w:r w:rsidRPr="00FA28E5">
                    <w:rPr>
                      <w:b/>
                      <w:lang w:val="ro-RO"/>
                    </w:rPr>
                    <w:t>14</w:t>
                  </w:r>
                </w:p>
              </w:tc>
              <w:tc>
                <w:tcPr>
                  <w:tcW w:w="1115" w:type="dxa"/>
                  <w:vAlign w:val="center"/>
                </w:tcPr>
                <w:p w14:paraId="52D65C2E" w14:textId="77777777" w:rsidR="00676D98" w:rsidRPr="00FA28E5" w:rsidRDefault="00676D98" w:rsidP="009E1300">
                  <w:pPr>
                    <w:jc w:val="center"/>
                    <w:rPr>
                      <w:b/>
                      <w:lang w:val="ro-RO"/>
                    </w:rPr>
                  </w:pPr>
                  <w:r w:rsidRPr="00FA28E5">
                    <w:rPr>
                      <w:b/>
                      <w:lang w:val="ro-RO"/>
                    </w:rPr>
                    <w:t>2</w:t>
                  </w:r>
                </w:p>
              </w:tc>
              <w:tc>
                <w:tcPr>
                  <w:tcW w:w="1006" w:type="dxa"/>
                  <w:vAlign w:val="center"/>
                </w:tcPr>
                <w:p w14:paraId="049B3857" w14:textId="77777777" w:rsidR="00676D98" w:rsidRPr="00FA28E5" w:rsidRDefault="00676D98" w:rsidP="009E1300">
                  <w:pPr>
                    <w:jc w:val="center"/>
                    <w:rPr>
                      <w:b/>
                      <w:lang w:val="ro-RO"/>
                    </w:rPr>
                  </w:pPr>
                  <w:r w:rsidRPr="00FA28E5">
                    <w:rPr>
                      <w:b/>
                      <w:lang w:val="ro-RO"/>
                    </w:rPr>
                    <w:t>20</w:t>
                  </w:r>
                </w:p>
              </w:tc>
              <w:tc>
                <w:tcPr>
                  <w:tcW w:w="1848" w:type="dxa"/>
                  <w:vAlign w:val="center"/>
                </w:tcPr>
                <w:p w14:paraId="51CD1D19" w14:textId="77777777" w:rsidR="00676D98" w:rsidRPr="00FA28E5" w:rsidRDefault="00676D98" w:rsidP="009E1300">
                  <w:pPr>
                    <w:jc w:val="center"/>
                    <w:rPr>
                      <w:lang w:val="ro-RO"/>
                    </w:rPr>
                  </w:pPr>
                  <w:r w:rsidRPr="00FA28E5">
                    <w:rPr>
                      <w:lang w:val="ro-RO"/>
                    </w:rPr>
                    <w:t>-</w:t>
                  </w:r>
                </w:p>
              </w:tc>
            </w:tr>
          </w:tbl>
          <w:p w14:paraId="3383DDAA" w14:textId="77777777" w:rsidR="00676D98" w:rsidRPr="00FA28E5" w:rsidRDefault="00676D98" w:rsidP="00A20C2A">
            <w:pPr>
              <w:spacing w:before="60" w:after="60"/>
              <w:rPr>
                <w:b/>
                <w:caps/>
                <w:szCs w:val="20"/>
                <w:lang w:val="ro-RO"/>
              </w:rPr>
            </w:pPr>
          </w:p>
          <w:p w14:paraId="64DB92B4" w14:textId="77777777" w:rsidR="00676D98" w:rsidRPr="00FA28E5" w:rsidRDefault="00676D98" w:rsidP="00A20C2A">
            <w:pPr>
              <w:spacing w:before="60" w:after="60"/>
              <w:rPr>
                <w:b/>
                <w:szCs w:val="20"/>
                <w:lang w:val="ro-RO"/>
              </w:rPr>
            </w:pPr>
          </w:p>
        </w:tc>
      </w:tr>
      <w:tr w:rsidR="00324245" w:rsidRPr="00F9061C" w14:paraId="104925B7" w14:textId="77777777" w:rsidTr="004347AB">
        <w:tc>
          <w:tcPr>
            <w:tcW w:w="9923" w:type="dxa"/>
            <w:gridSpan w:val="9"/>
            <w:tcBorders>
              <w:top w:val="double" w:sz="4" w:space="0" w:color="auto"/>
              <w:left w:val="double" w:sz="4" w:space="0" w:color="auto"/>
              <w:bottom w:val="single" w:sz="4" w:space="0" w:color="auto"/>
              <w:right w:val="double" w:sz="4" w:space="0" w:color="auto"/>
            </w:tcBorders>
            <w:vAlign w:val="center"/>
          </w:tcPr>
          <w:p w14:paraId="1FB7DC70" w14:textId="77777777" w:rsidR="00D50BF4" w:rsidRPr="00FA28E5" w:rsidRDefault="00D50BF4" w:rsidP="00E45A93">
            <w:pPr>
              <w:spacing w:before="60" w:after="60"/>
              <w:jc w:val="center"/>
              <w:rPr>
                <w:b/>
                <w:szCs w:val="20"/>
                <w:lang w:val="ro-RO"/>
              </w:rPr>
            </w:pPr>
            <w:r w:rsidRPr="00FA28E5">
              <w:rPr>
                <w:b/>
                <w:szCs w:val="20"/>
                <w:lang w:val="ro-RO"/>
              </w:rPr>
              <w:lastRenderedPageBreak/>
              <w:t>Anul II</w:t>
            </w:r>
          </w:p>
          <w:p w14:paraId="6CF87D25" w14:textId="68271772" w:rsidR="005F67DF" w:rsidRPr="00FA28E5" w:rsidRDefault="005F67DF" w:rsidP="001A0A0C">
            <w:pPr>
              <w:spacing w:before="60" w:after="60"/>
              <w:jc w:val="center"/>
              <w:rPr>
                <w:b/>
                <w:szCs w:val="20"/>
                <w:lang w:val="ro-RO"/>
              </w:rPr>
            </w:pPr>
            <w:r w:rsidRPr="00FA28E5">
              <w:rPr>
                <w:b/>
                <w:szCs w:val="20"/>
                <w:lang w:val="ro-RO"/>
              </w:rPr>
              <w:t>Modul de specialitate Neonatologie</w:t>
            </w:r>
          </w:p>
          <w:p w14:paraId="13E5EB48" w14:textId="77777777" w:rsidR="005F67DF" w:rsidRPr="00FA28E5" w:rsidRDefault="005F67DF" w:rsidP="00124DF5">
            <w:pPr>
              <w:spacing w:before="60" w:after="60"/>
              <w:rPr>
                <w:b/>
                <w:szCs w:val="20"/>
                <w:lang w:val="ro-RO"/>
              </w:rPr>
            </w:pPr>
          </w:p>
          <w:tbl>
            <w:tblPr>
              <w:tblStyle w:val="TableGrid"/>
              <w:tblW w:w="9723" w:type="dxa"/>
              <w:tblLayout w:type="fixed"/>
              <w:tblLook w:val="04A0" w:firstRow="1" w:lastRow="0" w:firstColumn="1" w:lastColumn="0" w:noHBand="0" w:noVBand="1"/>
            </w:tblPr>
            <w:tblGrid>
              <w:gridCol w:w="600"/>
              <w:gridCol w:w="4532"/>
              <w:gridCol w:w="851"/>
              <w:gridCol w:w="708"/>
              <w:gridCol w:w="709"/>
              <w:gridCol w:w="709"/>
              <w:gridCol w:w="709"/>
              <w:gridCol w:w="905"/>
            </w:tblGrid>
            <w:tr w:rsidR="00124DF5" w:rsidRPr="00FA28E5" w14:paraId="133EC688" w14:textId="77777777" w:rsidTr="00124DF5">
              <w:tc>
                <w:tcPr>
                  <w:tcW w:w="600" w:type="dxa"/>
                </w:tcPr>
                <w:p w14:paraId="1D7BAAB5" w14:textId="72FE52F8" w:rsidR="00124DF5" w:rsidRPr="00FA28E5" w:rsidRDefault="00124DF5" w:rsidP="00F47515">
                  <w:pPr>
                    <w:spacing w:before="60" w:after="60"/>
                    <w:jc w:val="center"/>
                    <w:rPr>
                      <w:b/>
                      <w:szCs w:val="20"/>
                      <w:lang w:val="ro-RO"/>
                    </w:rPr>
                  </w:pPr>
                  <w:r w:rsidRPr="00FA28E5">
                    <w:rPr>
                      <w:b/>
                      <w:szCs w:val="20"/>
                      <w:lang w:val="ro-RO"/>
                    </w:rPr>
                    <w:t>1</w:t>
                  </w:r>
                </w:p>
              </w:tc>
              <w:tc>
                <w:tcPr>
                  <w:tcW w:w="4532" w:type="dxa"/>
                </w:tcPr>
                <w:p w14:paraId="2E534C2F" w14:textId="254DA165" w:rsidR="00124DF5" w:rsidRPr="00FA28E5" w:rsidRDefault="00124DF5" w:rsidP="00F0185A">
                  <w:pPr>
                    <w:spacing w:before="60" w:after="60"/>
                    <w:rPr>
                      <w:b/>
                      <w:szCs w:val="20"/>
                      <w:lang w:val="ro-RO"/>
                    </w:rPr>
                  </w:pPr>
                  <w:r w:rsidRPr="00FA28E5">
                    <w:rPr>
                      <w:lang w:val="en-GB"/>
                    </w:rPr>
                    <w:t>Disbiocenoza la nou-născuţi. Clasificarea, etiopatogenia, clinica, diagnosticul, tratamentul.</w:t>
                  </w:r>
                </w:p>
              </w:tc>
              <w:tc>
                <w:tcPr>
                  <w:tcW w:w="851" w:type="dxa"/>
                </w:tcPr>
                <w:p w14:paraId="2C50930F" w14:textId="12B8F5E6"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2A266DDC" w14:textId="708897CF" w:rsidR="00124DF5" w:rsidRPr="00FA28E5" w:rsidRDefault="008D04CC" w:rsidP="00F47515">
                  <w:pPr>
                    <w:spacing w:before="60" w:after="60"/>
                    <w:jc w:val="center"/>
                    <w:rPr>
                      <w:b/>
                      <w:szCs w:val="20"/>
                      <w:lang w:val="ro-RO"/>
                    </w:rPr>
                  </w:pPr>
                  <w:r w:rsidRPr="00FA28E5">
                    <w:rPr>
                      <w:b/>
                      <w:szCs w:val="20"/>
                      <w:lang w:val="ro-RO"/>
                    </w:rPr>
                    <w:t>32</w:t>
                  </w:r>
                </w:p>
              </w:tc>
              <w:tc>
                <w:tcPr>
                  <w:tcW w:w="709" w:type="dxa"/>
                </w:tcPr>
                <w:p w14:paraId="1F51485F" w14:textId="4334DBAE"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0C5227E0" w14:textId="77777777" w:rsidR="00124DF5" w:rsidRPr="00FA28E5" w:rsidRDefault="00124DF5" w:rsidP="00F47515">
                  <w:pPr>
                    <w:spacing w:before="60" w:after="60"/>
                    <w:jc w:val="center"/>
                    <w:rPr>
                      <w:b/>
                      <w:szCs w:val="20"/>
                      <w:lang w:val="ro-RO"/>
                    </w:rPr>
                  </w:pPr>
                </w:p>
              </w:tc>
              <w:tc>
                <w:tcPr>
                  <w:tcW w:w="709" w:type="dxa"/>
                </w:tcPr>
                <w:p w14:paraId="46D07B2A" w14:textId="77777777" w:rsidR="00124DF5" w:rsidRPr="00FA28E5" w:rsidRDefault="00124DF5" w:rsidP="00F47515">
                  <w:pPr>
                    <w:spacing w:before="60" w:after="60"/>
                    <w:jc w:val="center"/>
                    <w:rPr>
                      <w:b/>
                      <w:szCs w:val="20"/>
                      <w:lang w:val="ro-RO"/>
                    </w:rPr>
                  </w:pPr>
                </w:p>
              </w:tc>
              <w:tc>
                <w:tcPr>
                  <w:tcW w:w="905" w:type="dxa"/>
                </w:tcPr>
                <w:p w14:paraId="4711DC57" w14:textId="442041C6" w:rsidR="00124DF5" w:rsidRPr="00FA28E5" w:rsidRDefault="00950714" w:rsidP="00F47515">
                  <w:pPr>
                    <w:spacing w:before="60" w:after="60"/>
                    <w:jc w:val="center"/>
                    <w:rPr>
                      <w:b/>
                      <w:szCs w:val="20"/>
                      <w:lang w:val="ro-RO"/>
                    </w:rPr>
                  </w:pPr>
                  <w:r w:rsidRPr="00FA28E5">
                    <w:rPr>
                      <w:b/>
                      <w:szCs w:val="20"/>
                      <w:lang w:val="ro-RO"/>
                    </w:rPr>
                    <w:t>46</w:t>
                  </w:r>
                </w:p>
              </w:tc>
            </w:tr>
            <w:tr w:rsidR="00124DF5" w:rsidRPr="00FA28E5" w14:paraId="21069941" w14:textId="77777777" w:rsidTr="00124DF5">
              <w:tc>
                <w:tcPr>
                  <w:tcW w:w="600" w:type="dxa"/>
                </w:tcPr>
                <w:p w14:paraId="6A530979" w14:textId="022E5151" w:rsidR="00124DF5" w:rsidRPr="00FA28E5" w:rsidRDefault="00124DF5" w:rsidP="00F47515">
                  <w:pPr>
                    <w:spacing w:before="60" w:after="60"/>
                    <w:jc w:val="center"/>
                    <w:rPr>
                      <w:b/>
                      <w:szCs w:val="20"/>
                      <w:lang w:val="ro-RO"/>
                    </w:rPr>
                  </w:pPr>
                  <w:r w:rsidRPr="00FA28E5">
                    <w:rPr>
                      <w:b/>
                      <w:szCs w:val="20"/>
                      <w:lang w:val="ro-RO"/>
                    </w:rPr>
                    <w:t>2</w:t>
                  </w:r>
                </w:p>
              </w:tc>
              <w:tc>
                <w:tcPr>
                  <w:tcW w:w="4532" w:type="dxa"/>
                </w:tcPr>
                <w:p w14:paraId="497CF365" w14:textId="0EEC0022" w:rsidR="00124DF5" w:rsidRPr="00FA28E5" w:rsidRDefault="00124DF5" w:rsidP="00F0185A">
                  <w:pPr>
                    <w:spacing w:before="60" w:after="60"/>
                    <w:rPr>
                      <w:b/>
                      <w:szCs w:val="20"/>
                      <w:lang w:val="ro-RO"/>
                    </w:rPr>
                  </w:pPr>
                  <w:r w:rsidRPr="00FA28E5">
                    <w:rPr>
                      <w:lang w:val="en-GB"/>
                    </w:rPr>
                    <w:t>Principiile conduitei nou-născuţilor cu sindromul dereglărilor respiratorii. Terapia respiratorie.</w:t>
                  </w:r>
                </w:p>
              </w:tc>
              <w:tc>
                <w:tcPr>
                  <w:tcW w:w="851" w:type="dxa"/>
                </w:tcPr>
                <w:p w14:paraId="0E9F5E65" w14:textId="6EA358D6"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12F510B3" w14:textId="5EC4D038" w:rsidR="00124DF5" w:rsidRPr="00FA28E5" w:rsidRDefault="008D04CC" w:rsidP="00F47515">
                  <w:pPr>
                    <w:spacing w:before="60" w:after="60"/>
                    <w:jc w:val="center"/>
                    <w:rPr>
                      <w:b/>
                      <w:szCs w:val="20"/>
                      <w:lang w:val="ro-RO"/>
                    </w:rPr>
                  </w:pPr>
                  <w:r w:rsidRPr="00FA28E5">
                    <w:rPr>
                      <w:b/>
                      <w:szCs w:val="20"/>
                      <w:lang w:val="ro-RO"/>
                    </w:rPr>
                    <w:t>3</w:t>
                  </w:r>
                  <w:r w:rsidR="00F0185A">
                    <w:rPr>
                      <w:b/>
                      <w:szCs w:val="20"/>
                      <w:lang w:val="ro-RO"/>
                    </w:rPr>
                    <w:t>7</w:t>
                  </w:r>
                </w:p>
              </w:tc>
              <w:tc>
                <w:tcPr>
                  <w:tcW w:w="709" w:type="dxa"/>
                </w:tcPr>
                <w:p w14:paraId="5E8E6BDB" w14:textId="5DDC893C"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18CC9FAE" w14:textId="77777777" w:rsidR="00124DF5" w:rsidRPr="00FA28E5" w:rsidRDefault="00124DF5" w:rsidP="00F47515">
                  <w:pPr>
                    <w:spacing w:before="60" w:after="60"/>
                    <w:jc w:val="center"/>
                    <w:rPr>
                      <w:b/>
                      <w:szCs w:val="20"/>
                      <w:lang w:val="ro-RO"/>
                    </w:rPr>
                  </w:pPr>
                </w:p>
              </w:tc>
              <w:tc>
                <w:tcPr>
                  <w:tcW w:w="709" w:type="dxa"/>
                </w:tcPr>
                <w:p w14:paraId="7D1697FF" w14:textId="77777777" w:rsidR="00124DF5" w:rsidRPr="00FA28E5" w:rsidRDefault="00124DF5" w:rsidP="00F47515">
                  <w:pPr>
                    <w:spacing w:before="60" w:after="60"/>
                    <w:jc w:val="center"/>
                    <w:rPr>
                      <w:b/>
                      <w:szCs w:val="20"/>
                      <w:lang w:val="ro-RO"/>
                    </w:rPr>
                  </w:pPr>
                </w:p>
              </w:tc>
              <w:tc>
                <w:tcPr>
                  <w:tcW w:w="905" w:type="dxa"/>
                </w:tcPr>
                <w:p w14:paraId="66D1FDE8" w14:textId="315F2DB0" w:rsidR="00124DF5" w:rsidRPr="00FA28E5" w:rsidRDefault="00F0185A" w:rsidP="00F47515">
                  <w:pPr>
                    <w:spacing w:before="60" w:after="60"/>
                    <w:jc w:val="center"/>
                    <w:rPr>
                      <w:b/>
                      <w:szCs w:val="20"/>
                      <w:lang w:val="ro-RO"/>
                    </w:rPr>
                  </w:pPr>
                  <w:r>
                    <w:rPr>
                      <w:b/>
                      <w:szCs w:val="20"/>
                      <w:lang w:val="ro-RO"/>
                    </w:rPr>
                    <w:t>51</w:t>
                  </w:r>
                </w:p>
              </w:tc>
            </w:tr>
            <w:tr w:rsidR="00124DF5" w:rsidRPr="00FA28E5" w14:paraId="77C02224" w14:textId="77777777" w:rsidTr="00124DF5">
              <w:tc>
                <w:tcPr>
                  <w:tcW w:w="600" w:type="dxa"/>
                </w:tcPr>
                <w:p w14:paraId="153222A4" w14:textId="45F23930" w:rsidR="00124DF5" w:rsidRPr="00FA28E5" w:rsidRDefault="00124DF5" w:rsidP="00F47515">
                  <w:pPr>
                    <w:spacing w:before="60" w:after="60"/>
                    <w:jc w:val="center"/>
                    <w:rPr>
                      <w:b/>
                      <w:szCs w:val="20"/>
                      <w:lang w:val="ro-RO"/>
                    </w:rPr>
                  </w:pPr>
                  <w:r w:rsidRPr="00FA28E5">
                    <w:rPr>
                      <w:b/>
                      <w:szCs w:val="20"/>
                      <w:lang w:val="ro-RO"/>
                    </w:rPr>
                    <w:t>3</w:t>
                  </w:r>
                </w:p>
              </w:tc>
              <w:tc>
                <w:tcPr>
                  <w:tcW w:w="4532" w:type="dxa"/>
                </w:tcPr>
                <w:p w14:paraId="13A79C1F" w14:textId="277A72B6" w:rsidR="00124DF5" w:rsidRPr="00FA28E5" w:rsidRDefault="00124DF5" w:rsidP="00F0185A">
                  <w:pPr>
                    <w:spacing w:before="60" w:after="60"/>
                    <w:rPr>
                      <w:b/>
                      <w:szCs w:val="20"/>
                      <w:lang w:val="ro-RO"/>
                    </w:rPr>
                  </w:pPr>
                  <w:r w:rsidRPr="00FA28E5">
                    <w:rPr>
                      <w:lang w:val="en-GB"/>
                    </w:rPr>
                    <w:t>Oxigenoterapia. Respiraţie cu presiune pozitivă în timpul expiraţiei (PEP</w:t>
                  </w:r>
                </w:p>
              </w:tc>
              <w:tc>
                <w:tcPr>
                  <w:tcW w:w="851" w:type="dxa"/>
                </w:tcPr>
                <w:p w14:paraId="3F67A0C1" w14:textId="32BD584D"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058EE847" w14:textId="7089B9A1" w:rsidR="00124DF5" w:rsidRPr="00FA28E5" w:rsidRDefault="008D04CC" w:rsidP="00F47515">
                  <w:pPr>
                    <w:spacing w:before="60" w:after="60"/>
                    <w:jc w:val="center"/>
                    <w:rPr>
                      <w:b/>
                      <w:szCs w:val="20"/>
                      <w:lang w:val="ro-RO"/>
                    </w:rPr>
                  </w:pPr>
                  <w:r w:rsidRPr="00FA28E5">
                    <w:rPr>
                      <w:b/>
                      <w:szCs w:val="20"/>
                      <w:lang w:val="ro-RO"/>
                    </w:rPr>
                    <w:t>33</w:t>
                  </w:r>
                </w:p>
              </w:tc>
              <w:tc>
                <w:tcPr>
                  <w:tcW w:w="709" w:type="dxa"/>
                </w:tcPr>
                <w:p w14:paraId="5671AF4D" w14:textId="24F1633C"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625F1010" w14:textId="77777777" w:rsidR="00124DF5" w:rsidRPr="00FA28E5" w:rsidRDefault="00124DF5" w:rsidP="00F47515">
                  <w:pPr>
                    <w:spacing w:before="60" w:after="60"/>
                    <w:jc w:val="center"/>
                    <w:rPr>
                      <w:b/>
                      <w:szCs w:val="20"/>
                      <w:lang w:val="ro-RO"/>
                    </w:rPr>
                  </w:pPr>
                </w:p>
              </w:tc>
              <w:tc>
                <w:tcPr>
                  <w:tcW w:w="709" w:type="dxa"/>
                </w:tcPr>
                <w:p w14:paraId="73F80FA6" w14:textId="77777777" w:rsidR="00124DF5" w:rsidRPr="00FA28E5" w:rsidRDefault="00124DF5" w:rsidP="00F47515">
                  <w:pPr>
                    <w:spacing w:before="60" w:after="60"/>
                    <w:jc w:val="center"/>
                    <w:rPr>
                      <w:b/>
                      <w:szCs w:val="20"/>
                      <w:lang w:val="ro-RO"/>
                    </w:rPr>
                  </w:pPr>
                </w:p>
              </w:tc>
              <w:tc>
                <w:tcPr>
                  <w:tcW w:w="905" w:type="dxa"/>
                </w:tcPr>
                <w:p w14:paraId="0E7D4B58" w14:textId="04F33FD1" w:rsidR="00124DF5" w:rsidRPr="00FA28E5" w:rsidRDefault="00950714" w:rsidP="00F47515">
                  <w:pPr>
                    <w:spacing w:before="60" w:after="60"/>
                    <w:jc w:val="center"/>
                    <w:rPr>
                      <w:b/>
                      <w:szCs w:val="20"/>
                      <w:lang w:val="ro-RO"/>
                    </w:rPr>
                  </w:pPr>
                  <w:r w:rsidRPr="00FA28E5">
                    <w:rPr>
                      <w:b/>
                      <w:szCs w:val="20"/>
                      <w:lang w:val="ro-RO"/>
                    </w:rPr>
                    <w:t>4</w:t>
                  </w:r>
                  <w:r w:rsidR="00F0185A">
                    <w:rPr>
                      <w:b/>
                      <w:szCs w:val="20"/>
                      <w:lang w:val="ro-RO"/>
                    </w:rPr>
                    <w:t>7</w:t>
                  </w:r>
                </w:p>
              </w:tc>
            </w:tr>
            <w:tr w:rsidR="00124DF5" w:rsidRPr="00FA28E5" w14:paraId="3A94D771" w14:textId="77777777" w:rsidTr="00124DF5">
              <w:tc>
                <w:tcPr>
                  <w:tcW w:w="600" w:type="dxa"/>
                </w:tcPr>
                <w:p w14:paraId="20EAC19B" w14:textId="7888B915" w:rsidR="00124DF5" w:rsidRPr="00FA28E5" w:rsidRDefault="00124DF5" w:rsidP="00F47515">
                  <w:pPr>
                    <w:spacing w:before="60" w:after="60"/>
                    <w:jc w:val="center"/>
                    <w:rPr>
                      <w:b/>
                      <w:szCs w:val="20"/>
                      <w:lang w:val="ro-RO"/>
                    </w:rPr>
                  </w:pPr>
                  <w:r w:rsidRPr="00FA28E5">
                    <w:rPr>
                      <w:b/>
                      <w:szCs w:val="20"/>
                      <w:lang w:val="ro-RO"/>
                    </w:rPr>
                    <w:t>4</w:t>
                  </w:r>
                </w:p>
              </w:tc>
              <w:tc>
                <w:tcPr>
                  <w:tcW w:w="4532" w:type="dxa"/>
                </w:tcPr>
                <w:p w14:paraId="36BADDFE" w14:textId="27F1CC10" w:rsidR="00124DF5" w:rsidRPr="00FA28E5" w:rsidRDefault="00124DF5" w:rsidP="00F0185A">
                  <w:pPr>
                    <w:spacing w:before="60" w:after="60"/>
                    <w:rPr>
                      <w:b/>
                      <w:szCs w:val="20"/>
                      <w:lang w:val="ro-RO"/>
                    </w:rPr>
                  </w:pPr>
                  <w:r w:rsidRPr="00FA28E5">
                    <w:rPr>
                      <w:lang w:val="en-GB"/>
                    </w:rPr>
                    <w:t>Ventilaţia artificială a plămânilor: prin balon cu mască, prin tubul traheal. Protocolul</w:t>
                  </w:r>
                </w:p>
              </w:tc>
              <w:tc>
                <w:tcPr>
                  <w:tcW w:w="851" w:type="dxa"/>
                </w:tcPr>
                <w:p w14:paraId="69121AF7" w14:textId="714981C1"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76A176C1" w14:textId="2A6AEE5E" w:rsidR="00124DF5" w:rsidRPr="00FA28E5" w:rsidRDefault="00950714" w:rsidP="00F47515">
                  <w:pPr>
                    <w:spacing w:before="60" w:after="60"/>
                    <w:jc w:val="center"/>
                    <w:rPr>
                      <w:b/>
                      <w:szCs w:val="20"/>
                      <w:lang w:val="ro-RO"/>
                    </w:rPr>
                  </w:pPr>
                  <w:r w:rsidRPr="00FA28E5">
                    <w:rPr>
                      <w:b/>
                      <w:szCs w:val="20"/>
                      <w:lang w:val="ro-RO"/>
                    </w:rPr>
                    <w:t>32</w:t>
                  </w:r>
                </w:p>
              </w:tc>
              <w:tc>
                <w:tcPr>
                  <w:tcW w:w="709" w:type="dxa"/>
                </w:tcPr>
                <w:p w14:paraId="2B55C213" w14:textId="5B78B66F"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14032567" w14:textId="77777777" w:rsidR="00124DF5" w:rsidRPr="00FA28E5" w:rsidRDefault="00124DF5" w:rsidP="00F47515">
                  <w:pPr>
                    <w:spacing w:before="60" w:after="60"/>
                    <w:jc w:val="center"/>
                    <w:rPr>
                      <w:b/>
                      <w:szCs w:val="20"/>
                      <w:lang w:val="ro-RO"/>
                    </w:rPr>
                  </w:pPr>
                </w:p>
              </w:tc>
              <w:tc>
                <w:tcPr>
                  <w:tcW w:w="709" w:type="dxa"/>
                </w:tcPr>
                <w:p w14:paraId="57BE935E" w14:textId="77777777" w:rsidR="00124DF5" w:rsidRPr="00FA28E5" w:rsidRDefault="00124DF5" w:rsidP="00F47515">
                  <w:pPr>
                    <w:spacing w:before="60" w:after="60"/>
                    <w:jc w:val="center"/>
                    <w:rPr>
                      <w:b/>
                      <w:szCs w:val="20"/>
                      <w:lang w:val="ro-RO"/>
                    </w:rPr>
                  </w:pPr>
                </w:p>
              </w:tc>
              <w:tc>
                <w:tcPr>
                  <w:tcW w:w="905" w:type="dxa"/>
                </w:tcPr>
                <w:p w14:paraId="45286AC5" w14:textId="6A30FDFB" w:rsidR="00124DF5" w:rsidRPr="00FA28E5" w:rsidRDefault="00950714" w:rsidP="00F47515">
                  <w:pPr>
                    <w:spacing w:before="60" w:after="60"/>
                    <w:jc w:val="center"/>
                    <w:rPr>
                      <w:b/>
                      <w:szCs w:val="20"/>
                      <w:lang w:val="ro-RO"/>
                    </w:rPr>
                  </w:pPr>
                  <w:r w:rsidRPr="00FA28E5">
                    <w:rPr>
                      <w:b/>
                      <w:szCs w:val="20"/>
                      <w:lang w:val="ro-RO"/>
                    </w:rPr>
                    <w:t>46</w:t>
                  </w:r>
                </w:p>
              </w:tc>
            </w:tr>
            <w:tr w:rsidR="00124DF5" w:rsidRPr="00FA28E5" w14:paraId="30C0E3B8" w14:textId="77777777" w:rsidTr="00124DF5">
              <w:tc>
                <w:tcPr>
                  <w:tcW w:w="600" w:type="dxa"/>
                </w:tcPr>
                <w:p w14:paraId="7B19D5A6" w14:textId="303158E2" w:rsidR="00124DF5" w:rsidRPr="00FA28E5" w:rsidRDefault="00124DF5" w:rsidP="00F47515">
                  <w:pPr>
                    <w:spacing w:before="60" w:after="60"/>
                    <w:jc w:val="center"/>
                    <w:rPr>
                      <w:b/>
                      <w:szCs w:val="20"/>
                      <w:lang w:val="ro-RO"/>
                    </w:rPr>
                  </w:pPr>
                  <w:r w:rsidRPr="00FA28E5">
                    <w:rPr>
                      <w:b/>
                      <w:szCs w:val="20"/>
                      <w:lang w:val="ro-RO"/>
                    </w:rPr>
                    <w:t>6</w:t>
                  </w:r>
                </w:p>
              </w:tc>
              <w:tc>
                <w:tcPr>
                  <w:tcW w:w="4532" w:type="dxa"/>
                </w:tcPr>
                <w:p w14:paraId="4B890DF9" w14:textId="4B2AADAC" w:rsidR="00124DF5" w:rsidRPr="00FA28E5" w:rsidRDefault="00124DF5" w:rsidP="00F0185A">
                  <w:pPr>
                    <w:spacing w:before="60" w:after="60"/>
                    <w:rPr>
                      <w:b/>
                      <w:szCs w:val="20"/>
                      <w:lang w:val="ro-RO"/>
                    </w:rPr>
                  </w:pPr>
                  <w:r w:rsidRPr="00FA28E5">
                    <w:rPr>
                      <w:lang w:val="en-GB"/>
                    </w:rPr>
                    <w:t xml:space="preserve">Icterele de conjugare. Hepatita neonatală. Insuficienţa hepatică acută. Icterul de </w:t>
                  </w:r>
                  <w:r w:rsidRPr="00FA28E5">
                    <w:rPr>
                      <w:lang w:val="en-GB"/>
                    </w:rPr>
                    <w:lastRenderedPageBreak/>
                    <w:t>resorbţie.</w:t>
                  </w:r>
                </w:p>
              </w:tc>
              <w:tc>
                <w:tcPr>
                  <w:tcW w:w="851" w:type="dxa"/>
                </w:tcPr>
                <w:p w14:paraId="29264C13" w14:textId="2C03B89C" w:rsidR="00124DF5" w:rsidRPr="00FA28E5" w:rsidRDefault="008D04CC" w:rsidP="00F47515">
                  <w:pPr>
                    <w:spacing w:before="60" w:after="60"/>
                    <w:jc w:val="center"/>
                    <w:rPr>
                      <w:b/>
                      <w:szCs w:val="20"/>
                      <w:lang w:val="ro-RO"/>
                    </w:rPr>
                  </w:pPr>
                  <w:r w:rsidRPr="00FA28E5">
                    <w:rPr>
                      <w:b/>
                      <w:szCs w:val="20"/>
                      <w:lang w:val="ro-RO"/>
                    </w:rPr>
                    <w:lastRenderedPageBreak/>
                    <w:t>4</w:t>
                  </w:r>
                </w:p>
              </w:tc>
              <w:tc>
                <w:tcPr>
                  <w:tcW w:w="708" w:type="dxa"/>
                </w:tcPr>
                <w:p w14:paraId="3D4137AA" w14:textId="634754FA" w:rsidR="00124DF5" w:rsidRPr="00FA28E5" w:rsidRDefault="00950714" w:rsidP="00F47515">
                  <w:pPr>
                    <w:spacing w:before="60" w:after="60"/>
                    <w:jc w:val="center"/>
                    <w:rPr>
                      <w:b/>
                      <w:szCs w:val="20"/>
                      <w:lang w:val="ro-RO"/>
                    </w:rPr>
                  </w:pPr>
                  <w:r w:rsidRPr="00FA28E5">
                    <w:rPr>
                      <w:b/>
                      <w:szCs w:val="20"/>
                      <w:lang w:val="ro-RO"/>
                    </w:rPr>
                    <w:t>33</w:t>
                  </w:r>
                </w:p>
              </w:tc>
              <w:tc>
                <w:tcPr>
                  <w:tcW w:w="709" w:type="dxa"/>
                </w:tcPr>
                <w:p w14:paraId="0A014888" w14:textId="40FB9EA9"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6E483FBA" w14:textId="77777777" w:rsidR="00124DF5" w:rsidRPr="00FA28E5" w:rsidRDefault="00124DF5" w:rsidP="00F47515">
                  <w:pPr>
                    <w:spacing w:before="60" w:after="60"/>
                    <w:jc w:val="center"/>
                    <w:rPr>
                      <w:b/>
                      <w:szCs w:val="20"/>
                      <w:lang w:val="ro-RO"/>
                    </w:rPr>
                  </w:pPr>
                </w:p>
              </w:tc>
              <w:tc>
                <w:tcPr>
                  <w:tcW w:w="709" w:type="dxa"/>
                </w:tcPr>
                <w:p w14:paraId="64C1B6DB" w14:textId="77777777" w:rsidR="00124DF5" w:rsidRPr="00FA28E5" w:rsidRDefault="00124DF5" w:rsidP="00F47515">
                  <w:pPr>
                    <w:spacing w:before="60" w:after="60"/>
                    <w:jc w:val="center"/>
                    <w:rPr>
                      <w:b/>
                      <w:szCs w:val="20"/>
                      <w:lang w:val="ro-RO"/>
                    </w:rPr>
                  </w:pPr>
                </w:p>
              </w:tc>
              <w:tc>
                <w:tcPr>
                  <w:tcW w:w="905" w:type="dxa"/>
                </w:tcPr>
                <w:p w14:paraId="7690EC29" w14:textId="7DFE1613" w:rsidR="00124DF5" w:rsidRPr="00FA28E5" w:rsidRDefault="00950714" w:rsidP="00F47515">
                  <w:pPr>
                    <w:spacing w:before="60" w:after="60"/>
                    <w:jc w:val="center"/>
                    <w:rPr>
                      <w:b/>
                      <w:szCs w:val="20"/>
                      <w:lang w:val="ro-RO"/>
                    </w:rPr>
                  </w:pPr>
                  <w:r w:rsidRPr="00FA28E5">
                    <w:rPr>
                      <w:b/>
                      <w:szCs w:val="20"/>
                      <w:lang w:val="ro-RO"/>
                    </w:rPr>
                    <w:t>4</w:t>
                  </w:r>
                  <w:r w:rsidR="00F0185A">
                    <w:rPr>
                      <w:b/>
                      <w:szCs w:val="20"/>
                      <w:lang w:val="ro-RO"/>
                    </w:rPr>
                    <w:t>7</w:t>
                  </w:r>
                </w:p>
              </w:tc>
            </w:tr>
            <w:tr w:rsidR="00124DF5" w:rsidRPr="00FA28E5" w14:paraId="0E74C22E" w14:textId="77777777" w:rsidTr="00124DF5">
              <w:trPr>
                <w:trHeight w:val="225"/>
              </w:trPr>
              <w:tc>
                <w:tcPr>
                  <w:tcW w:w="600" w:type="dxa"/>
                </w:tcPr>
                <w:p w14:paraId="72ECE960" w14:textId="702BB27C" w:rsidR="00124DF5" w:rsidRPr="00FA28E5" w:rsidRDefault="00124DF5" w:rsidP="00F47515">
                  <w:pPr>
                    <w:spacing w:before="60" w:after="60"/>
                    <w:jc w:val="center"/>
                    <w:rPr>
                      <w:b/>
                      <w:szCs w:val="20"/>
                      <w:lang w:val="ro-RO"/>
                    </w:rPr>
                  </w:pPr>
                  <w:r w:rsidRPr="00FA28E5">
                    <w:rPr>
                      <w:b/>
                      <w:szCs w:val="20"/>
                      <w:lang w:val="ro-RO"/>
                    </w:rPr>
                    <w:lastRenderedPageBreak/>
                    <w:t>7</w:t>
                  </w:r>
                </w:p>
              </w:tc>
              <w:tc>
                <w:tcPr>
                  <w:tcW w:w="4532" w:type="dxa"/>
                </w:tcPr>
                <w:p w14:paraId="34B19B3B" w14:textId="71395DB4" w:rsidR="00124DF5" w:rsidRPr="00FA28E5" w:rsidRDefault="00124DF5" w:rsidP="00124DF5">
                  <w:pPr>
                    <w:spacing w:before="60" w:after="60"/>
                    <w:rPr>
                      <w:b/>
                      <w:szCs w:val="20"/>
                      <w:lang w:val="ro-RO"/>
                    </w:rPr>
                  </w:pPr>
                  <w:r w:rsidRPr="00FA28E5">
                    <w:rPr>
                      <w:lang w:val="en-GB"/>
                    </w:rPr>
                    <w:t>Icterele mecanice. Atrezia sau hipoplazia căilor extrahepatice (hepatita perinatală). Atrezia sau hipoplazia căilor extrahepatice (hepatita perinatală). Atrezia intrahepatică şi hipoplazia ducturilor biliare (hepatită, ciroză). Stenoza ductului biliar comun sau cist. Cholelitiaza. Compresia de tumoare. Sindromul bilei groase.</w:t>
                  </w:r>
                </w:p>
              </w:tc>
              <w:tc>
                <w:tcPr>
                  <w:tcW w:w="851" w:type="dxa"/>
                </w:tcPr>
                <w:p w14:paraId="05C1F86C" w14:textId="25CE0E04"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7D63F41D" w14:textId="4293E9F0" w:rsidR="00124DF5" w:rsidRPr="00FA28E5" w:rsidRDefault="00950714" w:rsidP="00F47515">
                  <w:pPr>
                    <w:spacing w:before="60" w:after="60"/>
                    <w:jc w:val="center"/>
                    <w:rPr>
                      <w:b/>
                      <w:szCs w:val="20"/>
                      <w:lang w:val="ro-RO"/>
                    </w:rPr>
                  </w:pPr>
                  <w:r w:rsidRPr="00FA28E5">
                    <w:rPr>
                      <w:b/>
                      <w:szCs w:val="20"/>
                      <w:lang w:val="ro-RO"/>
                    </w:rPr>
                    <w:t>33</w:t>
                  </w:r>
                </w:p>
              </w:tc>
              <w:tc>
                <w:tcPr>
                  <w:tcW w:w="709" w:type="dxa"/>
                </w:tcPr>
                <w:p w14:paraId="7E98F52B" w14:textId="1002872C"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4D025D8B" w14:textId="77777777" w:rsidR="00124DF5" w:rsidRPr="00FA28E5" w:rsidRDefault="00124DF5" w:rsidP="00F47515">
                  <w:pPr>
                    <w:spacing w:before="60" w:after="60"/>
                    <w:jc w:val="center"/>
                    <w:rPr>
                      <w:b/>
                      <w:szCs w:val="20"/>
                      <w:lang w:val="ro-RO"/>
                    </w:rPr>
                  </w:pPr>
                </w:p>
              </w:tc>
              <w:tc>
                <w:tcPr>
                  <w:tcW w:w="709" w:type="dxa"/>
                </w:tcPr>
                <w:p w14:paraId="6ECB7F20" w14:textId="77777777" w:rsidR="00124DF5" w:rsidRPr="00FA28E5" w:rsidRDefault="00124DF5" w:rsidP="00F47515">
                  <w:pPr>
                    <w:spacing w:before="60" w:after="60"/>
                    <w:jc w:val="center"/>
                    <w:rPr>
                      <w:b/>
                      <w:szCs w:val="20"/>
                      <w:lang w:val="ro-RO"/>
                    </w:rPr>
                  </w:pPr>
                </w:p>
              </w:tc>
              <w:tc>
                <w:tcPr>
                  <w:tcW w:w="905" w:type="dxa"/>
                </w:tcPr>
                <w:p w14:paraId="0FD8E278" w14:textId="160C472B" w:rsidR="00124DF5" w:rsidRPr="00FA28E5" w:rsidRDefault="00950714" w:rsidP="00F47515">
                  <w:pPr>
                    <w:spacing w:before="60" w:after="60"/>
                    <w:jc w:val="center"/>
                    <w:rPr>
                      <w:b/>
                      <w:szCs w:val="20"/>
                      <w:lang w:val="ro-RO"/>
                    </w:rPr>
                  </w:pPr>
                  <w:r w:rsidRPr="00FA28E5">
                    <w:rPr>
                      <w:b/>
                      <w:szCs w:val="20"/>
                      <w:lang w:val="ro-RO"/>
                    </w:rPr>
                    <w:t>4</w:t>
                  </w:r>
                  <w:r w:rsidR="00F0185A">
                    <w:rPr>
                      <w:b/>
                      <w:szCs w:val="20"/>
                      <w:lang w:val="ro-RO"/>
                    </w:rPr>
                    <w:t>7</w:t>
                  </w:r>
                </w:p>
              </w:tc>
            </w:tr>
            <w:tr w:rsidR="00124DF5" w:rsidRPr="00FA28E5" w14:paraId="52836425" w14:textId="77777777" w:rsidTr="00124DF5">
              <w:trPr>
                <w:trHeight w:val="81"/>
              </w:trPr>
              <w:tc>
                <w:tcPr>
                  <w:tcW w:w="600" w:type="dxa"/>
                </w:tcPr>
                <w:p w14:paraId="543C3D42" w14:textId="0EC9AFEA" w:rsidR="00124DF5" w:rsidRPr="00FA28E5" w:rsidRDefault="00124DF5" w:rsidP="00F47515">
                  <w:pPr>
                    <w:spacing w:before="60" w:after="60"/>
                    <w:jc w:val="center"/>
                    <w:rPr>
                      <w:b/>
                      <w:szCs w:val="20"/>
                      <w:lang w:val="ro-RO"/>
                    </w:rPr>
                  </w:pPr>
                  <w:r w:rsidRPr="00FA28E5">
                    <w:rPr>
                      <w:b/>
                      <w:szCs w:val="20"/>
                      <w:lang w:val="ro-RO"/>
                    </w:rPr>
                    <w:t>8</w:t>
                  </w:r>
                </w:p>
              </w:tc>
              <w:tc>
                <w:tcPr>
                  <w:tcW w:w="4532" w:type="dxa"/>
                </w:tcPr>
                <w:p w14:paraId="2606DDD3" w14:textId="689E9A5C" w:rsidR="00124DF5" w:rsidRPr="00FA28E5" w:rsidRDefault="00124DF5" w:rsidP="00124DF5">
                  <w:pPr>
                    <w:spacing w:before="60" w:after="60"/>
                    <w:rPr>
                      <w:b/>
                      <w:szCs w:val="20"/>
                      <w:lang w:val="ro-RO"/>
                    </w:rPr>
                  </w:pPr>
                  <w:r w:rsidRPr="00FA28E5">
                    <w:rPr>
                      <w:lang w:val="en-GB"/>
                    </w:rPr>
                    <w:t>Dereglări ale balanţei acidobazice la nou-născuţi</w:t>
                  </w:r>
                </w:p>
              </w:tc>
              <w:tc>
                <w:tcPr>
                  <w:tcW w:w="851" w:type="dxa"/>
                </w:tcPr>
                <w:p w14:paraId="7078C11D" w14:textId="6CFC8505"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63957117" w14:textId="3F828457" w:rsidR="00124DF5" w:rsidRPr="00FA28E5" w:rsidRDefault="00950714" w:rsidP="00F47515">
                  <w:pPr>
                    <w:spacing w:before="60" w:after="60"/>
                    <w:jc w:val="center"/>
                    <w:rPr>
                      <w:b/>
                      <w:szCs w:val="20"/>
                      <w:lang w:val="ro-RO"/>
                    </w:rPr>
                  </w:pPr>
                  <w:r w:rsidRPr="00FA28E5">
                    <w:rPr>
                      <w:b/>
                      <w:szCs w:val="20"/>
                      <w:lang w:val="ro-RO"/>
                    </w:rPr>
                    <w:t>33</w:t>
                  </w:r>
                </w:p>
              </w:tc>
              <w:tc>
                <w:tcPr>
                  <w:tcW w:w="709" w:type="dxa"/>
                </w:tcPr>
                <w:p w14:paraId="77206D6C" w14:textId="4C086B4A"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3212C1EB" w14:textId="77777777" w:rsidR="00124DF5" w:rsidRPr="00FA28E5" w:rsidRDefault="00124DF5" w:rsidP="00F47515">
                  <w:pPr>
                    <w:spacing w:before="60" w:after="60"/>
                    <w:jc w:val="center"/>
                    <w:rPr>
                      <w:b/>
                      <w:szCs w:val="20"/>
                      <w:lang w:val="ro-RO"/>
                    </w:rPr>
                  </w:pPr>
                </w:p>
              </w:tc>
              <w:tc>
                <w:tcPr>
                  <w:tcW w:w="709" w:type="dxa"/>
                </w:tcPr>
                <w:p w14:paraId="14A62D9D" w14:textId="77777777" w:rsidR="00124DF5" w:rsidRPr="00FA28E5" w:rsidRDefault="00124DF5" w:rsidP="00F47515">
                  <w:pPr>
                    <w:spacing w:before="60" w:after="60"/>
                    <w:jc w:val="center"/>
                    <w:rPr>
                      <w:b/>
                      <w:szCs w:val="20"/>
                      <w:lang w:val="ro-RO"/>
                    </w:rPr>
                  </w:pPr>
                </w:p>
              </w:tc>
              <w:tc>
                <w:tcPr>
                  <w:tcW w:w="905" w:type="dxa"/>
                </w:tcPr>
                <w:p w14:paraId="4630A053" w14:textId="0458ADE6" w:rsidR="00124DF5" w:rsidRPr="00FA28E5" w:rsidRDefault="00950714" w:rsidP="00F47515">
                  <w:pPr>
                    <w:spacing w:before="60" w:after="60"/>
                    <w:jc w:val="center"/>
                    <w:rPr>
                      <w:b/>
                      <w:szCs w:val="20"/>
                      <w:lang w:val="ro-RO"/>
                    </w:rPr>
                  </w:pPr>
                  <w:r w:rsidRPr="00FA28E5">
                    <w:rPr>
                      <w:b/>
                      <w:szCs w:val="20"/>
                      <w:lang w:val="ro-RO"/>
                    </w:rPr>
                    <w:t>4</w:t>
                  </w:r>
                  <w:r w:rsidR="00F0185A">
                    <w:rPr>
                      <w:b/>
                      <w:szCs w:val="20"/>
                      <w:lang w:val="ro-RO"/>
                    </w:rPr>
                    <w:t>7</w:t>
                  </w:r>
                </w:p>
              </w:tc>
            </w:tr>
            <w:tr w:rsidR="00124DF5" w:rsidRPr="00FA28E5" w14:paraId="1336A365" w14:textId="77777777" w:rsidTr="00124DF5">
              <w:trPr>
                <w:trHeight w:val="255"/>
              </w:trPr>
              <w:tc>
                <w:tcPr>
                  <w:tcW w:w="600" w:type="dxa"/>
                </w:tcPr>
                <w:p w14:paraId="40C49ED1" w14:textId="6A6E602C" w:rsidR="00124DF5" w:rsidRPr="00FA28E5" w:rsidRDefault="00124DF5" w:rsidP="00F47515">
                  <w:pPr>
                    <w:spacing w:before="60" w:after="60"/>
                    <w:jc w:val="center"/>
                    <w:rPr>
                      <w:b/>
                      <w:szCs w:val="20"/>
                      <w:lang w:val="ro-RO"/>
                    </w:rPr>
                  </w:pPr>
                  <w:r w:rsidRPr="00FA28E5">
                    <w:rPr>
                      <w:b/>
                      <w:szCs w:val="20"/>
                      <w:lang w:val="ro-RO"/>
                    </w:rPr>
                    <w:t>9</w:t>
                  </w:r>
                </w:p>
              </w:tc>
              <w:tc>
                <w:tcPr>
                  <w:tcW w:w="4532" w:type="dxa"/>
                </w:tcPr>
                <w:p w14:paraId="520D961C" w14:textId="53168DDD" w:rsidR="00124DF5" w:rsidRPr="00FA28E5" w:rsidRDefault="00124DF5" w:rsidP="00124DF5">
                  <w:pPr>
                    <w:spacing w:before="60" w:after="60"/>
                    <w:rPr>
                      <w:b/>
                      <w:szCs w:val="20"/>
                      <w:lang w:val="ro-RO"/>
                    </w:rPr>
                  </w:pPr>
                  <w:r w:rsidRPr="00FA28E5">
                    <w:rPr>
                      <w:lang w:val="en-GB"/>
                    </w:rPr>
                    <w:t>Dereglări ale balanţei hidrosaline la nou-născuţi.</w:t>
                  </w:r>
                </w:p>
              </w:tc>
              <w:tc>
                <w:tcPr>
                  <w:tcW w:w="851" w:type="dxa"/>
                </w:tcPr>
                <w:p w14:paraId="6E44965F" w14:textId="2E87FB4A"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5849B16C" w14:textId="0D1BC384" w:rsidR="00124DF5" w:rsidRPr="00FA28E5" w:rsidRDefault="00950714" w:rsidP="00F47515">
                  <w:pPr>
                    <w:spacing w:before="60" w:after="60"/>
                    <w:jc w:val="center"/>
                    <w:rPr>
                      <w:b/>
                      <w:szCs w:val="20"/>
                      <w:lang w:val="ro-RO"/>
                    </w:rPr>
                  </w:pPr>
                  <w:r w:rsidRPr="00FA28E5">
                    <w:rPr>
                      <w:b/>
                      <w:szCs w:val="20"/>
                      <w:lang w:val="ro-RO"/>
                    </w:rPr>
                    <w:t>33</w:t>
                  </w:r>
                </w:p>
              </w:tc>
              <w:tc>
                <w:tcPr>
                  <w:tcW w:w="709" w:type="dxa"/>
                </w:tcPr>
                <w:p w14:paraId="1E286044" w14:textId="7A08DA95"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0E01D6FD" w14:textId="77777777" w:rsidR="00124DF5" w:rsidRPr="00FA28E5" w:rsidRDefault="00124DF5" w:rsidP="00F47515">
                  <w:pPr>
                    <w:spacing w:before="60" w:after="60"/>
                    <w:jc w:val="center"/>
                    <w:rPr>
                      <w:b/>
                      <w:szCs w:val="20"/>
                      <w:lang w:val="ro-RO"/>
                    </w:rPr>
                  </w:pPr>
                </w:p>
              </w:tc>
              <w:tc>
                <w:tcPr>
                  <w:tcW w:w="709" w:type="dxa"/>
                </w:tcPr>
                <w:p w14:paraId="77A169EB" w14:textId="77777777" w:rsidR="00124DF5" w:rsidRPr="00FA28E5" w:rsidRDefault="00124DF5" w:rsidP="00F47515">
                  <w:pPr>
                    <w:spacing w:before="60" w:after="60"/>
                    <w:jc w:val="center"/>
                    <w:rPr>
                      <w:b/>
                      <w:szCs w:val="20"/>
                      <w:lang w:val="ro-RO"/>
                    </w:rPr>
                  </w:pPr>
                </w:p>
              </w:tc>
              <w:tc>
                <w:tcPr>
                  <w:tcW w:w="905" w:type="dxa"/>
                </w:tcPr>
                <w:p w14:paraId="06695D8D" w14:textId="58A4BF64" w:rsidR="00124DF5" w:rsidRPr="00FA28E5" w:rsidRDefault="00F0185A" w:rsidP="00F47515">
                  <w:pPr>
                    <w:spacing w:before="60" w:after="60"/>
                    <w:jc w:val="center"/>
                    <w:rPr>
                      <w:b/>
                      <w:szCs w:val="20"/>
                      <w:lang w:val="ro-RO"/>
                    </w:rPr>
                  </w:pPr>
                  <w:r>
                    <w:rPr>
                      <w:b/>
                      <w:szCs w:val="20"/>
                      <w:lang w:val="ro-RO"/>
                    </w:rPr>
                    <w:t>47</w:t>
                  </w:r>
                </w:p>
              </w:tc>
            </w:tr>
            <w:tr w:rsidR="00124DF5" w:rsidRPr="00FA28E5" w14:paraId="06B80586" w14:textId="77777777" w:rsidTr="00124DF5">
              <w:trPr>
                <w:trHeight w:val="171"/>
              </w:trPr>
              <w:tc>
                <w:tcPr>
                  <w:tcW w:w="600" w:type="dxa"/>
                </w:tcPr>
                <w:p w14:paraId="0A9D5137" w14:textId="276C72B8" w:rsidR="00124DF5" w:rsidRPr="00FA28E5" w:rsidRDefault="00124DF5" w:rsidP="00F47515">
                  <w:pPr>
                    <w:spacing w:before="60" w:after="60"/>
                    <w:jc w:val="center"/>
                    <w:rPr>
                      <w:b/>
                      <w:szCs w:val="20"/>
                      <w:lang w:val="ro-RO"/>
                    </w:rPr>
                  </w:pPr>
                  <w:r w:rsidRPr="00FA28E5">
                    <w:rPr>
                      <w:b/>
                      <w:szCs w:val="20"/>
                      <w:lang w:val="ro-RO"/>
                    </w:rPr>
                    <w:t>10</w:t>
                  </w:r>
                </w:p>
              </w:tc>
              <w:tc>
                <w:tcPr>
                  <w:tcW w:w="4532" w:type="dxa"/>
                </w:tcPr>
                <w:p w14:paraId="50414EB8" w14:textId="2C59CBD3" w:rsidR="00124DF5" w:rsidRPr="00FA28E5" w:rsidRDefault="00124DF5" w:rsidP="00124DF5">
                  <w:pPr>
                    <w:spacing w:before="60" w:after="60"/>
                    <w:rPr>
                      <w:b/>
                      <w:szCs w:val="20"/>
                      <w:lang w:val="ro-RO"/>
                    </w:rPr>
                  </w:pPr>
                  <w:r w:rsidRPr="00FA28E5">
                    <w:rPr>
                      <w:lang w:val="en-GB"/>
                    </w:rPr>
                    <w:t>Dereglări endocrine în perioada neonatală</w:t>
                  </w:r>
                </w:p>
              </w:tc>
              <w:tc>
                <w:tcPr>
                  <w:tcW w:w="851" w:type="dxa"/>
                </w:tcPr>
                <w:p w14:paraId="7475DB55" w14:textId="31C02412"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686C3AB2" w14:textId="7D28647C" w:rsidR="00124DF5" w:rsidRPr="00FA28E5" w:rsidRDefault="00950714" w:rsidP="00F47515">
                  <w:pPr>
                    <w:spacing w:before="60" w:after="60"/>
                    <w:jc w:val="center"/>
                    <w:rPr>
                      <w:b/>
                      <w:szCs w:val="20"/>
                      <w:lang w:val="ro-RO"/>
                    </w:rPr>
                  </w:pPr>
                  <w:r w:rsidRPr="00FA28E5">
                    <w:rPr>
                      <w:b/>
                      <w:szCs w:val="20"/>
                      <w:lang w:val="ro-RO"/>
                    </w:rPr>
                    <w:t>33</w:t>
                  </w:r>
                </w:p>
              </w:tc>
              <w:tc>
                <w:tcPr>
                  <w:tcW w:w="709" w:type="dxa"/>
                </w:tcPr>
                <w:p w14:paraId="1B14B162" w14:textId="40B68B20"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03E5B39A" w14:textId="77777777" w:rsidR="00124DF5" w:rsidRPr="00FA28E5" w:rsidRDefault="00124DF5" w:rsidP="00F47515">
                  <w:pPr>
                    <w:spacing w:before="60" w:after="60"/>
                    <w:jc w:val="center"/>
                    <w:rPr>
                      <w:b/>
                      <w:szCs w:val="20"/>
                      <w:lang w:val="ro-RO"/>
                    </w:rPr>
                  </w:pPr>
                </w:p>
              </w:tc>
              <w:tc>
                <w:tcPr>
                  <w:tcW w:w="709" w:type="dxa"/>
                </w:tcPr>
                <w:p w14:paraId="1E27DADD" w14:textId="77777777" w:rsidR="00124DF5" w:rsidRPr="00FA28E5" w:rsidRDefault="00124DF5" w:rsidP="00F47515">
                  <w:pPr>
                    <w:spacing w:before="60" w:after="60"/>
                    <w:jc w:val="center"/>
                    <w:rPr>
                      <w:b/>
                      <w:szCs w:val="20"/>
                      <w:lang w:val="ro-RO"/>
                    </w:rPr>
                  </w:pPr>
                </w:p>
              </w:tc>
              <w:tc>
                <w:tcPr>
                  <w:tcW w:w="905" w:type="dxa"/>
                </w:tcPr>
                <w:p w14:paraId="7A04016F" w14:textId="724B1520" w:rsidR="00124DF5" w:rsidRPr="00FA28E5" w:rsidRDefault="00950714" w:rsidP="00F47515">
                  <w:pPr>
                    <w:spacing w:before="60" w:after="60"/>
                    <w:jc w:val="center"/>
                    <w:rPr>
                      <w:b/>
                      <w:szCs w:val="20"/>
                      <w:lang w:val="ro-RO"/>
                    </w:rPr>
                  </w:pPr>
                  <w:r w:rsidRPr="00FA28E5">
                    <w:rPr>
                      <w:b/>
                      <w:szCs w:val="20"/>
                      <w:lang w:val="ro-RO"/>
                    </w:rPr>
                    <w:t>4</w:t>
                  </w:r>
                  <w:r w:rsidR="00F0185A">
                    <w:rPr>
                      <w:b/>
                      <w:szCs w:val="20"/>
                      <w:lang w:val="ro-RO"/>
                    </w:rPr>
                    <w:t>7</w:t>
                  </w:r>
                </w:p>
              </w:tc>
            </w:tr>
            <w:tr w:rsidR="00124DF5" w:rsidRPr="00FA28E5" w14:paraId="56B13C0C" w14:textId="77777777" w:rsidTr="00124DF5">
              <w:trPr>
                <w:trHeight w:val="186"/>
              </w:trPr>
              <w:tc>
                <w:tcPr>
                  <w:tcW w:w="600" w:type="dxa"/>
                </w:tcPr>
                <w:p w14:paraId="31C80D6D" w14:textId="0679C48E" w:rsidR="00124DF5" w:rsidRPr="00FA28E5" w:rsidRDefault="00124DF5" w:rsidP="00F47515">
                  <w:pPr>
                    <w:spacing w:before="60" w:after="60"/>
                    <w:jc w:val="center"/>
                    <w:rPr>
                      <w:b/>
                      <w:szCs w:val="20"/>
                      <w:lang w:val="ro-RO"/>
                    </w:rPr>
                  </w:pPr>
                  <w:r w:rsidRPr="00FA28E5">
                    <w:rPr>
                      <w:b/>
                      <w:szCs w:val="20"/>
                      <w:lang w:val="ro-RO"/>
                    </w:rPr>
                    <w:t>11</w:t>
                  </w:r>
                </w:p>
              </w:tc>
              <w:tc>
                <w:tcPr>
                  <w:tcW w:w="4532" w:type="dxa"/>
                </w:tcPr>
                <w:p w14:paraId="62B7E6C9" w14:textId="401A0FE4" w:rsidR="00124DF5" w:rsidRPr="00FA28E5" w:rsidRDefault="00124DF5" w:rsidP="00124DF5">
                  <w:pPr>
                    <w:spacing w:before="60" w:after="60"/>
                    <w:rPr>
                      <w:b/>
                      <w:szCs w:val="20"/>
                      <w:lang w:val="ro-RO"/>
                    </w:rPr>
                  </w:pPr>
                  <w:r w:rsidRPr="00FA28E5">
                    <w:rPr>
                      <w:lang w:val="en-GB"/>
                    </w:rPr>
                    <w:t>Farmacologia neonatală.</w:t>
                  </w:r>
                </w:p>
              </w:tc>
              <w:tc>
                <w:tcPr>
                  <w:tcW w:w="851" w:type="dxa"/>
                </w:tcPr>
                <w:p w14:paraId="441DA534" w14:textId="33348661"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4057A338" w14:textId="7BE1287C" w:rsidR="00124DF5" w:rsidRPr="00FA28E5" w:rsidRDefault="00950714" w:rsidP="00F47515">
                  <w:pPr>
                    <w:spacing w:before="60" w:after="60"/>
                    <w:jc w:val="center"/>
                    <w:rPr>
                      <w:b/>
                      <w:szCs w:val="20"/>
                      <w:lang w:val="ro-RO"/>
                    </w:rPr>
                  </w:pPr>
                  <w:r w:rsidRPr="00FA28E5">
                    <w:rPr>
                      <w:b/>
                      <w:szCs w:val="20"/>
                      <w:lang w:val="ro-RO"/>
                    </w:rPr>
                    <w:t>32</w:t>
                  </w:r>
                </w:p>
              </w:tc>
              <w:tc>
                <w:tcPr>
                  <w:tcW w:w="709" w:type="dxa"/>
                </w:tcPr>
                <w:p w14:paraId="7D1D6153" w14:textId="3604345A"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6B2BA004" w14:textId="77777777" w:rsidR="00124DF5" w:rsidRPr="00FA28E5" w:rsidRDefault="00124DF5" w:rsidP="00F47515">
                  <w:pPr>
                    <w:spacing w:before="60" w:after="60"/>
                    <w:jc w:val="center"/>
                    <w:rPr>
                      <w:b/>
                      <w:szCs w:val="20"/>
                      <w:lang w:val="ro-RO"/>
                    </w:rPr>
                  </w:pPr>
                </w:p>
              </w:tc>
              <w:tc>
                <w:tcPr>
                  <w:tcW w:w="709" w:type="dxa"/>
                </w:tcPr>
                <w:p w14:paraId="03A6A4D4" w14:textId="77777777" w:rsidR="00124DF5" w:rsidRPr="00FA28E5" w:rsidRDefault="00124DF5" w:rsidP="00F47515">
                  <w:pPr>
                    <w:spacing w:before="60" w:after="60"/>
                    <w:jc w:val="center"/>
                    <w:rPr>
                      <w:b/>
                      <w:szCs w:val="20"/>
                      <w:lang w:val="ro-RO"/>
                    </w:rPr>
                  </w:pPr>
                </w:p>
              </w:tc>
              <w:tc>
                <w:tcPr>
                  <w:tcW w:w="905" w:type="dxa"/>
                </w:tcPr>
                <w:p w14:paraId="2B0E17BB" w14:textId="6837756B" w:rsidR="00124DF5" w:rsidRPr="00FA28E5" w:rsidRDefault="00950714" w:rsidP="00F47515">
                  <w:pPr>
                    <w:spacing w:before="60" w:after="60"/>
                    <w:jc w:val="center"/>
                    <w:rPr>
                      <w:b/>
                      <w:szCs w:val="20"/>
                      <w:lang w:val="ro-RO"/>
                    </w:rPr>
                  </w:pPr>
                  <w:r w:rsidRPr="00FA28E5">
                    <w:rPr>
                      <w:b/>
                      <w:szCs w:val="20"/>
                      <w:lang w:val="ro-RO"/>
                    </w:rPr>
                    <w:t>46</w:t>
                  </w:r>
                </w:p>
              </w:tc>
            </w:tr>
            <w:tr w:rsidR="00124DF5" w:rsidRPr="00FA28E5" w14:paraId="4492DF7B" w14:textId="77777777" w:rsidTr="00124DF5">
              <w:trPr>
                <w:trHeight w:val="150"/>
              </w:trPr>
              <w:tc>
                <w:tcPr>
                  <w:tcW w:w="600" w:type="dxa"/>
                </w:tcPr>
                <w:p w14:paraId="53747BA4" w14:textId="0876288C" w:rsidR="00124DF5" w:rsidRPr="00FA28E5" w:rsidRDefault="00124DF5" w:rsidP="00F47515">
                  <w:pPr>
                    <w:spacing w:before="60" w:after="60"/>
                    <w:jc w:val="center"/>
                    <w:rPr>
                      <w:b/>
                      <w:szCs w:val="20"/>
                      <w:lang w:val="ro-RO"/>
                    </w:rPr>
                  </w:pPr>
                  <w:r w:rsidRPr="00FA28E5">
                    <w:rPr>
                      <w:b/>
                      <w:szCs w:val="20"/>
                      <w:lang w:val="ro-RO"/>
                    </w:rPr>
                    <w:t>12</w:t>
                  </w:r>
                </w:p>
              </w:tc>
              <w:tc>
                <w:tcPr>
                  <w:tcW w:w="4532" w:type="dxa"/>
                </w:tcPr>
                <w:p w14:paraId="36B81886" w14:textId="4B3CCB90" w:rsidR="00124DF5" w:rsidRPr="00FA28E5" w:rsidRDefault="00124DF5" w:rsidP="00124DF5">
                  <w:pPr>
                    <w:spacing w:before="60" w:after="60"/>
                    <w:rPr>
                      <w:b/>
                      <w:szCs w:val="20"/>
                      <w:lang w:val="ro-RO"/>
                    </w:rPr>
                  </w:pPr>
                  <w:r w:rsidRPr="00FA28E5">
                    <w:rPr>
                      <w:lang w:val="ro-RO"/>
                    </w:rPr>
                    <w:t>Particularităţile procesului infecţios la prematuri: pneumoniile, septicemia, osteomielita, flegmona nou-născutului, meningita, enterocolita ulcero-necrotică. Pneumoniile la nou-născuţi.</w:t>
                  </w:r>
                </w:p>
              </w:tc>
              <w:tc>
                <w:tcPr>
                  <w:tcW w:w="851" w:type="dxa"/>
                </w:tcPr>
                <w:p w14:paraId="4F918D44" w14:textId="011407CA"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1DE55993" w14:textId="07DB0653" w:rsidR="00124DF5" w:rsidRPr="00FA28E5" w:rsidRDefault="00950714" w:rsidP="00F47515">
                  <w:pPr>
                    <w:spacing w:before="60" w:after="60"/>
                    <w:jc w:val="center"/>
                    <w:rPr>
                      <w:b/>
                      <w:szCs w:val="20"/>
                      <w:lang w:val="ro-RO"/>
                    </w:rPr>
                  </w:pPr>
                  <w:r w:rsidRPr="00FA28E5">
                    <w:rPr>
                      <w:b/>
                      <w:szCs w:val="20"/>
                      <w:lang w:val="ro-RO"/>
                    </w:rPr>
                    <w:t>33</w:t>
                  </w:r>
                </w:p>
              </w:tc>
              <w:tc>
                <w:tcPr>
                  <w:tcW w:w="709" w:type="dxa"/>
                </w:tcPr>
                <w:p w14:paraId="02AA1726" w14:textId="5A591F7C"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5246CFDD" w14:textId="77777777" w:rsidR="00124DF5" w:rsidRPr="00FA28E5" w:rsidRDefault="00124DF5" w:rsidP="00F47515">
                  <w:pPr>
                    <w:spacing w:before="60" w:after="60"/>
                    <w:jc w:val="center"/>
                    <w:rPr>
                      <w:b/>
                      <w:szCs w:val="20"/>
                      <w:lang w:val="ro-RO"/>
                    </w:rPr>
                  </w:pPr>
                </w:p>
              </w:tc>
              <w:tc>
                <w:tcPr>
                  <w:tcW w:w="709" w:type="dxa"/>
                </w:tcPr>
                <w:p w14:paraId="01A140EF" w14:textId="77777777" w:rsidR="00124DF5" w:rsidRPr="00FA28E5" w:rsidRDefault="00124DF5" w:rsidP="00F47515">
                  <w:pPr>
                    <w:spacing w:before="60" w:after="60"/>
                    <w:jc w:val="center"/>
                    <w:rPr>
                      <w:b/>
                      <w:szCs w:val="20"/>
                      <w:lang w:val="ro-RO"/>
                    </w:rPr>
                  </w:pPr>
                </w:p>
              </w:tc>
              <w:tc>
                <w:tcPr>
                  <w:tcW w:w="905" w:type="dxa"/>
                </w:tcPr>
                <w:p w14:paraId="2244CDAB" w14:textId="2B9531B7" w:rsidR="00124DF5" w:rsidRPr="00FA28E5" w:rsidRDefault="00950714" w:rsidP="00F47515">
                  <w:pPr>
                    <w:spacing w:before="60" w:after="60"/>
                    <w:jc w:val="center"/>
                    <w:rPr>
                      <w:b/>
                      <w:szCs w:val="20"/>
                      <w:lang w:val="ro-RO"/>
                    </w:rPr>
                  </w:pPr>
                  <w:r w:rsidRPr="00FA28E5">
                    <w:rPr>
                      <w:b/>
                      <w:szCs w:val="20"/>
                      <w:lang w:val="ro-RO"/>
                    </w:rPr>
                    <w:t>4</w:t>
                  </w:r>
                  <w:r w:rsidR="00F0185A">
                    <w:rPr>
                      <w:b/>
                      <w:szCs w:val="20"/>
                      <w:lang w:val="ro-RO"/>
                    </w:rPr>
                    <w:t>7</w:t>
                  </w:r>
                </w:p>
              </w:tc>
            </w:tr>
            <w:tr w:rsidR="00124DF5" w:rsidRPr="00FA28E5" w14:paraId="79969F40" w14:textId="77777777" w:rsidTr="00124DF5">
              <w:trPr>
                <w:trHeight w:val="210"/>
              </w:trPr>
              <w:tc>
                <w:tcPr>
                  <w:tcW w:w="600" w:type="dxa"/>
                </w:tcPr>
                <w:p w14:paraId="276F9EE5" w14:textId="37FE35BD" w:rsidR="00124DF5" w:rsidRPr="00FA28E5" w:rsidRDefault="00124DF5" w:rsidP="00F47515">
                  <w:pPr>
                    <w:spacing w:before="60" w:after="60"/>
                    <w:jc w:val="center"/>
                    <w:rPr>
                      <w:b/>
                      <w:szCs w:val="20"/>
                      <w:lang w:val="ro-RO"/>
                    </w:rPr>
                  </w:pPr>
                  <w:r w:rsidRPr="00FA28E5">
                    <w:rPr>
                      <w:b/>
                      <w:szCs w:val="20"/>
                      <w:lang w:val="ro-RO"/>
                    </w:rPr>
                    <w:t>13</w:t>
                  </w:r>
                </w:p>
              </w:tc>
              <w:tc>
                <w:tcPr>
                  <w:tcW w:w="4532" w:type="dxa"/>
                </w:tcPr>
                <w:p w14:paraId="002F8D97" w14:textId="7FC71AB6" w:rsidR="00124DF5" w:rsidRPr="00FA28E5" w:rsidRDefault="00124DF5" w:rsidP="004347AB">
                  <w:pPr>
                    <w:spacing w:before="60" w:after="60"/>
                    <w:rPr>
                      <w:b/>
                      <w:szCs w:val="20"/>
                      <w:lang w:val="ro-RO"/>
                    </w:rPr>
                  </w:pPr>
                  <w:r w:rsidRPr="00FA28E5">
                    <w:rPr>
                      <w:lang w:val="en-GB"/>
                    </w:rPr>
                    <w:t>Barotraumatismul pulmonar (pneumotoracele, pneumomediastinul, emfizemul pulmonar).</w:t>
                  </w:r>
                </w:p>
              </w:tc>
              <w:tc>
                <w:tcPr>
                  <w:tcW w:w="851" w:type="dxa"/>
                </w:tcPr>
                <w:p w14:paraId="3B578307" w14:textId="787B8DF9"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274A8956" w14:textId="788E5991" w:rsidR="00124DF5" w:rsidRPr="00FA28E5" w:rsidRDefault="00950714" w:rsidP="00F47515">
                  <w:pPr>
                    <w:spacing w:before="60" w:after="60"/>
                    <w:jc w:val="center"/>
                    <w:rPr>
                      <w:b/>
                      <w:szCs w:val="20"/>
                      <w:lang w:val="ro-RO"/>
                    </w:rPr>
                  </w:pPr>
                  <w:r w:rsidRPr="00FA28E5">
                    <w:rPr>
                      <w:b/>
                      <w:szCs w:val="20"/>
                      <w:lang w:val="ro-RO"/>
                    </w:rPr>
                    <w:t>33</w:t>
                  </w:r>
                </w:p>
              </w:tc>
              <w:tc>
                <w:tcPr>
                  <w:tcW w:w="709" w:type="dxa"/>
                </w:tcPr>
                <w:p w14:paraId="718373FE" w14:textId="2819BA21"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5B05C99D" w14:textId="77777777" w:rsidR="00124DF5" w:rsidRPr="00FA28E5" w:rsidRDefault="00124DF5" w:rsidP="00F47515">
                  <w:pPr>
                    <w:spacing w:before="60" w:after="60"/>
                    <w:jc w:val="center"/>
                    <w:rPr>
                      <w:b/>
                      <w:szCs w:val="20"/>
                      <w:lang w:val="ro-RO"/>
                    </w:rPr>
                  </w:pPr>
                </w:p>
              </w:tc>
              <w:tc>
                <w:tcPr>
                  <w:tcW w:w="709" w:type="dxa"/>
                </w:tcPr>
                <w:p w14:paraId="08146D12" w14:textId="77777777" w:rsidR="00124DF5" w:rsidRPr="00FA28E5" w:rsidRDefault="00124DF5" w:rsidP="00F47515">
                  <w:pPr>
                    <w:spacing w:before="60" w:after="60"/>
                    <w:jc w:val="center"/>
                    <w:rPr>
                      <w:b/>
                      <w:szCs w:val="20"/>
                      <w:lang w:val="ro-RO"/>
                    </w:rPr>
                  </w:pPr>
                </w:p>
              </w:tc>
              <w:tc>
                <w:tcPr>
                  <w:tcW w:w="905" w:type="dxa"/>
                </w:tcPr>
                <w:p w14:paraId="12A907A2" w14:textId="7B3A7EC7" w:rsidR="00124DF5" w:rsidRPr="00FA28E5" w:rsidRDefault="00950714" w:rsidP="00F47515">
                  <w:pPr>
                    <w:spacing w:before="60" w:after="60"/>
                    <w:jc w:val="center"/>
                    <w:rPr>
                      <w:b/>
                      <w:szCs w:val="20"/>
                      <w:lang w:val="ro-RO"/>
                    </w:rPr>
                  </w:pPr>
                  <w:r w:rsidRPr="00FA28E5">
                    <w:rPr>
                      <w:b/>
                      <w:szCs w:val="20"/>
                      <w:lang w:val="ro-RO"/>
                    </w:rPr>
                    <w:t>4</w:t>
                  </w:r>
                  <w:r w:rsidR="00F0185A">
                    <w:rPr>
                      <w:b/>
                      <w:szCs w:val="20"/>
                      <w:lang w:val="ro-RO"/>
                    </w:rPr>
                    <w:t>7</w:t>
                  </w:r>
                </w:p>
              </w:tc>
            </w:tr>
            <w:tr w:rsidR="00124DF5" w:rsidRPr="00FA28E5" w14:paraId="1D453324" w14:textId="77777777" w:rsidTr="00124DF5">
              <w:trPr>
                <w:trHeight w:val="225"/>
              </w:trPr>
              <w:tc>
                <w:tcPr>
                  <w:tcW w:w="600" w:type="dxa"/>
                </w:tcPr>
                <w:p w14:paraId="5075AB2F" w14:textId="2E6053F3" w:rsidR="00124DF5" w:rsidRPr="00FA28E5" w:rsidRDefault="00124DF5" w:rsidP="00F47515">
                  <w:pPr>
                    <w:spacing w:before="60" w:after="60"/>
                    <w:jc w:val="center"/>
                    <w:rPr>
                      <w:b/>
                      <w:szCs w:val="20"/>
                      <w:lang w:val="ro-RO"/>
                    </w:rPr>
                  </w:pPr>
                  <w:r w:rsidRPr="00FA28E5">
                    <w:rPr>
                      <w:b/>
                      <w:szCs w:val="20"/>
                      <w:lang w:val="ro-RO"/>
                    </w:rPr>
                    <w:t>14</w:t>
                  </w:r>
                </w:p>
              </w:tc>
              <w:tc>
                <w:tcPr>
                  <w:tcW w:w="4532" w:type="dxa"/>
                </w:tcPr>
                <w:p w14:paraId="4D35026A" w14:textId="2C01459B" w:rsidR="00124DF5" w:rsidRPr="00FA28E5" w:rsidRDefault="008D04CC" w:rsidP="004347AB">
                  <w:pPr>
                    <w:spacing w:before="60" w:after="60"/>
                    <w:rPr>
                      <w:b/>
                      <w:szCs w:val="20"/>
                      <w:lang w:val="ro-RO"/>
                    </w:rPr>
                  </w:pPr>
                  <w:r w:rsidRPr="00FA28E5">
                    <w:rPr>
                      <w:lang w:val="en-GB"/>
                    </w:rPr>
                    <w:t>Hemoragia pulmonară. Atelectaza pulmonară. Insuficienţa respiratorie acută la nou-născut. Emfizemul pulmonar – clasificarea, etiopatogenia, diagnosticul, tratamentul. Hemoragia pulmonară – clasificarea, etiopatogenia, diagnosticul, tratamentul.</w:t>
                  </w:r>
                </w:p>
              </w:tc>
              <w:tc>
                <w:tcPr>
                  <w:tcW w:w="851" w:type="dxa"/>
                </w:tcPr>
                <w:p w14:paraId="05AA7C45" w14:textId="37026F23"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786E1BC9" w14:textId="080F1175" w:rsidR="00124DF5" w:rsidRPr="00FA28E5" w:rsidRDefault="00950714" w:rsidP="00F47515">
                  <w:pPr>
                    <w:spacing w:before="60" w:after="60"/>
                    <w:jc w:val="center"/>
                    <w:rPr>
                      <w:b/>
                      <w:szCs w:val="20"/>
                      <w:lang w:val="ro-RO"/>
                    </w:rPr>
                  </w:pPr>
                  <w:r w:rsidRPr="00FA28E5">
                    <w:rPr>
                      <w:b/>
                      <w:szCs w:val="20"/>
                      <w:lang w:val="ro-RO"/>
                    </w:rPr>
                    <w:t>33</w:t>
                  </w:r>
                </w:p>
              </w:tc>
              <w:tc>
                <w:tcPr>
                  <w:tcW w:w="709" w:type="dxa"/>
                </w:tcPr>
                <w:p w14:paraId="332CDB1E" w14:textId="7E0654E8"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5ADED35B" w14:textId="77777777" w:rsidR="00124DF5" w:rsidRPr="00FA28E5" w:rsidRDefault="00124DF5" w:rsidP="00F47515">
                  <w:pPr>
                    <w:spacing w:before="60" w:after="60"/>
                    <w:jc w:val="center"/>
                    <w:rPr>
                      <w:b/>
                      <w:szCs w:val="20"/>
                      <w:lang w:val="ro-RO"/>
                    </w:rPr>
                  </w:pPr>
                </w:p>
              </w:tc>
              <w:tc>
                <w:tcPr>
                  <w:tcW w:w="709" w:type="dxa"/>
                </w:tcPr>
                <w:p w14:paraId="315F3283" w14:textId="77777777" w:rsidR="00124DF5" w:rsidRPr="00FA28E5" w:rsidRDefault="00124DF5" w:rsidP="00F47515">
                  <w:pPr>
                    <w:spacing w:before="60" w:after="60"/>
                    <w:jc w:val="center"/>
                    <w:rPr>
                      <w:b/>
                      <w:szCs w:val="20"/>
                      <w:lang w:val="ro-RO"/>
                    </w:rPr>
                  </w:pPr>
                </w:p>
              </w:tc>
              <w:tc>
                <w:tcPr>
                  <w:tcW w:w="905" w:type="dxa"/>
                </w:tcPr>
                <w:p w14:paraId="2C218702" w14:textId="60AC2C3F" w:rsidR="00124DF5" w:rsidRPr="00FA28E5" w:rsidRDefault="00950714" w:rsidP="00F47515">
                  <w:pPr>
                    <w:spacing w:before="60" w:after="60"/>
                    <w:jc w:val="center"/>
                    <w:rPr>
                      <w:b/>
                      <w:szCs w:val="20"/>
                      <w:lang w:val="ro-RO"/>
                    </w:rPr>
                  </w:pPr>
                  <w:r w:rsidRPr="00FA28E5">
                    <w:rPr>
                      <w:b/>
                      <w:szCs w:val="20"/>
                      <w:lang w:val="ro-RO"/>
                    </w:rPr>
                    <w:t>4</w:t>
                  </w:r>
                  <w:r w:rsidR="00F0185A">
                    <w:rPr>
                      <w:b/>
                      <w:szCs w:val="20"/>
                      <w:lang w:val="ro-RO"/>
                    </w:rPr>
                    <w:t>7</w:t>
                  </w:r>
                </w:p>
              </w:tc>
            </w:tr>
            <w:tr w:rsidR="00124DF5" w:rsidRPr="00FA28E5" w14:paraId="74F44CD0" w14:textId="77777777" w:rsidTr="00124DF5">
              <w:trPr>
                <w:trHeight w:val="210"/>
              </w:trPr>
              <w:tc>
                <w:tcPr>
                  <w:tcW w:w="600" w:type="dxa"/>
                </w:tcPr>
                <w:p w14:paraId="6F934324" w14:textId="40816546" w:rsidR="00124DF5" w:rsidRPr="00FA28E5" w:rsidRDefault="00124DF5" w:rsidP="00F47515">
                  <w:pPr>
                    <w:spacing w:before="60" w:after="60"/>
                    <w:jc w:val="center"/>
                    <w:rPr>
                      <w:b/>
                      <w:szCs w:val="20"/>
                      <w:lang w:val="ro-RO"/>
                    </w:rPr>
                  </w:pPr>
                  <w:r w:rsidRPr="00FA28E5">
                    <w:rPr>
                      <w:b/>
                      <w:szCs w:val="20"/>
                      <w:lang w:val="ro-RO"/>
                    </w:rPr>
                    <w:t>15</w:t>
                  </w:r>
                </w:p>
              </w:tc>
              <w:tc>
                <w:tcPr>
                  <w:tcW w:w="4532" w:type="dxa"/>
                </w:tcPr>
                <w:p w14:paraId="7F83AD97" w14:textId="6B022C24" w:rsidR="00124DF5" w:rsidRPr="00FA28E5" w:rsidRDefault="008D04CC" w:rsidP="00F0185A">
                  <w:pPr>
                    <w:spacing w:before="60" w:after="60"/>
                    <w:rPr>
                      <w:b/>
                      <w:szCs w:val="20"/>
                      <w:lang w:val="ro-RO"/>
                    </w:rPr>
                  </w:pPr>
                  <w:r w:rsidRPr="00FA28E5">
                    <w:rPr>
                      <w:lang w:val="en-GB"/>
                    </w:rPr>
                    <w:t>Stările de urgenţă în neonatologie</w:t>
                  </w:r>
                </w:p>
              </w:tc>
              <w:tc>
                <w:tcPr>
                  <w:tcW w:w="851" w:type="dxa"/>
                </w:tcPr>
                <w:p w14:paraId="79A7813F" w14:textId="736E6375"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2A1656C8" w14:textId="0207D0DE" w:rsidR="00124DF5" w:rsidRPr="00FA28E5" w:rsidRDefault="00950714" w:rsidP="00F47515">
                  <w:pPr>
                    <w:spacing w:before="60" w:after="60"/>
                    <w:jc w:val="center"/>
                    <w:rPr>
                      <w:b/>
                      <w:szCs w:val="20"/>
                      <w:lang w:val="ro-RO"/>
                    </w:rPr>
                  </w:pPr>
                  <w:r w:rsidRPr="00FA28E5">
                    <w:rPr>
                      <w:b/>
                      <w:szCs w:val="20"/>
                      <w:lang w:val="ro-RO"/>
                    </w:rPr>
                    <w:t>3</w:t>
                  </w:r>
                  <w:r w:rsidR="00F0185A">
                    <w:rPr>
                      <w:b/>
                      <w:szCs w:val="20"/>
                      <w:lang w:val="ro-RO"/>
                    </w:rPr>
                    <w:t>7</w:t>
                  </w:r>
                </w:p>
              </w:tc>
              <w:tc>
                <w:tcPr>
                  <w:tcW w:w="709" w:type="dxa"/>
                </w:tcPr>
                <w:p w14:paraId="360C0B1A" w14:textId="53F44F14"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0712B320" w14:textId="77777777" w:rsidR="00124DF5" w:rsidRPr="00FA28E5" w:rsidRDefault="00124DF5" w:rsidP="00F47515">
                  <w:pPr>
                    <w:spacing w:before="60" w:after="60"/>
                    <w:jc w:val="center"/>
                    <w:rPr>
                      <w:b/>
                      <w:szCs w:val="20"/>
                      <w:lang w:val="ro-RO"/>
                    </w:rPr>
                  </w:pPr>
                </w:p>
              </w:tc>
              <w:tc>
                <w:tcPr>
                  <w:tcW w:w="709" w:type="dxa"/>
                </w:tcPr>
                <w:p w14:paraId="736E7B75" w14:textId="77777777" w:rsidR="00124DF5" w:rsidRPr="00FA28E5" w:rsidRDefault="00124DF5" w:rsidP="00F47515">
                  <w:pPr>
                    <w:spacing w:before="60" w:after="60"/>
                    <w:jc w:val="center"/>
                    <w:rPr>
                      <w:b/>
                      <w:szCs w:val="20"/>
                      <w:lang w:val="ro-RO"/>
                    </w:rPr>
                  </w:pPr>
                </w:p>
              </w:tc>
              <w:tc>
                <w:tcPr>
                  <w:tcW w:w="905" w:type="dxa"/>
                </w:tcPr>
                <w:p w14:paraId="7083377B" w14:textId="54744500" w:rsidR="00124DF5" w:rsidRPr="00FA28E5" w:rsidRDefault="00F0185A" w:rsidP="00F47515">
                  <w:pPr>
                    <w:spacing w:before="60" w:after="60"/>
                    <w:jc w:val="center"/>
                    <w:rPr>
                      <w:b/>
                      <w:szCs w:val="20"/>
                      <w:lang w:val="ro-RO"/>
                    </w:rPr>
                  </w:pPr>
                  <w:r>
                    <w:rPr>
                      <w:b/>
                      <w:szCs w:val="20"/>
                      <w:lang w:val="ro-RO"/>
                    </w:rPr>
                    <w:t>51</w:t>
                  </w:r>
                </w:p>
              </w:tc>
            </w:tr>
            <w:tr w:rsidR="00124DF5" w:rsidRPr="00FA28E5" w14:paraId="3B4190A8" w14:textId="77777777" w:rsidTr="00124DF5">
              <w:trPr>
                <w:trHeight w:val="186"/>
              </w:trPr>
              <w:tc>
                <w:tcPr>
                  <w:tcW w:w="600" w:type="dxa"/>
                </w:tcPr>
                <w:p w14:paraId="74A07AC6" w14:textId="3F16F9A8" w:rsidR="00124DF5" w:rsidRPr="00FA28E5" w:rsidRDefault="00124DF5" w:rsidP="00F47515">
                  <w:pPr>
                    <w:spacing w:before="60" w:after="60"/>
                    <w:jc w:val="center"/>
                    <w:rPr>
                      <w:b/>
                      <w:szCs w:val="20"/>
                      <w:lang w:val="ro-RO"/>
                    </w:rPr>
                  </w:pPr>
                  <w:r w:rsidRPr="00FA28E5">
                    <w:rPr>
                      <w:b/>
                      <w:szCs w:val="20"/>
                      <w:lang w:val="ro-RO"/>
                    </w:rPr>
                    <w:t>16</w:t>
                  </w:r>
                </w:p>
              </w:tc>
              <w:tc>
                <w:tcPr>
                  <w:tcW w:w="4532" w:type="dxa"/>
                </w:tcPr>
                <w:p w14:paraId="4B92FDD5" w14:textId="2CD7C189" w:rsidR="00124DF5" w:rsidRPr="00FA28E5" w:rsidRDefault="008D04CC" w:rsidP="00F0185A">
                  <w:pPr>
                    <w:spacing w:before="60" w:after="60"/>
                    <w:rPr>
                      <w:b/>
                      <w:szCs w:val="20"/>
                      <w:lang w:val="ro-RO"/>
                    </w:rPr>
                  </w:pPr>
                  <w:r w:rsidRPr="00FA28E5">
                    <w:rPr>
                      <w:lang w:val="en-GB"/>
                    </w:rPr>
                    <w:t>Neurosonografia şi imageria cerebrală la nou-născuţi.</w:t>
                  </w:r>
                </w:p>
              </w:tc>
              <w:tc>
                <w:tcPr>
                  <w:tcW w:w="851" w:type="dxa"/>
                </w:tcPr>
                <w:p w14:paraId="6120B09D" w14:textId="6CEA8639"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3E2467E1" w14:textId="1206D13E" w:rsidR="00124DF5" w:rsidRPr="00FA28E5" w:rsidRDefault="00950714" w:rsidP="00F47515">
                  <w:pPr>
                    <w:spacing w:before="60" w:after="60"/>
                    <w:jc w:val="center"/>
                    <w:rPr>
                      <w:b/>
                      <w:szCs w:val="20"/>
                      <w:lang w:val="ro-RO"/>
                    </w:rPr>
                  </w:pPr>
                  <w:r w:rsidRPr="00FA28E5">
                    <w:rPr>
                      <w:b/>
                      <w:szCs w:val="20"/>
                      <w:lang w:val="ro-RO"/>
                    </w:rPr>
                    <w:t>32</w:t>
                  </w:r>
                </w:p>
              </w:tc>
              <w:tc>
                <w:tcPr>
                  <w:tcW w:w="709" w:type="dxa"/>
                </w:tcPr>
                <w:p w14:paraId="15B1EB59" w14:textId="5E8A8369"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659E692E" w14:textId="77777777" w:rsidR="00124DF5" w:rsidRPr="00FA28E5" w:rsidRDefault="00124DF5" w:rsidP="00F47515">
                  <w:pPr>
                    <w:spacing w:before="60" w:after="60"/>
                    <w:jc w:val="center"/>
                    <w:rPr>
                      <w:b/>
                      <w:szCs w:val="20"/>
                      <w:lang w:val="ro-RO"/>
                    </w:rPr>
                  </w:pPr>
                </w:p>
              </w:tc>
              <w:tc>
                <w:tcPr>
                  <w:tcW w:w="709" w:type="dxa"/>
                </w:tcPr>
                <w:p w14:paraId="0935FE3A" w14:textId="77777777" w:rsidR="00124DF5" w:rsidRPr="00FA28E5" w:rsidRDefault="00124DF5" w:rsidP="00F47515">
                  <w:pPr>
                    <w:spacing w:before="60" w:after="60"/>
                    <w:jc w:val="center"/>
                    <w:rPr>
                      <w:b/>
                      <w:szCs w:val="20"/>
                      <w:lang w:val="ro-RO"/>
                    </w:rPr>
                  </w:pPr>
                </w:p>
              </w:tc>
              <w:tc>
                <w:tcPr>
                  <w:tcW w:w="905" w:type="dxa"/>
                </w:tcPr>
                <w:p w14:paraId="7766BBDA" w14:textId="3CC2D415" w:rsidR="00124DF5" w:rsidRPr="00FA28E5" w:rsidRDefault="00F0185A" w:rsidP="00F47515">
                  <w:pPr>
                    <w:spacing w:before="60" w:after="60"/>
                    <w:jc w:val="center"/>
                    <w:rPr>
                      <w:b/>
                      <w:szCs w:val="20"/>
                      <w:lang w:val="ro-RO"/>
                    </w:rPr>
                  </w:pPr>
                  <w:r>
                    <w:rPr>
                      <w:b/>
                      <w:szCs w:val="20"/>
                      <w:lang w:val="ro-RO"/>
                    </w:rPr>
                    <w:t>46</w:t>
                  </w:r>
                </w:p>
              </w:tc>
            </w:tr>
            <w:tr w:rsidR="00124DF5" w:rsidRPr="00FA28E5" w14:paraId="2C352B45" w14:textId="77777777" w:rsidTr="00124DF5">
              <w:trPr>
                <w:trHeight w:val="195"/>
              </w:trPr>
              <w:tc>
                <w:tcPr>
                  <w:tcW w:w="600" w:type="dxa"/>
                </w:tcPr>
                <w:p w14:paraId="62954777" w14:textId="7D1784D0" w:rsidR="00124DF5" w:rsidRPr="00FA28E5" w:rsidRDefault="00124DF5" w:rsidP="00F47515">
                  <w:pPr>
                    <w:spacing w:before="60" w:after="60"/>
                    <w:jc w:val="center"/>
                    <w:rPr>
                      <w:b/>
                      <w:szCs w:val="20"/>
                      <w:lang w:val="ro-RO"/>
                    </w:rPr>
                  </w:pPr>
                  <w:r w:rsidRPr="00FA28E5">
                    <w:rPr>
                      <w:b/>
                      <w:szCs w:val="20"/>
                      <w:lang w:val="ro-RO"/>
                    </w:rPr>
                    <w:t>17</w:t>
                  </w:r>
                </w:p>
              </w:tc>
              <w:tc>
                <w:tcPr>
                  <w:tcW w:w="4532" w:type="dxa"/>
                </w:tcPr>
                <w:p w14:paraId="70A1B402" w14:textId="77777777" w:rsidR="008D04CC" w:rsidRPr="00FA28E5" w:rsidRDefault="008D04CC" w:rsidP="00F0185A">
                  <w:pPr>
                    <w:widowControl w:val="0"/>
                    <w:spacing w:before="120"/>
                    <w:rPr>
                      <w:lang w:val="en-GB"/>
                    </w:rPr>
                  </w:pPr>
                  <w:r w:rsidRPr="00FA28E5">
                    <w:rPr>
                      <w:lang w:val="en-GB"/>
                    </w:rPr>
                    <w:t xml:space="preserve">Resuscitarea neonatală. ABC-ul reanimării. </w:t>
                  </w:r>
                </w:p>
                <w:p w14:paraId="13E37DAB" w14:textId="77777777" w:rsidR="00124DF5" w:rsidRPr="00FA28E5" w:rsidRDefault="00124DF5" w:rsidP="00F0185A">
                  <w:pPr>
                    <w:spacing w:before="60" w:after="60"/>
                    <w:rPr>
                      <w:b/>
                      <w:szCs w:val="20"/>
                      <w:lang w:val="en-GB"/>
                    </w:rPr>
                  </w:pPr>
                </w:p>
              </w:tc>
              <w:tc>
                <w:tcPr>
                  <w:tcW w:w="851" w:type="dxa"/>
                </w:tcPr>
                <w:p w14:paraId="1958D002" w14:textId="7C2C2952" w:rsidR="00124DF5" w:rsidRPr="00FA28E5" w:rsidRDefault="008D04CC" w:rsidP="00F47515">
                  <w:pPr>
                    <w:spacing w:before="60" w:after="60"/>
                    <w:jc w:val="center"/>
                    <w:rPr>
                      <w:b/>
                      <w:szCs w:val="20"/>
                      <w:lang w:val="ro-RO"/>
                    </w:rPr>
                  </w:pPr>
                  <w:r w:rsidRPr="00FA28E5">
                    <w:rPr>
                      <w:b/>
                      <w:szCs w:val="20"/>
                      <w:lang w:val="ro-RO"/>
                    </w:rPr>
                    <w:t>4</w:t>
                  </w:r>
                </w:p>
              </w:tc>
              <w:tc>
                <w:tcPr>
                  <w:tcW w:w="708" w:type="dxa"/>
                </w:tcPr>
                <w:p w14:paraId="7F3089C1" w14:textId="053D42EF" w:rsidR="00124DF5" w:rsidRPr="00FA28E5" w:rsidRDefault="00950714" w:rsidP="00F47515">
                  <w:pPr>
                    <w:spacing w:before="60" w:after="60"/>
                    <w:jc w:val="center"/>
                    <w:rPr>
                      <w:b/>
                      <w:szCs w:val="20"/>
                      <w:lang w:val="ro-RO"/>
                    </w:rPr>
                  </w:pPr>
                  <w:r w:rsidRPr="00FA28E5">
                    <w:rPr>
                      <w:b/>
                      <w:szCs w:val="20"/>
                      <w:lang w:val="ro-RO"/>
                    </w:rPr>
                    <w:t>3</w:t>
                  </w:r>
                  <w:r w:rsidR="00F0185A">
                    <w:rPr>
                      <w:b/>
                      <w:szCs w:val="20"/>
                      <w:lang w:val="ro-RO"/>
                    </w:rPr>
                    <w:t>3</w:t>
                  </w:r>
                </w:p>
              </w:tc>
              <w:tc>
                <w:tcPr>
                  <w:tcW w:w="709" w:type="dxa"/>
                </w:tcPr>
                <w:p w14:paraId="0421B7B0" w14:textId="02E0487C" w:rsidR="00124DF5" w:rsidRPr="00FA28E5" w:rsidRDefault="008D04CC" w:rsidP="00F47515">
                  <w:pPr>
                    <w:spacing w:before="60" w:after="60"/>
                    <w:jc w:val="center"/>
                    <w:rPr>
                      <w:b/>
                      <w:szCs w:val="20"/>
                      <w:lang w:val="ro-RO"/>
                    </w:rPr>
                  </w:pPr>
                  <w:r w:rsidRPr="00FA28E5">
                    <w:rPr>
                      <w:b/>
                      <w:szCs w:val="20"/>
                      <w:lang w:val="ro-RO"/>
                    </w:rPr>
                    <w:t>10</w:t>
                  </w:r>
                </w:p>
              </w:tc>
              <w:tc>
                <w:tcPr>
                  <w:tcW w:w="709" w:type="dxa"/>
                </w:tcPr>
                <w:p w14:paraId="1C90971B" w14:textId="77777777" w:rsidR="00124DF5" w:rsidRPr="00FA28E5" w:rsidRDefault="00124DF5" w:rsidP="00F47515">
                  <w:pPr>
                    <w:spacing w:before="60" w:after="60"/>
                    <w:jc w:val="center"/>
                    <w:rPr>
                      <w:b/>
                      <w:szCs w:val="20"/>
                      <w:lang w:val="ro-RO"/>
                    </w:rPr>
                  </w:pPr>
                </w:p>
              </w:tc>
              <w:tc>
                <w:tcPr>
                  <w:tcW w:w="709" w:type="dxa"/>
                </w:tcPr>
                <w:p w14:paraId="7201BB2D" w14:textId="77777777" w:rsidR="00124DF5" w:rsidRPr="00FA28E5" w:rsidRDefault="00124DF5" w:rsidP="00F47515">
                  <w:pPr>
                    <w:spacing w:before="60" w:after="60"/>
                    <w:jc w:val="center"/>
                    <w:rPr>
                      <w:b/>
                      <w:szCs w:val="20"/>
                      <w:lang w:val="ro-RO"/>
                    </w:rPr>
                  </w:pPr>
                </w:p>
              </w:tc>
              <w:tc>
                <w:tcPr>
                  <w:tcW w:w="905" w:type="dxa"/>
                </w:tcPr>
                <w:p w14:paraId="47769B6B" w14:textId="711EC3FB" w:rsidR="00124DF5" w:rsidRPr="00FA28E5" w:rsidRDefault="00950714" w:rsidP="00F47515">
                  <w:pPr>
                    <w:spacing w:before="60" w:after="60"/>
                    <w:jc w:val="center"/>
                    <w:rPr>
                      <w:b/>
                      <w:szCs w:val="20"/>
                      <w:lang w:val="ro-RO"/>
                    </w:rPr>
                  </w:pPr>
                  <w:r w:rsidRPr="00FA28E5">
                    <w:rPr>
                      <w:b/>
                      <w:szCs w:val="20"/>
                      <w:lang w:val="ro-RO"/>
                    </w:rPr>
                    <w:t>4</w:t>
                  </w:r>
                  <w:r w:rsidR="00F0185A">
                    <w:rPr>
                      <w:b/>
                      <w:szCs w:val="20"/>
                      <w:lang w:val="ro-RO"/>
                    </w:rPr>
                    <w:t>7</w:t>
                  </w:r>
                </w:p>
              </w:tc>
            </w:tr>
            <w:tr w:rsidR="00124DF5" w:rsidRPr="00FA28E5" w14:paraId="5066E2DA" w14:textId="77777777" w:rsidTr="00124DF5">
              <w:trPr>
                <w:trHeight w:val="300"/>
              </w:trPr>
              <w:tc>
                <w:tcPr>
                  <w:tcW w:w="600" w:type="dxa"/>
                </w:tcPr>
                <w:p w14:paraId="2CAF586F" w14:textId="01A3B4C4" w:rsidR="00124DF5" w:rsidRPr="00FA28E5" w:rsidRDefault="00124DF5" w:rsidP="00F47515">
                  <w:pPr>
                    <w:spacing w:before="60" w:after="60"/>
                    <w:jc w:val="center"/>
                    <w:rPr>
                      <w:b/>
                      <w:szCs w:val="20"/>
                      <w:lang w:val="ro-RO"/>
                    </w:rPr>
                  </w:pPr>
                </w:p>
              </w:tc>
              <w:tc>
                <w:tcPr>
                  <w:tcW w:w="4532" w:type="dxa"/>
                </w:tcPr>
                <w:p w14:paraId="5DE07330" w14:textId="5DAC8608" w:rsidR="00124DF5" w:rsidRPr="00FA28E5" w:rsidRDefault="00124DF5" w:rsidP="00F47515">
                  <w:pPr>
                    <w:spacing w:before="60" w:after="60"/>
                    <w:jc w:val="center"/>
                    <w:rPr>
                      <w:b/>
                      <w:szCs w:val="20"/>
                      <w:lang w:val="ro-RO"/>
                    </w:rPr>
                  </w:pPr>
                </w:p>
              </w:tc>
              <w:tc>
                <w:tcPr>
                  <w:tcW w:w="851" w:type="dxa"/>
                </w:tcPr>
                <w:p w14:paraId="06AFE29D" w14:textId="5D93CC51" w:rsidR="00124DF5" w:rsidRPr="00FA28E5" w:rsidRDefault="00124DF5" w:rsidP="0058320D">
                  <w:pPr>
                    <w:spacing w:before="60" w:after="60"/>
                    <w:rPr>
                      <w:b/>
                      <w:szCs w:val="20"/>
                      <w:lang w:val="ro-RO"/>
                    </w:rPr>
                  </w:pPr>
                </w:p>
              </w:tc>
              <w:tc>
                <w:tcPr>
                  <w:tcW w:w="708" w:type="dxa"/>
                </w:tcPr>
                <w:p w14:paraId="24956346" w14:textId="222B5366" w:rsidR="00124DF5" w:rsidRPr="00FA28E5" w:rsidRDefault="00124DF5" w:rsidP="00F47515">
                  <w:pPr>
                    <w:spacing w:before="60" w:after="60"/>
                    <w:jc w:val="center"/>
                    <w:rPr>
                      <w:b/>
                      <w:szCs w:val="20"/>
                      <w:lang w:val="ro-RO"/>
                    </w:rPr>
                  </w:pPr>
                </w:p>
              </w:tc>
              <w:tc>
                <w:tcPr>
                  <w:tcW w:w="709" w:type="dxa"/>
                </w:tcPr>
                <w:p w14:paraId="120E3DCA" w14:textId="6E7617B6" w:rsidR="00124DF5" w:rsidRPr="00FA28E5" w:rsidRDefault="00124DF5" w:rsidP="00F47515">
                  <w:pPr>
                    <w:spacing w:before="60" w:after="60"/>
                    <w:jc w:val="center"/>
                    <w:rPr>
                      <w:b/>
                      <w:szCs w:val="20"/>
                      <w:lang w:val="ro-RO"/>
                    </w:rPr>
                  </w:pPr>
                </w:p>
              </w:tc>
              <w:tc>
                <w:tcPr>
                  <w:tcW w:w="709" w:type="dxa"/>
                </w:tcPr>
                <w:p w14:paraId="47651B31" w14:textId="77777777" w:rsidR="00124DF5" w:rsidRPr="00FA28E5" w:rsidRDefault="00124DF5" w:rsidP="00F47515">
                  <w:pPr>
                    <w:spacing w:before="60" w:after="60"/>
                    <w:jc w:val="center"/>
                    <w:rPr>
                      <w:b/>
                      <w:szCs w:val="20"/>
                      <w:lang w:val="ro-RO"/>
                    </w:rPr>
                  </w:pPr>
                </w:p>
              </w:tc>
              <w:tc>
                <w:tcPr>
                  <w:tcW w:w="709" w:type="dxa"/>
                </w:tcPr>
                <w:p w14:paraId="0CD0F21B" w14:textId="77777777" w:rsidR="00124DF5" w:rsidRPr="00FA28E5" w:rsidRDefault="00124DF5" w:rsidP="00F47515">
                  <w:pPr>
                    <w:spacing w:before="60" w:after="60"/>
                    <w:jc w:val="center"/>
                    <w:rPr>
                      <w:b/>
                      <w:szCs w:val="20"/>
                      <w:lang w:val="ro-RO"/>
                    </w:rPr>
                  </w:pPr>
                </w:p>
              </w:tc>
              <w:tc>
                <w:tcPr>
                  <w:tcW w:w="905" w:type="dxa"/>
                </w:tcPr>
                <w:p w14:paraId="46E4BE57" w14:textId="5512E08D" w:rsidR="00124DF5" w:rsidRPr="00FA28E5" w:rsidRDefault="00124DF5" w:rsidP="00F47515">
                  <w:pPr>
                    <w:spacing w:before="60" w:after="60"/>
                    <w:jc w:val="center"/>
                    <w:rPr>
                      <w:b/>
                      <w:szCs w:val="20"/>
                      <w:lang w:val="ro-RO"/>
                    </w:rPr>
                  </w:pPr>
                </w:p>
              </w:tc>
            </w:tr>
            <w:tr w:rsidR="00124DF5" w:rsidRPr="00FA28E5" w14:paraId="6303D358" w14:textId="77777777" w:rsidTr="00124DF5">
              <w:trPr>
                <w:trHeight w:val="135"/>
              </w:trPr>
              <w:tc>
                <w:tcPr>
                  <w:tcW w:w="600" w:type="dxa"/>
                </w:tcPr>
                <w:p w14:paraId="304A151C" w14:textId="6CF79D7D" w:rsidR="00124DF5" w:rsidRPr="00FA28E5" w:rsidRDefault="00124DF5" w:rsidP="00F47515">
                  <w:pPr>
                    <w:spacing w:before="60" w:after="60"/>
                    <w:jc w:val="center"/>
                    <w:rPr>
                      <w:b/>
                      <w:szCs w:val="20"/>
                      <w:lang w:val="ro-RO"/>
                    </w:rPr>
                  </w:pPr>
                </w:p>
              </w:tc>
              <w:tc>
                <w:tcPr>
                  <w:tcW w:w="4532" w:type="dxa"/>
                </w:tcPr>
                <w:p w14:paraId="23C90CD7" w14:textId="2427A27D" w:rsidR="00124DF5" w:rsidRPr="00FA28E5" w:rsidRDefault="0058320D" w:rsidP="00F47515">
                  <w:pPr>
                    <w:spacing w:before="60" w:after="60"/>
                    <w:jc w:val="center"/>
                    <w:rPr>
                      <w:b/>
                      <w:szCs w:val="20"/>
                      <w:lang w:val="ro-RO"/>
                    </w:rPr>
                  </w:pPr>
                  <w:r>
                    <w:rPr>
                      <w:b/>
                      <w:szCs w:val="20"/>
                      <w:lang w:val="ro-RO"/>
                    </w:rPr>
                    <w:t>Total ore modul</w:t>
                  </w:r>
                </w:p>
              </w:tc>
              <w:tc>
                <w:tcPr>
                  <w:tcW w:w="851" w:type="dxa"/>
                </w:tcPr>
                <w:p w14:paraId="2518A811" w14:textId="1F916CDB" w:rsidR="00124DF5" w:rsidRPr="00FA28E5" w:rsidRDefault="0058320D" w:rsidP="00F47515">
                  <w:pPr>
                    <w:spacing w:before="60" w:after="60"/>
                    <w:jc w:val="center"/>
                    <w:rPr>
                      <w:b/>
                      <w:szCs w:val="20"/>
                      <w:lang w:val="ro-RO"/>
                    </w:rPr>
                  </w:pPr>
                  <w:r>
                    <w:rPr>
                      <w:b/>
                      <w:szCs w:val="20"/>
                      <w:lang w:val="ro-RO"/>
                    </w:rPr>
                    <w:t>68</w:t>
                  </w:r>
                </w:p>
              </w:tc>
              <w:tc>
                <w:tcPr>
                  <w:tcW w:w="708" w:type="dxa"/>
                </w:tcPr>
                <w:p w14:paraId="3DF4664C" w14:textId="2909C010" w:rsidR="00124DF5" w:rsidRPr="00FA28E5" w:rsidRDefault="0058320D" w:rsidP="00F47515">
                  <w:pPr>
                    <w:spacing w:before="60" w:after="60"/>
                    <w:jc w:val="center"/>
                    <w:rPr>
                      <w:b/>
                      <w:szCs w:val="20"/>
                      <w:lang w:val="ro-RO"/>
                    </w:rPr>
                  </w:pPr>
                  <w:r>
                    <w:rPr>
                      <w:b/>
                      <w:szCs w:val="20"/>
                      <w:lang w:val="ro-RO"/>
                    </w:rPr>
                    <w:t>564</w:t>
                  </w:r>
                </w:p>
              </w:tc>
              <w:tc>
                <w:tcPr>
                  <w:tcW w:w="709" w:type="dxa"/>
                </w:tcPr>
                <w:p w14:paraId="64054E72" w14:textId="7619E99F" w:rsidR="00124DF5" w:rsidRPr="00FA28E5" w:rsidRDefault="0058320D" w:rsidP="00F47515">
                  <w:pPr>
                    <w:spacing w:before="60" w:after="60"/>
                    <w:jc w:val="center"/>
                    <w:rPr>
                      <w:b/>
                      <w:szCs w:val="20"/>
                      <w:lang w:val="ro-RO"/>
                    </w:rPr>
                  </w:pPr>
                  <w:r>
                    <w:rPr>
                      <w:b/>
                      <w:szCs w:val="20"/>
                      <w:lang w:val="ro-RO"/>
                    </w:rPr>
                    <w:t>170</w:t>
                  </w:r>
                </w:p>
              </w:tc>
              <w:tc>
                <w:tcPr>
                  <w:tcW w:w="709" w:type="dxa"/>
                </w:tcPr>
                <w:p w14:paraId="3A9F4747" w14:textId="77777777" w:rsidR="00124DF5" w:rsidRPr="00FA28E5" w:rsidRDefault="00124DF5" w:rsidP="00F47515">
                  <w:pPr>
                    <w:spacing w:before="60" w:after="60"/>
                    <w:jc w:val="center"/>
                    <w:rPr>
                      <w:b/>
                      <w:szCs w:val="20"/>
                      <w:lang w:val="ro-RO"/>
                    </w:rPr>
                  </w:pPr>
                </w:p>
              </w:tc>
              <w:tc>
                <w:tcPr>
                  <w:tcW w:w="709" w:type="dxa"/>
                </w:tcPr>
                <w:p w14:paraId="0B7E3CCC" w14:textId="77777777" w:rsidR="00124DF5" w:rsidRPr="00FA28E5" w:rsidRDefault="00124DF5" w:rsidP="00F47515">
                  <w:pPr>
                    <w:spacing w:before="60" w:after="60"/>
                    <w:jc w:val="center"/>
                    <w:rPr>
                      <w:b/>
                      <w:szCs w:val="20"/>
                      <w:lang w:val="ro-RO"/>
                    </w:rPr>
                  </w:pPr>
                </w:p>
              </w:tc>
              <w:tc>
                <w:tcPr>
                  <w:tcW w:w="905" w:type="dxa"/>
                </w:tcPr>
                <w:p w14:paraId="04EF14F6" w14:textId="5B24615C" w:rsidR="00124DF5" w:rsidRPr="00FA28E5" w:rsidRDefault="0058320D" w:rsidP="00F47515">
                  <w:pPr>
                    <w:spacing w:before="60" w:after="60"/>
                    <w:jc w:val="center"/>
                    <w:rPr>
                      <w:b/>
                      <w:szCs w:val="20"/>
                      <w:lang w:val="ro-RO"/>
                    </w:rPr>
                  </w:pPr>
                  <w:r>
                    <w:rPr>
                      <w:b/>
                      <w:szCs w:val="20"/>
                      <w:lang w:val="ro-RO"/>
                    </w:rPr>
                    <w:t>792</w:t>
                  </w:r>
                </w:p>
              </w:tc>
            </w:tr>
          </w:tbl>
          <w:p w14:paraId="65EE74F9" w14:textId="77777777" w:rsidR="005F67DF" w:rsidRPr="00FA28E5" w:rsidRDefault="005F67DF" w:rsidP="00950714">
            <w:pPr>
              <w:spacing w:before="60" w:after="60"/>
              <w:rPr>
                <w:b/>
                <w:szCs w:val="20"/>
                <w:lang w:val="ro-RO"/>
              </w:rPr>
            </w:pPr>
          </w:p>
          <w:p w14:paraId="080A5AC6" w14:textId="77777777" w:rsidR="005F67DF" w:rsidRPr="00FA28E5" w:rsidRDefault="005F67DF" w:rsidP="00E45A93">
            <w:pPr>
              <w:spacing w:before="60" w:after="60"/>
              <w:jc w:val="center"/>
              <w:rPr>
                <w:b/>
                <w:szCs w:val="20"/>
                <w:lang w:val="ro-RO"/>
              </w:rPr>
            </w:pPr>
          </w:p>
        </w:tc>
      </w:tr>
      <w:tr w:rsidR="00324245" w:rsidRPr="009E1300" w14:paraId="522F17E6" w14:textId="77777777" w:rsidTr="004347AB">
        <w:tc>
          <w:tcPr>
            <w:tcW w:w="9923" w:type="dxa"/>
            <w:gridSpan w:val="9"/>
            <w:tcBorders>
              <w:top w:val="double" w:sz="4" w:space="0" w:color="auto"/>
              <w:left w:val="double" w:sz="4" w:space="0" w:color="auto"/>
              <w:bottom w:val="single" w:sz="4" w:space="0" w:color="auto"/>
              <w:right w:val="double" w:sz="4" w:space="0" w:color="auto"/>
            </w:tcBorders>
            <w:vAlign w:val="center"/>
          </w:tcPr>
          <w:p w14:paraId="61389167" w14:textId="77777777" w:rsidR="00D50BF4" w:rsidRPr="00FA28E5" w:rsidRDefault="005F67DF" w:rsidP="0065185F">
            <w:pPr>
              <w:spacing w:before="60" w:after="60"/>
              <w:rPr>
                <w:b/>
                <w:szCs w:val="20"/>
                <w:lang w:val="ro-RO"/>
              </w:rPr>
            </w:pPr>
            <w:r w:rsidRPr="00FA28E5">
              <w:rPr>
                <w:b/>
                <w:szCs w:val="20"/>
                <w:lang w:val="ro-RO"/>
              </w:rPr>
              <w:lastRenderedPageBreak/>
              <w:t>Modul  conex</w:t>
            </w:r>
            <w:r w:rsidR="00D50BF4" w:rsidRPr="00FA28E5">
              <w:rPr>
                <w:b/>
                <w:szCs w:val="20"/>
                <w:lang w:val="ro-RO"/>
              </w:rPr>
              <w:t>:</w:t>
            </w:r>
            <w:r w:rsidR="00A20C2A" w:rsidRPr="00FA28E5">
              <w:rPr>
                <w:b/>
                <w:szCs w:val="20"/>
                <w:lang w:val="ro-RO"/>
              </w:rPr>
              <w:t xml:space="preserve"> CHIRURGIA PEDIATRICA</w:t>
            </w:r>
          </w:p>
        </w:tc>
      </w:tr>
      <w:tr w:rsidR="00324245" w:rsidRPr="00563A7A" w14:paraId="534BFEF2" w14:textId="77777777" w:rsidTr="004347AB">
        <w:tc>
          <w:tcPr>
            <w:tcW w:w="426" w:type="dxa"/>
            <w:tcBorders>
              <w:top w:val="double" w:sz="4" w:space="0" w:color="auto"/>
              <w:left w:val="double" w:sz="4" w:space="0" w:color="auto"/>
              <w:bottom w:val="single" w:sz="4" w:space="0" w:color="auto"/>
              <w:right w:val="single" w:sz="4" w:space="0" w:color="auto"/>
            </w:tcBorders>
            <w:vAlign w:val="center"/>
          </w:tcPr>
          <w:p w14:paraId="73B4B994" w14:textId="77777777" w:rsidR="00D50BF4" w:rsidRPr="00324245" w:rsidRDefault="00D50BF4" w:rsidP="000F37D2">
            <w:pPr>
              <w:numPr>
                <w:ilvl w:val="0"/>
                <w:numId w:val="6"/>
              </w:numPr>
              <w:jc w:val="center"/>
              <w:rPr>
                <w:color w:val="FF0000"/>
                <w:sz w:val="22"/>
                <w:lang w:val="ro-RO"/>
              </w:rPr>
            </w:pPr>
          </w:p>
        </w:tc>
        <w:tc>
          <w:tcPr>
            <w:tcW w:w="4754" w:type="dxa"/>
            <w:gridSpan w:val="2"/>
            <w:tcBorders>
              <w:top w:val="double" w:sz="4" w:space="0" w:color="auto"/>
              <w:left w:val="single" w:sz="4" w:space="0" w:color="auto"/>
              <w:bottom w:val="single" w:sz="4" w:space="0" w:color="auto"/>
              <w:right w:val="single" w:sz="4" w:space="0" w:color="auto"/>
            </w:tcBorders>
            <w:vAlign w:val="center"/>
          </w:tcPr>
          <w:p w14:paraId="77405999" w14:textId="77777777" w:rsidR="00D50BF4" w:rsidRPr="00FA28E5" w:rsidRDefault="00D50BF4" w:rsidP="0065185F">
            <w:pPr>
              <w:rPr>
                <w:lang w:val="en-GB"/>
              </w:rPr>
            </w:pPr>
            <w:r w:rsidRPr="00FA28E5">
              <w:rPr>
                <w:sz w:val="22"/>
                <w:lang w:val="ro-RO"/>
              </w:rPr>
              <w:t>Denumirea temei</w:t>
            </w:r>
            <w:r w:rsidR="00A20C2A" w:rsidRPr="00FA28E5">
              <w:rPr>
                <w:sz w:val="22"/>
                <w:lang w:val="ro-RO"/>
              </w:rPr>
              <w:t>:  Chirurgia neonatală</w:t>
            </w:r>
          </w:p>
        </w:tc>
        <w:tc>
          <w:tcPr>
            <w:tcW w:w="851" w:type="dxa"/>
            <w:tcBorders>
              <w:top w:val="double" w:sz="4" w:space="0" w:color="auto"/>
              <w:left w:val="single" w:sz="4" w:space="0" w:color="auto"/>
              <w:bottom w:val="single" w:sz="4" w:space="0" w:color="auto"/>
              <w:right w:val="single" w:sz="4" w:space="0" w:color="auto"/>
            </w:tcBorders>
            <w:vAlign w:val="center"/>
          </w:tcPr>
          <w:p w14:paraId="7ABA4614" w14:textId="77777777" w:rsidR="00D50BF4" w:rsidRPr="00FA28E5" w:rsidRDefault="003F2AE1" w:rsidP="00E45A93">
            <w:pPr>
              <w:jc w:val="center"/>
              <w:rPr>
                <w:sz w:val="20"/>
                <w:szCs w:val="20"/>
                <w:lang w:val="ro-RO"/>
              </w:rPr>
            </w:pPr>
            <w:r w:rsidRPr="00FA28E5">
              <w:rPr>
                <w:sz w:val="20"/>
                <w:szCs w:val="20"/>
                <w:lang w:val="ro-RO"/>
              </w:rPr>
              <w:t>7</w:t>
            </w:r>
          </w:p>
        </w:tc>
        <w:tc>
          <w:tcPr>
            <w:tcW w:w="773" w:type="dxa"/>
            <w:tcBorders>
              <w:top w:val="double" w:sz="4" w:space="0" w:color="auto"/>
              <w:left w:val="single" w:sz="4" w:space="0" w:color="auto"/>
              <w:bottom w:val="single" w:sz="4" w:space="0" w:color="auto"/>
              <w:right w:val="single" w:sz="4" w:space="0" w:color="auto"/>
            </w:tcBorders>
            <w:vAlign w:val="center"/>
          </w:tcPr>
          <w:p w14:paraId="571F6513" w14:textId="77777777" w:rsidR="00D50BF4" w:rsidRPr="00BF4822" w:rsidRDefault="003F2AE1" w:rsidP="00E45A93">
            <w:pPr>
              <w:jc w:val="center"/>
              <w:rPr>
                <w:color w:val="000000" w:themeColor="text1"/>
                <w:sz w:val="20"/>
                <w:szCs w:val="20"/>
                <w:lang w:val="ro-RO"/>
              </w:rPr>
            </w:pPr>
            <w:r w:rsidRPr="00BF4822">
              <w:rPr>
                <w:color w:val="000000" w:themeColor="text1"/>
                <w:sz w:val="20"/>
                <w:szCs w:val="20"/>
                <w:lang w:val="ro-RO"/>
              </w:rPr>
              <w:t>50</w:t>
            </w:r>
          </w:p>
        </w:tc>
        <w:tc>
          <w:tcPr>
            <w:tcW w:w="709" w:type="dxa"/>
            <w:tcBorders>
              <w:top w:val="double" w:sz="4" w:space="0" w:color="auto"/>
              <w:left w:val="single" w:sz="4" w:space="0" w:color="auto"/>
              <w:bottom w:val="single" w:sz="4" w:space="0" w:color="auto"/>
              <w:right w:val="double" w:sz="4" w:space="0" w:color="auto"/>
            </w:tcBorders>
            <w:vAlign w:val="center"/>
          </w:tcPr>
          <w:p w14:paraId="6A7574D3" w14:textId="77777777" w:rsidR="00D50BF4" w:rsidRPr="00BF4822" w:rsidRDefault="003F2AE1" w:rsidP="00E45A93">
            <w:pPr>
              <w:jc w:val="center"/>
              <w:rPr>
                <w:color w:val="000000" w:themeColor="text1"/>
                <w:sz w:val="20"/>
                <w:szCs w:val="20"/>
                <w:lang w:val="ro-RO"/>
              </w:rPr>
            </w:pPr>
            <w:r w:rsidRPr="00BF4822">
              <w:rPr>
                <w:color w:val="000000" w:themeColor="text1"/>
                <w:sz w:val="20"/>
                <w:szCs w:val="20"/>
                <w:lang w:val="ro-RO"/>
              </w:rPr>
              <w:t>15</w:t>
            </w:r>
          </w:p>
        </w:tc>
        <w:tc>
          <w:tcPr>
            <w:tcW w:w="709" w:type="dxa"/>
            <w:tcBorders>
              <w:top w:val="double" w:sz="4" w:space="0" w:color="auto"/>
              <w:left w:val="double" w:sz="4" w:space="0" w:color="auto"/>
              <w:bottom w:val="single" w:sz="4" w:space="0" w:color="auto"/>
              <w:right w:val="double" w:sz="4" w:space="0" w:color="auto"/>
            </w:tcBorders>
            <w:vAlign w:val="center"/>
          </w:tcPr>
          <w:p w14:paraId="370FA436" w14:textId="77777777" w:rsidR="00D50BF4" w:rsidRPr="00BF4822" w:rsidRDefault="00D50BF4" w:rsidP="00E45A93">
            <w:pPr>
              <w:jc w:val="center"/>
              <w:rPr>
                <w:color w:val="000000" w:themeColor="text1"/>
                <w:sz w:val="20"/>
                <w:szCs w:val="20"/>
                <w:lang w:val="ro-RO"/>
              </w:rPr>
            </w:pPr>
          </w:p>
        </w:tc>
        <w:tc>
          <w:tcPr>
            <w:tcW w:w="768" w:type="dxa"/>
            <w:tcBorders>
              <w:top w:val="double" w:sz="4" w:space="0" w:color="auto"/>
              <w:left w:val="double" w:sz="4" w:space="0" w:color="auto"/>
              <w:bottom w:val="single" w:sz="4" w:space="0" w:color="auto"/>
              <w:right w:val="double" w:sz="4" w:space="0" w:color="auto"/>
            </w:tcBorders>
            <w:vAlign w:val="center"/>
          </w:tcPr>
          <w:p w14:paraId="6E1B721F" w14:textId="77777777" w:rsidR="00D50BF4" w:rsidRPr="00BF4822" w:rsidRDefault="00D50BF4" w:rsidP="00E45A93">
            <w:pPr>
              <w:jc w:val="center"/>
              <w:rPr>
                <w:color w:val="000000" w:themeColor="text1"/>
                <w:sz w:val="20"/>
                <w:szCs w:val="20"/>
                <w:lang w:val="ro-RO"/>
              </w:rPr>
            </w:pPr>
          </w:p>
        </w:tc>
        <w:tc>
          <w:tcPr>
            <w:tcW w:w="933" w:type="dxa"/>
            <w:tcBorders>
              <w:top w:val="double" w:sz="4" w:space="0" w:color="auto"/>
              <w:left w:val="double" w:sz="4" w:space="0" w:color="auto"/>
              <w:bottom w:val="single" w:sz="4" w:space="0" w:color="auto"/>
              <w:right w:val="double" w:sz="4" w:space="0" w:color="auto"/>
            </w:tcBorders>
            <w:vAlign w:val="center"/>
          </w:tcPr>
          <w:p w14:paraId="2DF60C8B" w14:textId="77777777" w:rsidR="00D50BF4" w:rsidRPr="00BF4822" w:rsidRDefault="003F2AE1" w:rsidP="00E45A93">
            <w:pPr>
              <w:jc w:val="center"/>
              <w:rPr>
                <w:color w:val="000000" w:themeColor="text1"/>
                <w:sz w:val="20"/>
                <w:szCs w:val="20"/>
                <w:lang w:val="ro-RO"/>
              </w:rPr>
            </w:pPr>
            <w:r w:rsidRPr="00BF4822">
              <w:rPr>
                <w:color w:val="000000" w:themeColor="text1"/>
                <w:sz w:val="20"/>
                <w:szCs w:val="20"/>
                <w:lang w:val="ro-RO"/>
              </w:rPr>
              <w:t>72</w:t>
            </w:r>
          </w:p>
        </w:tc>
      </w:tr>
      <w:tr w:rsidR="003F2AE1" w:rsidRPr="00A20C2A" w14:paraId="14B3DFC7" w14:textId="77777777" w:rsidTr="004347AB">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25806A93" w14:textId="77777777" w:rsidR="003F2AE1" w:rsidRPr="00324245" w:rsidRDefault="003F2AE1" w:rsidP="000F37D2">
            <w:pPr>
              <w:numPr>
                <w:ilvl w:val="0"/>
                <w:numId w:val="6"/>
              </w:numPr>
              <w:jc w:val="center"/>
              <w:rPr>
                <w:color w:val="FF0000"/>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4A854904" w14:textId="77777777" w:rsidR="003F2AE1" w:rsidRPr="00FA28E5" w:rsidRDefault="003F2AE1" w:rsidP="00E45A93">
            <w:pPr>
              <w:ind w:left="-57" w:right="-57"/>
              <w:rPr>
                <w:sz w:val="22"/>
                <w:lang w:val="en-GB"/>
              </w:rPr>
            </w:pPr>
            <w:r w:rsidRPr="00FA28E5">
              <w:rPr>
                <w:sz w:val="22"/>
                <w:lang w:val="ro-RO"/>
              </w:rPr>
              <w:t xml:space="preserve">Denumirea temei: </w:t>
            </w:r>
            <w:r w:rsidRPr="00FA28E5">
              <w:rPr>
                <w:sz w:val="22"/>
                <w:szCs w:val="22"/>
                <w:lang w:val="en-GB"/>
              </w:rPr>
              <w:t>Organizarea ajutorului chirurgical copiilor în R.Moldova. Organizarea ajutorului chirurgical noi născuţilor. Metode de examinare în chirurgia neonatală. Afecţiunile congenitale a extremităţii cefalice, regiunii cervicale, coloanei vertebrale</w:t>
            </w:r>
          </w:p>
        </w:tc>
        <w:tc>
          <w:tcPr>
            <w:tcW w:w="851" w:type="dxa"/>
            <w:tcBorders>
              <w:top w:val="single" w:sz="4" w:space="0" w:color="auto"/>
              <w:left w:val="single" w:sz="4" w:space="0" w:color="auto"/>
              <w:bottom w:val="single" w:sz="4" w:space="0" w:color="auto"/>
              <w:right w:val="single" w:sz="4" w:space="0" w:color="auto"/>
            </w:tcBorders>
            <w:vAlign w:val="center"/>
          </w:tcPr>
          <w:p w14:paraId="764F0075" w14:textId="77777777" w:rsidR="003F2AE1" w:rsidRPr="00FA28E5" w:rsidRDefault="003F2AE1" w:rsidP="00E45A93">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FD178D2" w14:textId="77777777" w:rsidR="003F2AE1" w:rsidRPr="00BF4822" w:rsidRDefault="003F2AE1" w:rsidP="00E45A93">
            <w:pPr>
              <w:jc w:val="center"/>
              <w:rPr>
                <w:color w:val="000000" w:themeColor="text1"/>
                <w:sz w:val="20"/>
                <w:szCs w:val="20"/>
                <w:lang w:val="ro-RO"/>
              </w:rPr>
            </w:pPr>
            <w:r w:rsidRPr="00BF4822">
              <w:rPr>
                <w:color w:val="000000" w:themeColor="text1"/>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214F4EB" w14:textId="77777777" w:rsidR="003F2AE1" w:rsidRPr="00BF4822" w:rsidRDefault="003F2AE1" w:rsidP="00E45A93">
            <w:pPr>
              <w:jc w:val="center"/>
              <w:rPr>
                <w:color w:val="000000" w:themeColor="text1"/>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6904B309" w14:textId="77777777" w:rsidR="003F2AE1" w:rsidRPr="00BF4822" w:rsidRDefault="003F2AE1" w:rsidP="00E45A93">
            <w:pPr>
              <w:jc w:val="center"/>
              <w:rPr>
                <w:color w:val="000000" w:themeColor="text1"/>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74554E09" w14:textId="77777777" w:rsidR="003F2AE1" w:rsidRPr="00BF4822" w:rsidRDefault="003F2AE1" w:rsidP="00E45A93">
            <w:pPr>
              <w:jc w:val="center"/>
              <w:rPr>
                <w:color w:val="000000" w:themeColor="text1"/>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079FB372" w14:textId="77777777" w:rsidR="003F2AE1" w:rsidRPr="00BF4822" w:rsidRDefault="003F2AE1" w:rsidP="003F2AE1">
            <w:pPr>
              <w:rPr>
                <w:color w:val="000000" w:themeColor="text1"/>
                <w:sz w:val="20"/>
                <w:szCs w:val="20"/>
                <w:lang w:val="ro-RO"/>
              </w:rPr>
            </w:pPr>
            <w:r w:rsidRPr="00BF4822">
              <w:rPr>
                <w:color w:val="000000" w:themeColor="text1"/>
                <w:sz w:val="20"/>
                <w:szCs w:val="20"/>
                <w:lang w:val="ro-RO"/>
              </w:rPr>
              <w:t xml:space="preserve">     3</w:t>
            </w:r>
          </w:p>
        </w:tc>
      </w:tr>
      <w:tr w:rsidR="00324245" w:rsidRPr="00A20C2A" w14:paraId="63CC6328" w14:textId="77777777" w:rsidTr="004347AB">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539C9415" w14:textId="77777777" w:rsidR="00D50BF4" w:rsidRPr="00324245" w:rsidRDefault="00D50BF4" w:rsidP="000F37D2">
            <w:pPr>
              <w:numPr>
                <w:ilvl w:val="0"/>
                <w:numId w:val="6"/>
              </w:numPr>
              <w:jc w:val="center"/>
              <w:rPr>
                <w:color w:val="FF0000"/>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38E9CBB6" w14:textId="77777777" w:rsidR="00D50BF4" w:rsidRPr="00443996" w:rsidRDefault="00D50BF4" w:rsidP="00E45A93">
            <w:pPr>
              <w:ind w:left="-57" w:right="-57"/>
              <w:rPr>
                <w:sz w:val="22"/>
                <w:lang w:val="en-GB"/>
              </w:rPr>
            </w:pPr>
            <w:r w:rsidRPr="00443996">
              <w:rPr>
                <w:sz w:val="22"/>
                <w:lang w:val="ro-RO"/>
              </w:rPr>
              <w:t>Denumirea temei</w:t>
            </w:r>
            <w:r w:rsidR="00A20C2A" w:rsidRPr="00443996">
              <w:rPr>
                <w:sz w:val="22"/>
                <w:lang w:val="ro-RO"/>
              </w:rPr>
              <w:t xml:space="preserve">: Afecțiunile congenitale ale peretelui abdominal și viscerelor </w:t>
            </w:r>
            <w:r w:rsidR="00A20C2A" w:rsidRPr="00443996">
              <w:rPr>
                <w:sz w:val="22"/>
                <w:szCs w:val="22"/>
                <w:lang w:val="en-GB"/>
              </w:rPr>
              <w:t>intraabdominale ale tractului gastro – intestinal</w:t>
            </w:r>
          </w:p>
        </w:tc>
        <w:tc>
          <w:tcPr>
            <w:tcW w:w="851" w:type="dxa"/>
            <w:tcBorders>
              <w:top w:val="single" w:sz="4" w:space="0" w:color="auto"/>
              <w:left w:val="single" w:sz="4" w:space="0" w:color="auto"/>
              <w:bottom w:val="single" w:sz="4" w:space="0" w:color="auto"/>
              <w:right w:val="single" w:sz="4" w:space="0" w:color="auto"/>
            </w:tcBorders>
            <w:vAlign w:val="center"/>
          </w:tcPr>
          <w:p w14:paraId="7C38D609" w14:textId="77777777" w:rsidR="00D50BF4" w:rsidRPr="00BF4822" w:rsidRDefault="003F2AE1" w:rsidP="00E45A93">
            <w:pPr>
              <w:jc w:val="center"/>
              <w:rPr>
                <w:color w:val="000000" w:themeColor="text1"/>
                <w:sz w:val="20"/>
                <w:szCs w:val="20"/>
                <w:lang w:val="ro-RO"/>
              </w:rPr>
            </w:pPr>
            <w:r w:rsidRPr="00BF4822">
              <w:rPr>
                <w:color w:val="000000" w:themeColor="text1"/>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14:paraId="2B781E11" w14:textId="77777777" w:rsidR="00D50BF4" w:rsidRPr="00BF4822" w:rsidRDefault="003F2AE1" w:rsidP="00E45A93">
            <w:pPr>
              <w:jc w:val="center"/>
              <w:rPr>
                <w:color w:val="000000" w:themeColor="text1"/>
                <w:sz w:val="20"/>
                <w:szCs w:val="20"/>
                <w:lang w:val="ro-RO"/>
              </w:rPr>
            </w:pPr>
            <w:r w:rsidRPr="00BF4822">
              <w:rPr>
                <w:color w:val="000000" w:themeColor="text1"/>
                <w:sz w:val="20"/>
                <w:szCs w:val="20"/>
                <w:lang w:val="ro-RO"/>
              </w:rPr>
              <w:t>18</w:t>
            </w:r>
          </w:p>
        </w:tc>
        <w:tc>
          <w:tcPr>
            <w:tcW w:w="709" w:type="dxa"/>
            <w:tcBorders>
              <w:top w:val="single" w:sz="4" w:space="0" w:color="auto"/>
              <w:left w:val="single" w:sz="4" w:space="0" w:color="auto"/>
              <w:bottom w:val="single" w:sz="4" w:space="0" w:color="auto"/>
              <w:right w:val="double" w:sz="4" w:space="0" w:color="auto"/>
            </w:tcBorders>
            <w:vAlign w:val="center"/>
          </w:tcPr>
          <w:p w14:paraId="3A264353" w14:textId="77777777" w:rsidR="00D50BF4" w:rsidRPr="00BF4822" w:rsidRDefault="003F2AE1" w:rsidP="00E45A93">
            <w:pPr>
              <w:jc w:val="center"/>
              <w:rPr>
                <w:color w:val="000000" w:themeColor="text1"/>
                <w:sz w:val="20"/>
                <w:szCs w:val="20"/>
                <w:lang w:val="ro-RO"/>
              </w:rPr>
            </w:pPr>
            <w:r w:rsidRPr="00BF4822">
              <w:rPr>
                <w:color w:val="000000" w:themeColor="text1"/>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14:paraId="68F19620" w14:textId="77777777" w:rsidR="00D50BF4" w:rsidRPr="00BF4822" w:rsidRDefault="00D50BF4" w:rsidP="00E45A93">
            <w:pPr>
              <w:jc w:val="center"/>
              <w:rPr>
                <w:color w:val="000000" w:themeColor="text1"/>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171934B3" w14:textId="77777777" w:rsidR="00D50BF4" w:rsidRPr="00BF4822" w:rsidRDefault="00D50BF4" w:rsidP="00E45A93">
            <w:pPr>
              <w:jc w:val="center"/>
              <w:rPr>
                <w:color w:val="000000" w:themeColor="text1"/>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3D078028" w14:textId="77777777" w:rsidR="00D50BF4" w:rsidRPr="00BF4822" w:rsidRDefault="003F2AE1" w:rsidP="00E45A93">
            <w:pPr>
              <w:jc w:val="center"/>
              <w:rPr>
                <w:color w:val="000000" w:themeColor="text1"/>
                <w:sz w:val="20"/>
                <w:szCs w:val="20"/>
                <w:lang w:val="ro-RO"/>
              </w:rPr>
            </w:pPr>
            <w:r w:rsidRPr="00BF4822">
              <w:rPr>
                <w:color w:val="000000" w:themeColor="text1"/>
                <w:sz w:val="20"/>
                <w:szCs w:val="20"/>
                <w:lang w:val="ro-RO"/>
              </w:rPr>
              <w:t>27</w:t>
            </w:r>
          </w:p>
        </w:tc>
      </w:tr>
      <w:tr w:rsidR="00324245" w:rsidRPr="00A20C2A" w14:paraId="2355E786"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3304F390" w14:textId="77777777" w:rsidR="00D50BF4" w:rsidRPr="00324245" w:rsidRDefault="00D50BF4" w:rsidP="000F37D2">
            <w:pPr>
              <w:numPr>
                <w:ilvl w:val="0"/>
                <w:numId w:val="6"/>
              </w:numPr>
              <w:jc w:val="center"/>
              <w:rPr>
                <w:color w:val="FF0000"/>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6000A2B8" w14:textId="77777777" w:rsidR="00D50BF4" w:rsidRPr="00443996" w:rsidRDefault="00A20C2A" w:rsidP="00E45A93">
            <w:pPr>
              <w:ind w:left="-57" w:right="-57"/>
              <w:rPr>
                <w:sz w:val="22"/>
                <w:szCs w:val="22"/>
                <w:lang w:val="ro-RO"/>
              </w:rPr>
            </w:pPr>
            <w:r w:rsidRPr="00443996">
              <w:rPr>
                <w:sz w:val="22"/>
                <w:szCs w:val="22"/>
                <w:lang w:val="ro-RO"/>
              </w:rPr>
              <w:t>Denumirea temei:</w:t>
            </w:r>
            <w:r w:rsidRPr="00443996">
              <w:rPr>
                <w:sz w:val="22"/>
                <w:szCs w:val="22"/>
              </w:rPr>
              <w:t xml:space="preserve"> Afecţiunile toracelui</w:t>
            </w:r>
          </w:p>
        </w:tc>
        <w:tc>
          <w:tcPr>
            <w:tcW w:w="851" w:type="dxa"/>
            <w:tcBorders>
              <w:top w:val="single" w:sz="4" w:space="0" w:color="auto"/>
              <w:left w:val="single" w:sz="4" w:space="0" w:color="auto"/>
              <w:bottom w:val="single" w:sz="4" w:space="0" w:color="auto"/>
              <w:right w:val="single" w:sz="4" w:space="0" w:color="auto"/>
            </w:tcBorders>
            <w:vAlign w:val="center"/>
          </w:tcPr>
          <w:p w14:paraId="136F4AA8" w14:textId="77777777" w:rsidR="00D50BF4" w:rsidRPr="00BF4822" w:rsidRDefault="003F2AE1" w:rsidP="00E45A93">
            <w:pPr>
              <w:jc w:val="center"/>
              <w:rPr>
                <w:sz w:val="20"/>
                <w:szCs w:val="20"/>
                <w:lang w:val="ro-RO"/>
              </w:rPr>
            </w:pPr>
            <w:r w:rsidRPr="00BF4822">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F8FD265" w14:textId="77777777" w:rsidR="00D50BF4" w:rsidRPr="00BF4822" w:rsidRDefault="003F2AE1" w:rsidP="00E45A93">
            <w:pPr>
              <w:jc w:val="center"/>
              <w:rPr>
                <w:sz w:val="20"/>
                <w:szCs w:val="20"/>
                <w:lang w:val="ro-RO"/>
              </w:rPr>
            </w:pPr>
            <w:r w:rsidRPr="00BF4822">
              <w:rPr>
                <w:sz w:val="20"/>
                <w:szCs w:val="20"/>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14:paraId="3B872B7B" w14:textId="77777777" w:rsidR="00D50BF4" w:rsidRPr="00BF4822" w:rsidRDefault="003F2AE1" w:rsidP="00E45A93">
            <w:pPr>
              <w:jc w:val="center"/>
              <w:rPr>
                <w:sz w:val="20"/>
                <w:szCs w:val="20"/>
                <w:lang w:val="ro-RO"/>
              </w:rPr>
            </w:pPr>
            <w:r w:rsidRPr="00BF4822">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B9BEFC4" w14:textId="77777777" w:rsidR="00D50BF4" w:rsidRPr="00BF4822" w:rsidRDefault="00D50BF4" w:rsidP="00E45A93">
            <w:pPr>
              <w:jc w:val="center"/>
              <w:rPr>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384A0320" w14:textId="77777777" w:rsidR="00D50BF4" w:rsidRPr="00BF4822" w:rsidRDefault="00D50BF4" w:rsidP="00E45A93">
            <w:pPr>
              <w:jc w:val="center"/>
              <w:rPr>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0A66C310" w14:textId="77777777" w:rsidR="00D50BF4" w:rsidRPr="00BF4822" w:rsidRDefault="003F2AE1" w:rsidP="00E45A93">
            <w:pPr>
              <w:jc w:val="center"/>
              <w:rPr>
                <w:sz w:val="20"/>
                <w:szCs w:val="20"/>
                <w:lang w:val="ro-RO"/>
              </w:rPr>
            </w:pPr>
            <w:r w:rsidRPr="00BF4822">
              <w:rPr>
                <w:sz w:val="20"/>
                <w:szCs w:val="20"/>
                <w:lang w:val="ro-RO"/>
              </w:rPr>
              <w:t>12</w:t>
            </w:r>
          </w:p>
        </w:tc>
      </w:tr>
      <w:tr w:rsidR="00A20C2A" w:rsidRPr="00A20C2A" w14:paraId="16FA3393"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319FC7B0" w14:textId="77777777" w:rsidR="00A20C2A" w:rsidRPr="00324245" w:rsidRDefault="00A20C2A" w:rsidP="000F37D2">
            <w:pPr>
              <w:numPr>
                <w:ilvl w:val="0"/>
                <w:numId w:val="6"/>
              </w:numPr>
              <w:jc w:val="center"/>
              <w:rPr>
                <w:color w:val="FF0000"/>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59BC73C4" w14:textId="77777777" w:rsidR="00A20C2A" w:rsidRPr="00443996" w:rsidRDefault="00A20C2A" w:rsidP="00A20C2A">
            <w:pPr>
              <w:ind w:right="-57"/>
              <w:rPr>
                <w:sz w:val="22"/>
                <w:szCs w:val="22"/>
                <w:lang w:val="en-GB"/>
              </w:rPr>
            </w:pPr>
            <w:r w:rsidRPr="00443996">
              <w:rPr>
                <w:sz w:val="22"/>
                <w:szCs w:val="22"/>
                <w:lang w:val="ro-RO"/>
              </w:rPr>
              <w:t>Denumirea temei:</w:t>
            </w:r>
            <w:r w:rsidRPr="00443996">
              <w:rPr>
                <w:sz w:val="22"/>
                <w:szCs w:val="22"/>
                <w:lang w:val="en-GB"/>
              </w:rPr>
              <w:t xml:space="preserve"> Hemoragia digestivă la nou – născut</w:t>
            </w:r>
          </w:p>
        </w:tc>
        <w:tc>
          <w:tcPr>
            <w:tcW w:w="851" w:type="dxa"/>
            <w:tcBorders>
              <w:top w:val="single" w:sz="4" w:space="0" w:color="auto"/>
              <w:left w:val="single" w:sz="4" w:space="0" w:color="auto"/>
              <w:bottom w:val="single" w:sz="4" w:space="0" w:color="auto"/>
              <w:right w:val="single" w:sz="4" w:space="0" w:color="auto"/>
            </w:tcBorders>
            <w:vAlign w:val="center"/>
          </w:tcPr>
          <w:p w14:paraId="2DB21553" w14:textId="77777777" w:rsidR="00A20C2A" w:rsidRPr="00BF4822" w:rsidRDefault="00A20C2A" w:rsidP="00E45A93">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3E8D2F1" w14:textId="77777777" w:rsidR="00A20C2A" w:rsidRPr="00BF4822" w:rsidRDefault="003F2AE1" w:rsidP="00E45A93">
            <w:pPr>
              <w:jc w:val="center"/>
              <w:rPr>
                <w:sz w:val="20"/>
                <w:szCs w:val="20"/>
                <w:lang w:val="ro-RO"/>
              </w:rPr>
            </w:pPr>
            <w:r w:rsidRPr="00BF4822">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5F12D76" w14:textId="77777777" w:rsidR="00A20C2A" w:rsidRPr="00BF4822" w:rsidRDefault="00A20C2A"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069CD68" w14:textId="77777777" w:rsidR="00A20C2A" w:rsidRPr="00BF4822" w:rsidRDefault="00A20C2A" w:rsidP="00E45A93">
            <w:pPr>
              <w:jc w:val="center"/>
              <w:rPr>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75F9B178" w14:textId="77777777" w:rsidR="00A20C2A" w:rsidRPr="00BF4822" w:rsidRDefault="00A20C2A" w:rsidP="00E45A93">
            <w:pPr>
              <w:jc w:val="center"/>
              <w:rPr>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071A4C9F" w14:textId="77777777" w:rsidR="00A20C2A" w:rsidRPr="00BF4822" w:rsidRDefault="003F2AE1" w:rsidP="00E45A93">
            <w:pPr>
              <w:jc w:val="center"/>
              <w:rPr>
                <w:sz w:val="20"/>
                <w:szCs w:val="20"/>
                <w:lang w:val="ro-RO"/>
              </w:rPr>
            </w:pPr>
            <w:r w:rsidRPr="00BF4822">
              <w:rPr>
                <w:sz w:val="20"/>
                <w:szCs w:val="20"/>
                <w:lang w:val="ro-RO"/>
              </w:rPr>
              <w:t>3</w:t>
            </w:r>
          </w:p>
        </w:tc>
      </w:tr>
      <w:tr w:rsidR="00A20C2A" w:rsidRPr="00A20C2A" w14:paraId="6EB31210"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179950A4" w14:textId="77777777" w:rsidR="00A20C2A" w:rsidRPr="00324245" w:rsidRDefault="00A20C2A" w:rsidP="000F37D2">
            <w:pPr>
              <w:numPr>
                <w:ilvl w:val="0"/>
                <w:numId w:val="6"/>
              </w:numPr>
              <w:jc w:val="center"/>
              <w:rPr>
                <w:color w:val="FF0000"/>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6FB76CEE" w14:textId="77777777" w:rsidR="00A20C2A" w:rsidRPr="00443996" w:rsidRDefault="00A20C2A" w:rsidP="00A20C2A">
            <w:pPr>
              <w:ind w:right="-57"/>
              <w:rPr>
                <w:sz w:val="22"/>
                <w:szCs w:val="22"/>
                <w:lang w:val="en-GB"/>
              </w:rPr>
            </w:pPr>
            <w:r w:rsidRPr="00443996">
              <w:rPr>
                <w:sz w:val="22"/>
                <w:szCs w:val="22"/>
                <w:lang w:val="ro-RO"/>
              </w:rPr>
              <w:t>Denumirea temei:</w:t>
            </w:r>
            <w:r w:rsidRPr="00443996">
              <w:rPr>
                <w:sz w:val="22"/>
                <w:szCs w:val="22"/>
                <w:lang w:val="en-GB"/>
              </w:rPr>
              <w:t xml:space="preserve"> Afecţiunile sistemului uro </w:t>
            </w:r>
            <w:r w:rsidR="00840C3D" w:rsidRPr="00443996">
              <w:rPr>
                <w:sz w:val="22"/>
                <w:szCs w:val="22"/>
                <w:lang w:val="en-GB"/>
              </w:rPr>
              <w:t>–</w:t>
            </w:r>
            <w:r w:rsidRPr="00443996">
              <w:rPr>
                <w:sz w:val="22"/>
                <w:szCs w:val="22"/>
                <w:lang w:val="en-GB"/>
              </w:rPr>
              <w:t xml:space="preserve"> genital</w:t>
            </w:r>
          </w:p>
        </w:tc>
        <w:tc>
          <w:tcPr>
            <w:tcW w:w="851" w:type="dxa"/>
            <w:tcBorders>
              <w:top w:val="single" w:sz="4" w:space="0" w:color="auto"/>
              <w:left w:val="single" w:sz="4" w:space="0" w:color="auto"/>
              <w:bottom w:val="single" w:sz="4" w:space="0" w:color="auto"/>
              <w:right w:val="single" w:sz="4" w:space="0" w:color="auto"/>
            </w:tcBorders>
            <w:vAlign w:val="center"/>
          </w:tcPr>
          <w:p w14:paraId="6ADADFFE" w14:textId="77777777" w:rsidR="00A20C2A" w:rsidRPr="00BF4822" w:rsidRDefault="003F2AE1" w:rsidP="00E45A93">
            <w:pPr>
              <w:jc w:val="center"/>
              <w:rPr>
                <w:sz w:val="20"/>
                <w:szCs w:val="20"/>
                <w:lang w:val="ro-RO"/>
              </w:rPr>
            </w:pPr>
            <w:r w:rsidRPr="00BF4822">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9D00516" w14:textId="77777777" w:rsidR="00A20C2A" w:rsidRPr="00BF4822" w:rsidRDefault="003F2AE1" w:rsidP="00E45A93">
            <w:pPr>
              <w:jc w:val="center"/>
              <w:rPr>
                <w:sz w:val="20"/>
                <w:szCs w:val="20"/>
                <w:lang w:val="ro-RO"/>
              </w:rPr>
            </w:pPr>
            <w:r w:rsidRPr="00BF4822">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C6019E5" w14:textId="77777777" w:rsidR="00A20C2A" w:rsidRPr="00BF4822" w:rsidRDefault="003F2AE1" w:rsidP="00E45A93">
            <w:pPr>
              <w:jc w:val="center"/>
              <w:rPr>
                <w:sz w:val="20"/>
                <w:szCs w:val="20"/>
                <w:lang w:val="ro-RO"/>
              </w:rPr>
            </w:pPr>
            <w:r w:rsidRPr="00BF4822">
              <w:rPr>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3DCE5E87" w14:textId="77777777" w:rsidR="00A20C2A" w:rsidRPr="00BF4822" w:rsidRDefault="00A20C2A" w:rsidP="00E45A93">
            <w:pPr>
              <w:jc w:val="center"/>
              <w:rPr>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310D3018" w14:textId="77777777" w:rsidR="00A20C2A" w:rsidRPr="00BF4822" w:rsidRDefault="00A20C2A" w:rsidP="00E45A93">
            <w:pPr>
              <w:jc w:val="center"/>
              <w:rPr>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61FAD465" w14:textId="77777777" w:rsidR="00A20C2A" w:rsidRPr="00BF4822" w:rsidRDefault="003F2AE1" w:rsidP="00E45A93">
            <w:pPr>
              <w:jc w:val="center"/>
              <w:rPr>
                <w:sz w:val="20"/>
                <w:szCs w:val="20"/>
                <w:lang w:val="ro-RO"/>
              </w:rPr>
            </w:pPr>
            <w:r w:rsidRPr="00BF4822">
              <w:rPr>
                <w:sz w:val="20"/>
                <w:szCs w:val="20"/>
                <w:lang w:val="ro-RO"/>
              </w:rPr>
              <w:t>6</w:t>
            </w:r>
          </w:p>
        </w:tc>
      </w:tr>
      <w:tr w:rsidR="00A20C2A" w:rsidRPr="00A20C2A" w14:paraId="7E973E53"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66C8D4D0" w14:textId="77777777" w:rsidR="00A20C2A" w:rsidRPr="00324245" w:rsidRDefault="00A20C2A" w:rsidP="000F37D2">
            <w:pPr>
              <w:numPr>
                <w:ilvl w:val="0"/>
                <w:numId w:val="6"/>
              </w:numPr>
              <w:jc w:val="center"/>
              <w:rPr>
                <w:color w:val="FF0000"/>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41992A12" w14:textId="77777777" w:rsidR="00A20C2A" w:rsidRPr="00443996" w:rsidRDefault="00A20C2A" w:rsidP="00A20C2A">
            <w:pPr>
              <w:ind w:right="-57"/>
              <w:rPr>
                <w:sz w:val="22"/>
                <w:szCs w:val="22"/>
                <w:lang w:val="en-GB"/>
              </w:rPr>
            </w:pPr>
            <w:r w:rsidRPr="00443996">
              <w:rPr>
                <w:sz w:val="22"/>
                <w:szCs w:val="22"/>
                <w:lang w:val="ro-RO"/>
              </w:rPr>
              <w:t>Denumirea temei:</w:t>
            </w:r>
            <w:r w:rsidRPr="00443996">
              <w:rPr>
                <w:sz w:val="22"/>
                <w:szCs w:val="22"/>
                <w:lang w:val="en-GB"/>
              </w:rPr>
              <w:t xml:space="preserve"> Afecţiunile congenitale a sistemului loco – motor</w:t>
            </w:r>
          </w:p>
        </w:tc>
        <w:tc>
          <w:tcPr>
            <w:tcW w:w="851" w:type="dxa"/>
            <w:tcBorders>
              <w:top w:val="single" w:sz="4" w:space="0" w:color="auto"/>
              <w:left w:val="single" w:sz="4" w:space="0" w:color="auto"/>
              <w:bottom w:val="single" w:sz="4" w:space="0" w:color="auto"/>
              <w:right w:val="single" w:sz="4" w:space="0" w:color="auto"/>
            </w:tcBorders>
            <w:vAlign w:val="center"/>
          </w:tcPr>
          <w:p w14:paraId="2BEFCDB5" w14:textId="77777777" w:rsidR="00A20C2A" w:rsidRPr="00BF4822" w:rsidRDefault="00A20C2A" w:rsidP="00E45A93">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9B35213" w14:textId="77777777" w:rsidR="00A20C2A" w:rsidRPr="00BF4822" w:rsidRDefault="003F2AE1" w:rsidP="00E45A93">
            <w:pPr>
              <w:jc w:val="center"/>
              <w:rPr>
                <w:sz w:val="20"/>
                <w:szCs w:val="20"/>
                <w:lang w:val="ro-RO"/>
              </w:rPr>
            </w:pPr>
            <w:r w:rsidRPr="00BF4822">
              <w:rPr>
                <w:sz w:val="20"/>
                <w:szCs w:val="20"/>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14:paraId="5F607B04" w14:textId="77777777" w:rsidR="00A20C2A" w:rsidRPr="00BF4822" w:rsidRDefault="003F2AE1" w:rsidP="00E45A93">
            <w:pPr>
              <w:jc w:val="center"/>
              <w:rPr>
                <w:sz w:val="20"/>
                <w:szCs w:val="20"/>
                <w:lang w:val="ro-RO"/>
              </w:rPr>
            </w:pPr>
            <w:r w:rsidRPr="00BF4822">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35C39AC" w14:textId="77777777" w:rsidR="00A20C2A" w:rsidRPr="00BF4822" w:rsidRDefault="00A20C2A" w:rsidP="00E45A93">
            <w:pPr>
              <w:jc w:val="center"/>
              <w:rPr>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541D4091" w14:textId="77777777" w:rsidR="00A20C2A" w:rsidRPr="00BF4822" w:rsidRDefault="00A20C2A" w:rsidP="00E45A93">
            <w:pPr>
              <w:jc w:val="center"/>
              <w:rPr>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0142E6A7" w14:textId="77777777" w:rsidR="00A20C2A" w:rsidRPr="00BF4822" w:rsidRDefault="003F2AE1" w:rsidP="00E45A93">
            <w:pPr>
              <w:jc w:val="center"/>
              <w:rPr>
                <w:sz w:val="20"/>
                <w:szCs w:val="20"/>
                <w:lang w:val="ro-RO"/>
              </w:rPr>
            </w:pPr>
            <w:r w:rsidRPr="00BF4822">
              <w:rPr>
                <w:sz w:val="20"/>
                <w:szCs w:val="20"/>
                <w:lang w:val="ro-RO"/>
              </w:rPr>
              <w:t>6</w:t>
            </w:r>
          </w:p>
        </w:tc>
      </w:tr>
      <w:tr w:rsidR="00A20C2A" w:rsidRPr="00324245" w14:paraId="5C2D978B"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0B3EF60F" w14:textId="77777777" w:rsidR="00A20C2A" w:rsidRPr="001A0A0C" w:rsidRDefault="00A20C2A" w:rsidP="000F37D2">
            <w:pPr>
              <w:numPr>
                <w:ilvl w:val="0"/>
                <w:numId w:val="6"/>
              </w:numPr>
              <w:jc w:val="center"/>
              <w:rPr>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09725EDE" w14:textId="77777777" w:rsidR="00A20C2A" w:rsidRPr="00443996" w:rsidRDefault="00A20C2A" w:rsidP="00A20C2A">
            <w:pPr>
              <w:ind w:right="-57"/>
              <w:rPr>
                <w:sz w:val="22"/>
                <w:szCs w:val="22"/>
                <w:lang w:val="ro-RO"/>
              </w:rPr>
            </w:pPr>
            <w:r w:rsidRPr="00443996">
              <w:rPr>
                <w:sz w:val="22"/>
                <w:szCs w:val="22"/>
                <w:lang w:val="ro-RO"/>
              </w:rPr>
              <w:t>Denumirea temei:</w:t>
            </w:r>
            <w:r w:rsidRPr="00443996">
              <w:rPr>
                <w:sz w:val="22"/>
                <w:szCs w:val="22"/>
              </w:rPr>
              <w:t xml:space="preserve"> Tumorile Clasificare</w:t>
            </w:r>
          </w:p>
        </w:tc>
        <w:tc>
          <w:tcPr>
            <w:tcW w:w="851" w:type="dxa"/>
            <w:tcBorders>
              <w:top w:val="single" w:sz="4" w:space="0" w:color="auto"/>
              <w:left w:val="single" w:sz="4" w:space="0" w:color="auto"/>
              <w:bottom w:val="single" w:sz="4" w:space="0" w:color="auto"/>
              <w:right w:val="single" w:sz="4" w:space="0" w:color="auto"/>
            </w:tcBorders>
            <w:vAlign w:val="center"/>
          </w:tcPr>
          <w:p w14:paraId="03AE0DB8" w14:textId="77777777" w:rsidR="00A20C2A" w:rsidRPr="00BF4822" w:rsidRDefault="00A20C2A" w:rsidP="00E45A93">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750FF9E" w14:textId="77777777" w:rsidR="00A20C2A" w:rsidRPr="00BF4822" w:rsidRDefault="003F2AE1" w:rsidP="00E45A93">
            <w:pPr>
              <w:jc w:val="center"/>
              <w:rPr>
                <w:sz w:val="20"/>
                <w:szCs w:val="20"/>
                <w:lang w:val="ro-RO"/>
              </w:rPr>
            </w:pPr>
            <w:r w:rsidRPr="00BF4822">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96B3DF2" w14:textId="77777777" w:rsidR="00A20C2A" w:rsidRPr="00BF4822" w:rsidRDefault="00A20C2A"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723435D1" w14:textId="77777777" w:rsidR="00A20C2A" w:rsidRPr="00BF4822" w:rsidRDefault="00A20C2A" w:rsidP="00E45A93">
            <w:pPr>
              <w:jc w:val="center"/>
              <w:rPr>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58018903" w14:textId="77777777" w:rsidR="00A20C2A" w:rsidRPr="00BF4822" w:rsidRDefault="00A20C2A" w:rsidP="00E45A93">
            <w:pPr>
              <w:jc w:val="center"/>
              <w:rPr>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4DF21C1E" w14:textId="77777777" w:rsidR="00A20C2A" w:rsidRPr="00BF4822" w:rsidRDefault="003F2AE1" w:rsidP="00E45A93">
            <w:pPr>
              <w:jc w:val="center"/>
              <w:rPr>
                <w:sz w:val="20"/>
                <w:szCs w:val="20"/>
                <w:lang w:val="ro-RO"/>
              </w:rPr>
            </w:pPr>
            <w:r w:rsidRPr="00BF4822">
              <w:rPr>
                <w:sz w:val="20"/>
                <w:szCs w:val="20"/>
                <w:lang w:val="ro-RO"/>
              </w:rPr>
              <w:t>3</w:t>
            </w:r>
          </w:p>
        </w:tc>
      </w:tr>
      <w:tr w:rsidR="00324245" w:rsidRPr="00A20C2A" w14:paraId="3688D84A"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5C1B97DF" w14:textId="77777777" w:rsidR="00D50BF4" w:rsidRPr="001A0A0C" w:rsidRDefault="00D50BF4" w:rsidP="000F37D2">
            <w:pPr>
              <w:numPr>
                <w:ilvl w:val="0"/>
                <w:numId w:val="6"/>
              </w:numPr>
              <w:jc w:val="center"/>
              <w:rPr>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299E20D4" w14:textId="77777777" w:rsidR="00D50BF4" w:rsidRPr="00443996" w:rsidRDefault="00A20C2A" w:rsidP="00A20C2A">
            <w:pPr>
              <w:ind w:right="-57"/>
              <w:rPr>
                <w:sz w:val="22"/>
                <w:szCs w:val="22"/>
                <w:lang w:val="en-GB"/>
              </w:rPr>
            </w:pPr>
            <w:r w:rsidRPr="00443996">
              <w:rPr>
                <w:sz w:val="22"/>
                <w:szCs w:val="22"/>
                <w:lang w:val="ro-RO"/>
              </w:rPr>
              <w:t>Denumirea temei:</w:t>
            </w:r>
            <w:r w:rsidRPr="00443996">
              <w:rPr>
                <w:sz w:val="22"/>
                <w:szCs w:val="22"/>
                <w:lang w:val="en-GB"/>
              </w:rPr>
              <w:t xml:space="preserve"> Infecţia chirurgicală la nou născut</w:t>
            </w:r>
          </w:p>
        </w:tc>
        <w:tc>
          <w:tcPr>
            <w:tcW w:w="851" w:type="dxa"/>
            <w:tcBorders>
              <w:top w:val="single" w:sz="4" w:space="0" w:color="auto"/>
              <w:left w:val="single" w:sz="4" w:space="0" w:color="auto"/>
              <w:bottom w:val="single" w:sz="4" w:space="0" w:color="auto"/>
              <w:right w:val="single" w:sz="4" w:space="0" w:color="auto"/>
            </w:tcBorders>
            <w:vAlign w:val="center"/>
          </w:tcPr>
          <w:p w14:paraId="325E1E30" w14:textId="77777777" w:rsidR="00D50BF4" w:rsidRPr="00BF4822" w:rsidRDefault="003F2AE1" w:rsidP="00E45A93">
            <w:pPr>
              <w:jc w:val="center"/>
              <w:rPr>
                <w:sz w:val="20"/>
                <w:szCs w:val="20"/>
                <w:lang w:val="ro-RO"/>
              </w:rPr>
            </w:pPr>
            <w:r w:rsidRPr="00BF4822">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FB8E19D" w14:textId="77777777" w:rsidR="00D50BF4" w:rsidRPr="00BF4822" w:rsidRDefault="003F2AE1" w:rsidP="00E45A93">
            <w:pPr>
              <w:jc w:val="center"/>
              <w:rPr>
                <w:sz w:val="20"/>
                <w:szCs w:val="20"/>
                <w:lang w:val="ro-RO"/>
              </w:rPr>
            </w:pPr>
            <w:r w:rsidRPr="00BF4822">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14:paraId="52B43D7E" w14:textId="77777777" w:rsidR="00D50BF4" w:rsidRPr="00BF4822" w:rsidRDefault="003F2AE1" w:rsidP="00E45A93">
            <w:pPr>
              <w:jc w:val="center"/>
              <w:rPr>
                <w:sz w:val="20"/>
                <w:szCs w:val="20"/>
                <w:lang w:val="ro-RO"/>
              </w:rPr>
            </w:pPr>
            <w:r w:rsidRPr="00BF4822">
              <w:rPr>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67A7F578" w14:textId="77777777" w:rsidR="00D50BF4" w:rsidRPr="00BF4822" w:rsidRDefault="00D50BF4" w:rsidP="00E45A93">
            <w:pPr>
              <w:jc w:val="center"/>
              <w:rPr>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3180EF9C" w14:textId="77777777" w:rsidR="00D50BF4" w:rsidRPr="00BF4822" w:rsidRDefault="00D50BF4" w:rsidP="00E45A93">
            <w:pPr>
              <w:jc w:val="center"/>
              <w:rPr>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3A75068B" w14:textId="77777777" w:rsidR="00D50BF4" w:rsidRPr="00BF4822" w:rsidRDefault="003F2AE1" w:rsidP="00E45A93">
            <w:pPr>
              <w:jc w:val="center"/>
              <w:rPr>
                <w:sz w:val="20"/>
                <w:szCs w:val="20"/>
                <w:lang w:val="ro-RO"/>
              </w:rPr>
            </w:pPr>
            <w:r w:rsidRPr="00BF4822">
              <w:rPr>
                <w:sz w:val="20"/>
                <w:szCs w:val="20"/>
                <w:lang w:val="ro-RO"/>
              </w:rPr>
              <w:t>12</w:t>
            </w:r>
          </w:p>
        </w:tc>
      </w:tr>
      <w:tr w:rsidR="00324245" w:rsidRPr="00324245" w14:paraId="55BA9073"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3ADE67E6" w14:textId="77777777" w:rsidR="00D50BF4" w:rsidRPr="00324245" w:rsidRDefault="00D50BF4" w:rsidP="00E45A93">
            <w:pPr>
              <w:ind w:left="360"/>
              <w:rPr>
                <w:b/>
                <w:color w:val="FF0000"/>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0144B44E" w14:textId="77777777" w:rsidR="00D50BF4" w:rsidRPr="00324245" w:rsidRDefault="00D50BF4" w:rsidP="00E45A93">
            <w:pPr>
              <w:ind w:left="-57" w:right="-57"/>
              <w:rPr>
                <w:b/>
                <w:color w:val="FF0000"/>
                <w:sz w:val="22"/>
                <w:lang w:val="ro-RO"/>
              </w:rPr>
            </w:pPr>
            <w:r w:rsidRPr="00443996">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43C5CE55" w14:textId="385BADCE" w:rsidR="00D50BF4" w:rsidRPr="00BF4822" w:rsidRDefault="00C653B5" w:rsidP="00E45A93">
            <w:pPr>
              <w:jc w:val="center"/>
              <w:rPr>
                <w:b/>
                <w:sz w:val="20"/>
                <w:szCs w:val="20"/>
                <w:lang w:val="ro-RO"/>
              </w:rPr>
            </w:pPr>
            <w:r>
              <w:rPr>
                <w:b/>
                <w:sz w:val="20"/>
                <w:szCs w:val="20"/>
                <w:lang w:val="ro-RO"/>
              </w:rPr>
              <w:t>7</w:t>
            </w:r>
          </w:p>
        </w:tc>
        <w:tc>
          <w:tcPr>
            <w:tcW w:w="773" w:type="dxa"/>
            <w:tcBorders>
              <w:top w:val="single" w:sz="4" w:space="0" w:color="auto"/>
              <w:left w:val="single" w:sz="4" w:space="0" w:color="auto"/>
              <w:bottom w:val="single" w:sz="4" w:space="0" w:color="auto"/>
              <w:right w:val="single" w:sz="4" w:space="0" w:color="auto"/>
            </w:tcBorders>
            <w:vAlign w:val="center"/>
          </w:tcPr>
          <w:p w14:paraId="16895CFD" w14:textId="5B827F54" w:rsidR="00D50BF4" w:rsidRPr="00BF4822" w:rsidRDefault="00C653B5" w:rsidP="00E45A93">
            <w:pPr>
              <w:jc w:val="center"/>
              <w:rPr>
                <w:b/>
                <w:sz w:val="20"/>
                <w:szCs w:val="20"/>
                <w:lang w:val="ro-RO"/>
              </w:rPr>
            </w:pPr>
            <w:r>
              <w:rPr>
                <w:b/>
                <w:sz w:val="20"/>
                <w:szCs w:val="20"/>
                <w:lang w:val="ro-RO"/>
              </w:rPr>
              <w:t>50</w:t>
            </w:r>
          </w:p>
        </w:tc>
        <w:tc>
          <w:tcPr>
            <w:tcW w:w="709" w:type="dxa"/>
            <w:tcBorders>
              <w:top w:val="single" w:sz="4" w:space="0" w:color="auto"/>
              <w:left w:val="single" w:sz="4" w:space="0" w:color="auto"/>
              <w:bottom w:val="single" w:sz="4" w:space="0" w:color="auto"/>
              <w:right w:val="double" w:sz="4" w:space="0" w:color="auto"/>
            </w:tcBorders>
            <w:vAlign w:val="center"/>
          </w:tcPr>
          <w:p w14:paraId="2EC10724" w14:textId="300218E9" w:rsidR="00D50BF4" w:rsidRPr="00BF4822" w:rsidRDefault="00C653B5" w:rsidP="00E45A93">
            <w:pPr>
              <w:jc w:val="center"/>
              <w:rPr>
                <w:b/>
                <w:sz w:val="20"/>
                <w:szCs w:val="20"/>
                <w:lang w:val="ro-RO"/>
              </w:rPr>
            </w:pPr>
            <w:r>
              <w:rPr>
                <w:b/>
                <w:sz w:val="20"/>
                <w:szCs w:val="20"/>
                <w:lang w:val="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3E3BB084" w14:textId="77777777" w:rsidR="00D50BF4" w:rsidRPr="00BF4822" w:rsidRDefault="00D50BF4" w:rsidP="00E45A93">
            <w:pPr>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12EF99E3" w14:textId="77777777" w:rsidR="00D50BF4" w:rsidRPr="00BF4822" w:rsidRDefault="00D50BF4" w:rsidP="00E45A93">
            <w:pPr>
              <w:jc w:val="center"/>
              <w:rPr>
                <w:b/>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0CEF5C74" w14:textId="3C0F3F74" w:rsidR="00D50BF4" w:rsidRPr="00BF4822" w:rsidRDefault="00C653B5" w:rsidP="00E45A93">
            <w:pPr>
              <w:jc w:val="center"/>
              <w:rPr>
                <w:b/>
                <w:sz w:val="20"/>
                <w:szCs w:val="20"/>
                <w:lang w:val="ro-RO"/>
              </w:rPr>
            </w:pPr>
            <w:r>
              <w:rPr>
                <w:b/>
                <w:sz w:val="20"/>
                <w:szCs w:val="20"/>
                <w:lang w:val="ro-RO"/>
              </w:rPr>
              <w:t>72</w:t>
            </w:r>
          </w:p>
        </w:tc>
      </w:tr>
      <w:tr w:rsidR="00324245" w:rsidRPr="00881FF2" w14:paraId="02553BEA" w14:textId="77777777" w:rsidTr="004347AB">
        <w:tc>
          <w:tcPr>
            <w:tcW w:w="9923" w:type="dxa"/>
            <w:gridSpan w:val="9"/>
            <w:tcBorders>
              <w:top w:val="double" w:sz="4" w:space="0" w:color="auto"/>
              <w:left w:val="double" w:sz="4" w:space="0" w:color="auto"/>
              <w:bottom w:val="single" w:sz="4" w:space="0" w:color="auto"/>
              <w:right w:val="double" w:sz="4" w:space="0" w:color="auto"/>
            </w:tcBorders>
            <w:vAlign w:val="center"/>
          </w:tcPr>
          <w:p w14:paraId="71448276" w14:textId="77777777" w:rsidR="00D50BF4" w:rsidRDefault="00D50BF4" w:rsidP="00A20C2A">
            <w:pPr>
              <w:spacing w:before="60" w:after="60"/>
              <w:rPr>
                <w:b/>
                <w:caps/>
                <w:color w:val="FF0000"/>
                <w:szCs w:val="20"/>
                <w:lang w:val="ro-RO"/>
              </w:rPr>
            </w:pPr>
          </w:p>
          <w:p w14:paraId="6C4DDE47" w14:textId="77777777" w:rsidR="009E383D" w:rsidRPr="00324245" w:rsidRDefault="009E383D" w:rsidP="00A20C2A">
            <w:pPr>
              <w:spacing w:before="60" w:after="60"/>
              <w:rPr>
                <w:b/>
                <w:color w:val="FF0000"/>
                <w:szCs w:val="20"/>
                <w:lang w:val="ro-RO"/>
              </w:rPr>
            </w:pPr>
          </w:p>
        </w:tc>
      </w:tr>
      <w:tr w:rsidR="00324245" w:rsidRPr="006B4057" w14:paraId="06C66FAF" w14:textId="77777777" w:rsidTr="004347AB">
        <w:tc>
          <w:tcPr>
            <w:tcW w:w="9923" w:type="dxa"/>
            <w:gridSpan w:val="9"/>
            <w:tcBorders>
              <w:top w:val="double" w:sz="4" w:space="0" w:color="auto"/>
              <w:left w:val="double" w:sz="4" w:space="0" w:color="auto"/>
              <w:bottom w:val="single" w:sz="4" w:space="0" w:color="auto"/>
              <w:right w:val="double" w:sz="4" w:space="0" w:color="auto"/>
            </w:tcBorders>
            <w:vAlign w:val="center"/>
          </w:tcPr>
          <w:p w14:paraId="1AE825B3" w14:textId="77777777" w:rsidR="00D50BF4" w:rsidRDefault="00D50BF4" w:rsidP="00E45A93">
            <w:pPr>
              <w:spacing w:before="60" w:after="60"/>
              <w:jc w:val="center"/>
              <w:rPr>
                <w:b/>
                <w:color w:val="FF0000"/>
                <w:szCs w:val="20"/>
                <w:lang w:val="ro-RO"/>
              </w:rPr>
            </w:pPr>
          </w:p>
          <w:tbl>
            <w:tblPr>
              <w:tblStyle w:val="TableGrid"/>
              <w:tblW w:w="9810" w:type="dxa"/>
              <w:tblLayout w:type="fixed"/>
              <w:tblLook w:val="04A0" w:firstRow="1" w:lastRow="0" w:firstColumn="1" w:lastColumn="0" w:noHBand="0" w:noVBand="1"/>
            </w:tblPr>
            <w:tblGrid>
              <w:gridCol w:w="596"/>
              <w:gridCol w:w="2832"/>
              <w:gridCol w:w="1506"/>
              <w:gridCol w:w="1508"/>
              <w:gridCol w:w="1508"/>
              <w:gridCol w:w="1860"/>
            </w:tblGrid>
            <w:tr w:rsidR="009E383D" w:rsidRPr="00E45A93" w14:paraId="770F805A" w14:textId="77777777" w:rsidTr="003048F2">
              <w:tc>
                <w:tcPr>
                  <w:tcW w:w="9810" w:type="dxa"/>
                  <w:gridSpan w:val="6"/>
                </w:tcPr>
                <w:p w14:paraId="56FB0584" w14:textId="77777777" w:rsidR="009E383D" w:rsidRPr="00E45A93" w:rsidRDefault="009E383D" w:rsidP="009E383D">
                  <w:pPr>
                    <w:rPr>
                      <w:b/>
                      <w:szCs w:val="20"/>
                      <w:lang w:val="ro-RO"/>
                    </w:rPr>
                  </w:pPr>
                  <w:r w:rsidRPr="00E45A93">
                    <w:rPr>
                      <w:b/>
                      <w:szCs w:val="20"/>
                      <w:lang w:val="ro-RO"/>
                    </w:rPr>
                    <w:t xml:space="preserve">Modul conex: </w:t>
                  </w:r>
                  <w:r>
                    <w:rPr>
                      <w:b/>
                      <w:caps/>
                      <w:szCs w:val="20"/>
                      <w:lang w:val="ro-RO"/>
                    </w:rPr>
                    <w:t>NEUROLOGIE PEDIATRICA</w:t>
                  </w:r>
                </w:p>
              </w:tc>
            </w:tr>
            <w:tr w:rsidR="009E383D" w:rsidRPr="00AD0AC1" w14:paraId="259CC30C" w14:textId="77777777" w:rsidTr="003048F2">
              <w:tc>
                <w:tcPr>
                  <w:tcW w:w="596" w:type="dxa"/>
                  <w:vAlign w:val="center"/>
                </w:tcPr>
                <w:p w14:paraId="28BBF003" w14:textId="77777777" w:rsidR="009E383D" w:rsidRPr="00AD0AC1" w:rsidRDefault="009E383D" w:rsidP="009E1300">
                  <w:pPr>
                    <w:rPr>
                      <w:lang w:val="en-US"/>
                    </w:rPr>
                  </w:pPr>
                  <w:r>
                    <w:rPr>
                      <w:lang w:val="en-US"/>
                    </w:rPr>
                    <w:t>Nr</w:t>
                  </w:r>
                </w:p>
              </w:tc>
              <w:tc>
                <w:tcPr>
                  <w:tcW w:w="2832" w:type="dxa"/>
                  <w:vAlign w:val="center"/>
                </w:tcPr>
                <w:p w14:paraId="4CF36B8C" w14:textId="77777777" w:rsidR="009E383D" w:rsidRPr="00AD0AC1" w:rsidRDefault="009E383D" w:rsidP="009E1300">
                  <w:pPr>
                    <w:rPr>
                      <w:lang w:val="ro-RO"/>
                    </w:rPr>
                  </w:pPr>
                  <w:r>
                    <w:rPr>
                      <w:lang w:val="ro-RO"/>
                    </w:rPr>
                    <w:t>Denumirea cursului</w:t>
                  </w:r>
                </w:p>
              </w:tc>
              <w:tc>
                <w:tcPr>
                  <w:tcW w:w="1506" w:type="dxa"/>
                </w:tcPr>
                <w:p w14:paraId="3171A623" w14:textId="77777777" w:rsidR="009E383D" w:rsidRPr="00AD0AC1" w:rsidRDefault="009E383D" w:rsidP="009E1300">
                  <w:pPr>
                    <w:rPr>
                      <w:lang w:val="en-US"/>
                    </w:rPr>
                  </w:pPr>
                  <w:r>
                    <w:rPr>
                      <w:lang w:val="en-US"/>
                    </w:rPr>
                    <w:t xml:space="preserve">Curs  </w:t>
                  </w:r>
                </w:p>
              </w:tc>
              <w:tc>
                <w:tcPr>
                  <w:tcW w:w="1508" w:type="dxa"/>
                </w:tcPr>
                <w:p w14:paraId="6FFF631B" w14:textId="77777777" w:rsidR="009E383D" w:rsidRPr="00AD0AC1" w:rsidRDefault="009E383D" w:rsidP="009E1300">
                  <w:pPr>
                    <w:rPr>
                      <w:lang w:val="ro-RO"/>
                    </w:rPr>
                  </w:pPr>
                  <w:r>
                    <w:rPr>
                      <w:lang w:val="ro-RO"/>
                    </w:rPr>
                    <w:t>Seminar</w:t>
                  </w:r>
                </w:p>
              </w:tc>
              <w:tc>
                <w:tcPr>
                  <w:tcW w:w="1508" w:type="dxa"/>
                </w:tcPr>
                <w:p w14:paraId="3389ED35" w14:textId="77777777" w:rsidR="009E383D" w:rsidRDefault="009E383D" w:rsidP="009E1300">
                  <w:r>
                    <w:rPr>
                      <w:lang w:val="en-US"/>
                    </w:rPr>
                    <w:t>Lec</w:t>
                  </w:r>
                  <w:r>
                    <w:rPr>
                      <w:lang w:val="ro-RO"/>
                    </w:rPr>
                    <w:t>ții practice</w:t>
                  </w:r>
                </w:p>
              </w:tc>
              <w:tc>
                <w:tcPr>
                  <w:tcW w:w="1860" w:type="dxa"/>
                </w:tcPr>
                <w:p w14:paraId="4D5DE165" w14:textId="77777777" w:rsidR="009E383D" w:rsidRPr="00AD0AC1" w:rsidRDefault="009E383D" w:rsidP="009E1300">
                  <w:pPr>
                    <w:rPr>
                      <w:lang w:val="ro-RO"/>
                    </w:rPr>
                  </w:pPr>
                  <w:r>
                    <w:rPr>
                      <w:lang w:val="ro-RO"/>
                    </w:rPr>
                    <w:t xml:space="preserve">Total </w:t>
                  </w:r>
                </w:p>
              </w:tc>
            </w:tr>
            <w:tr w:rsidR="009E383D" w14:paraId="725FFA93" w14:textId="77777777" w:rsidTr="003048F2">
              <w:tc>
                <w:tcPr>
                  <w:tcW w:w="596" w:type="dxa"/>
                  <w:vAlign w:val="center"/>
                </w:tcPr>
                <w:p w14:paraId="09F377A8" w14:textId="77777777" w:rsidR="009E383D" w:rsidRDefault="009E383D" w:rsidP="009E1300">
                  <w:pPr>
                    <w:rPr>
                      <w:lang w:val="en-US"/>
                    </w:rPr>
                  </w:pPr>
                  <w:r>
                    <w:rPr>
                      <w:lang w:val="en-US"/>
                    </w:rPr>
                    <w:t>1.</w:t>
                  </w:r>
                </w:p>
              </w:tc>
              <w:tc>
                <w:tcPr>
                  <w:tcW w:w="2832" w:type="dxa"/>
                  <w:vAlign w:val="center"/>
                </w:tcPr>
                <w:p w14:paraId="5C4228C5" w14:textId="77777777" w:rsidR="009E383D" w:rsidRPr="00AD0AC1" w:rsidRDefault="009E383D" w:rsidP="009E1300">
                  <w:pPr>
                    <w:rPr>
                      <w:iCs/>
                      <w:sz w:val="22"/>
                      <w:szCs w:val="22"/>
                      <w:lang w:val="en-US"/>
                    </w:rPr>
                  </w:pPr>
                  <w:r w:rsidRPr="00AD0AC1">
                    <w:rPr>
                      <w:iCs/>
                      <w:sz w:val="22"/>
                      <w:szCs w:val="22"/>
                      <w:lang w:val="en-US"/>
                    </w:rPr>
                    <w:t>Dezvoltarea sistemului nervos.</w:t>
                  </w:r>
                </w:p>
              </w:tc>
              <w:tc>
                <w:tcPr>
                  <w:tcW w:w="1506" w:type="dxa"/>
                </w:tcPr>
                <w:p w14:paraId="7122E501" w14:textId="77777777" w:rsidR="009E383D" w:rsidRDefault="009E383D" w:rsidP="009E1300">
                  <w:pPr>
                    <w:rPr>
                      <w:lang w:val="en-US"/>
                    </w:rPr>
                  </w:pPr>
                  <w:r w:rsidRPr="00E9714A">
                    <w:rPr>
                      <w:lang w:val="en-US"/>
                    </w:rPr>
                    <w:t>1.5</w:t>
                  </w:r>
                </w:p>
              </w:tc>
              <w:tc>
                <w:tcPr>
                  <w:tcW w:w="1508" w:type="dxa"/>
                </w:tcPr>
                <w:p w14:paraId="62B85697" w14:textId="77777777" w:rsidR="009E383D" w:rsidRDefault="009E383D" w:rsidP="009E1300">
                  <w:pPr>
                    <w:rPr>
                      <w:lang w:val="ro-RO"/>
                    </w:rPr>
                  </w:pPr>
                  <w:r>
                    <w:rPr>
                      <w:lang w:val="ro-RO"/>
                    </w:rPr>
                    <w:t>1.0</w:t>
                  </w:r>
                </w:p>
              </w:tc>
              <w:tc>
                <w:tcPr>
                  <w:tcW w:w="1508" w:type="dxa"/>
                </w:tcPr>
                <w:p w14:paraId="54DEC92E" w14:textId="77777777" w:rsidR="009E383D" w:rsidRDefault="009E383D" w:rsidP="009E1300">
                  <w:pPr>
                    <w:rPr>
                      <w:lang w:val="en-US"/>
                    </w:rPr>
                  </w:pPr>
                  <w:r>
                    <w:rPr>
                      <w:lang w:val="en-US"/>
                    </w:rPr>
                    <w:t>3,5</w:t>
                  </w:r>
                </w:p>
              </w:tc>
              <w:tc>
                <w:tcPr>
                  <w:tcW w:w="1860" w:type="dxa"/>
                </w:tcPr>
                <w:p w14:paraId="01D8B9E3" w14:textId="77777777" w:rsidR="009E383D" w:rsidRDefault="009E383D" w:rsidP="009E1300">
                  <w:pPr>
                    <w:rPr>
                      <w:lang w:val="ro-RO"/>
                    </w:rPr>
                  </w:pPr>
                  <w:r>
                    <w:rPr>
                      <w:lang w:val="ro-RO"/>
                    </w:rPr>
                    <w:t>6</w:t>
                  </w:r>
                </w:p>
              </w:tc>
            </w:tr>
            <w:tr w:rsidR="009E383D" w:rsidRPr="00AD0AC1" w14:paraId="4DE0D541" w14:textId="77777777" w:rsidTr="003048F2">
              <w:tc>
                <w:tcPr>
                  <w:tcW w:w="596" w:type="dxa"/>
                  <w:vAlign w:val="center"/>
                </w:tcPr>
                <w:p w14:paraId="671CD3B0" w14:textId="77777777" w:rsidR="009E383D" w:rsidRPr="00AD0AC1" w:rsidRDefault="009E383D" w:rsidP="009E1300">
                  <w:pPr>
                    <w:rPr>
                      <w:lang w:val="en-US"/>
                    </w:rPr>
                  </w:pPr>
                  <w:r>
                    <w:rPr>
                      <w:lang w:val="en-US"/>
                    </w:rPr>
                    <w:t>2.</w:t>
                  </w:r>
                </w:p>
              </w:tc>
              <w:tc>
                <w:tcPr>
                  <w:tcW w:w="2832" w:type="dxa"/>
                  <w:vAlign w:val="center"/>
                </w:tcPr>
                <w:p w14:paraId="57F1E246" w14:textId="77777777" w:rsidR="009E383D" w:rsidRPr="00AD0AC1" w:rsidRDefault="009E383D" w:rsidP="009E1300">
                  <w:pPr>
                    <w:rPr>
                      <w:lang w:val="en-US"/>
                    </w:rPr>
                  </w:pPr>
                  <w:r w:rsidRPr="00AD0AC1">
                    <w:rPr>
                      <w:iCs/>
                      <w:sz w:val="22"/>
                      <w:szCs w:val="22"/>
                      <w:lang w:val="en-US"/>
                    </w:rPr>
                    <w:t>Particularităţile anatomo-fiziologice ale SNC la nou-născut, sugar, copil mic, şcolar, adolescent şi însemnătatea lor clinică.</w:t>
                  </w:r>
                </w:p>
              </w:tc>
              <w:tc>
                <w:tcPr>
                  <w:tcW w:w="1506" w:type="dxa"/>
                </w:tcPr>
                <w:p w14:paraId="75828160" w14:textId="77777777" w:rsidR="009E383D" w:rsidRPr="00AD0AC1" w:rsidRDefault="009E383D" w:rsidP="009E1300">
                  <w:pPr>
                    <w:rPr>
                      <w:lang w:val="en-US"/>
                    </w:rPr>
                  </w:pPr>
                  <w:r w:rsidRPr="00E9714A">
                    <w:rPr>
                      <w:lang w:val="en-US"/>
                    </w:rPr>
                    <w:t>1.5</w:t>
                  </w:r>
                </w:p>
              </w:tc>
              <w:tc>
                <w:tcPr>
                  <w:tcW w:w="1508" w:type="dxa"/>
                </w:tcPr>
                <w:p w14:paraId="2AAA39EF" w14:textId="77777777" w:rsidR="009E383D" w:rsidRPr="00AD0AC1" w:rsidRDefault="009E383D" w:rsidP="009E1300">
                  <w:pPr>
                    <w:rPr>
                      <w:lang w:val="en-US"/>
                    </w:rPr>
                  </w:pPr>
                  <w:r w:rsidRPr="00565806">
                    <w:rPr>
                      <w:lang w:val="ro-RO"/>
                    </w:rPr>
                    <w:t>1.0</w:t>
                  </w:r>
                </w:p>
              </w:tc>
              <w:tc>
                <w:tcPr>
                  <w:tcW w:w="1508" w:type="dxa"/>
                </w:tcPr>
                <w:p w14:paraId="5F7D5B9E" w14:textId="77777777" w:rsidR="009E383D" w:rsidRPr="00AD0AC1" w:rsidRDefault="009E383D" w:rsidP="009E1300">
                  <w:pPr>
                    <w:rPr>
                      <w:lang w:val="en-US"/>
                    </w:rPr>
                  </w:pPr>
                  <w:r w:rsidRPr="00A560A9">
                    <w:rPr>
                      <w:lang w:val="en-US"/>
                    </w:rPr>
                    <w:t>3,5</w:t>
                  </w:r>
                </w:p>
              </w:tc>
              <w:tc>
                <w:tcPr>
                  <w:tcW w:w="1860" w:type="dxa"/>
                </w:tcPr>
                <w:p w14:paraId="67309569" w14:textId="77777777" w:rsidR="009E383D" w:rsidRPr="00AD0AC1" w:rsidRDefault="009E383D" w:rsidP="009E1300">
                  <w:pPr>
                    <w:rPr>
                      <w:lang w:val="en-US"/>
                    </w:rPr>
                  </w:pPr>
                  <w:r>
                    <w:rPr>
                      <w:lang w:val="en-US"/>
                    </w:rPr>
                    <w:t>6</w:t>
                  </w:r>
                </w:p>
              </w:tc>
            </w:tr>
            <w:tr w:rsidR="009E383D" w:rsidRPr="00AD0AC1" w14:paraId="6493D902" w14:textId="77777777" w:rsidTr="003048F2">
              <w:tc>
                <w:tcPr>
                  <w:tcW w:w="596" w:type="dxa"/>
                  <w:vAlign w:val="center"/>
                </w:tcPr>
                <w:p w14:paraId="4561FEF9" w14:textId="77777777" w:rsidR="009E383D" w:rsidRPr="00AD0AC1" w:rsidRDefault="009E383D" w:rsidP="009E1300">
                  <w:pPr>
                    <w:rPr>
                      <w:lang w:val="en-US"/>
                    </w:rPr>
                  </w:pPr>
                  <w:r>
                    <w:rPr>
                      <w:lang w:val="en-US"/>
                    </w:rPr>
                    <w:t>3.</w:t>
                  </w:r>
                </w:p>
              </w:tc>
              <w:tc>
                <w:tcPr>
                  <w:tcW w:w="2832" w:type="dxa"/>
                  <w:vAlign w:val="center"/>
                </w:tcPr>
                <w:p w14:paraId="5B7F608F" w14:textId="77777777" w:rsidR="009E383D" w:rsidRPr="00AD0AC1" w:rsidRDefault="009E383D" w:rsidP="009E1300">
                  <w:pPr>
                    <w:rPr>
                      <w:lang w:val="en-US"/>
                    </w:rPr>
                  </w:pPr>
                  <w:r w:rsidRPr="00AD0AC1">
                    <w:rPr>
                      <w:iCs/>
                      <w:sz w:val="22"/>
                      <w:szCs w:val="22"/>
                      <w:lang w:val="en-US"/>
                    </w:rPr>
                    <w:t>Examenul neurologic şi metodele moderne de investigaţii în neuropediatrie.</w:t>
                  </w:r>
                </w:p>
              </w:tc>
              <w:tc>
                <w:tcPr>
                  <w:tcW w:w="1506" w:type="dxa"/>
                </w:tcPr>
                <w:p w14:paraId="40A84071" w14:textId="77777777" w:rsidR="009E383D" w:rsidRPr="00AD0AC1" w:rsidRDefault="009E383D" w:rsidP="009E1300">
                  <w:pPr>
                    <w:rPr>
                      <w:lang w:val="en-US"/>
                    </w:rPr>
                  </w:pPr>
                  <w:r>
                    <w:rPr>
                      <w:lang w:val="en-US"/>
                    </w:rPr>
                    <w:t>1.5</w:t>
                  </w:r>
                </w:p>
              </w:tc>
              <w:tc>
                <w:tcPr>
                  <w:tcW w:w="1508" w:type="dxa"/>
                </w:tcPr>
                <w:p w14:paraId="11BCF782" w14:textId="77777777" w:rsidR="009E383D" w:rsidRPr="00AD0AC1" w:rsidRDefault="009E383D" w:rsidP="009E1300">
                  <w:pPr>
                    <w:rPr>
                      <w:lang w:val="en-US"/>
                    </w:rPr>
                  </w:pPr>
                  <w:r w:rsidRPr="00565806">
                    <w:rPr>
                      <w:lang w:val="ro-RO"/>
                    </w:rPr>
                    <w:t>1.0</w:t>
                  </w:r>
                </w:p>
              </w:tc>
              <w:tc>
                <w:tcPr>
                  <w:tcW w:w="1508" w:type="dxa"/>
                </w:tcPr>
                <w:p w14:paraId="19700282" w14:textId="77777777" w:rsidR="009E383D" w:rsidRPr="00AD0AC1" w:rsidRDefault="009E383D" w:rsidP="009E1300">
                  <w:pPr>
                    <w:rPr>
                      <w:lang w:val="en-US"/>
                    </w:rPr>
                  </w:pPr>
                  <w:r w:rsidRPr="00A560A9">
                    <w:rPr>
                      <w:lang w:val="en-US"/>
                    </w:rPr>
                    <w:t>3,5</w:t>
                  </w:r>
                </w:p>
              </w:tc>
              <w:tc>
                <w:tcPr>
                  <w:tcW w:w="1860" w:type="dxa"/>
                </w:tcPr>
                <w:p w14:paraId="791CE541" w14:textId="77777777" w:rsidR="009E383D" w:rsidRPr="00AD0AC1" w:rsidRDefault="009E383D" w:rsidP="009E1300">
                  <w:pPr>
                    <w:rPr>
                      <w:lang w:val="en-US"/>
                    </w:rPr>
                  </w:pPr>
                  <w:r>
                    <w:rPr>
                      <w:lang w:val="en-US"/>
                    </w:rPr>
                    <w:t>6</w:t>
                  </w:r>
                </w:p>
              </w:tc>
            </w:tr>
            <w:tr w:rsidR="009E383D" w:rsidRPr="00443450" w14:paraId="52C00321" w14:textId="77777777" w:rsidTr="003048F2">
              <w:tc>
                <w:tcPr>
                  <w:tcW w:w="596" w:type="dxa"/>
                  <w:vAlign w:val="center"/>
                </w:tcPr>
                <w:p w14:paraId="16F91F3C" w14:textId="77777777" w:rsidR="009E383D" w:rsidRPr="00AD0AC1" w:rsidRDefault="009E383D" w:rsidP="009E1300">
                  <w:pPr>
                    <w:rPr>
                      <w:lang w:val="en-US"/>
                    </w:rPr>
                  </w:pPr>
                  <w:r>
                    <w:rPr>
                      <w:lang w:val="en-US"/>
                    </w:rPr>
                    <w:t>4.</w:t>
                  </w:r>
                </w:p>
              </w:tc>
              <w:tc>
                <w:tcPr>
                  <w:tcW w:w="2832" w:type="dxa"/>
                  <w:vAlign w:val="center"/>
                </w:tcPr>
                <w:p w14:paraId="6E2FFDC9" w14:textId="77777777" w:rsidR="009E383D" w:rsidRDefault="009E383D" w:rsidP="009E1300">
                  <w:r w:rsidRPr="00AD0AC1">
                    <w:rPr>
                      <w:iCs/>
                      <w:sz w:val="22"/>
                      <w:szCs w:val="22"/>
                    </w:rPr>
                    <w:t>Diagnosticul în neurologia pediatrică.</w:t>
                  </w:r>
                </w:p>
              </w:tc>
              <w:tc>
                <w:tcPr>
                  <w:tcW w:w="1506" w:type="dxa"/>
                </w:tcPr>
                <w:p w14:paraId="422802AD" w14:textId="77777777" w:rsidR="009E383D" w:rsidRDefault="009E383D" w:rsidP="009E1300">
                  <w:r w:rsidRPr="00A86657">
                    <w:rPr>
                      <w:lang w:val="ro-RO"/>
                    </w:rPr>
                    <w:t>1.</w:t>
                  </w:r>
                  <w:r>
                    <w:rPr>
                      <w:lang w:val="ro-RO"/>
                    </w:rPr>
                    <w:t>0</w:t>
                  </w:r>
                </w:p>
              </w:tc>
              <w:tc>
                <w:tcPr>
                  <w:tcW w:w="1508" w:type="dxa"/>
                </w:tcPr>
                <w:p w14:paraId="13FB8E07" w14:textId="77777777" w:rsidR="009E383D" w:rsidRDefault="009E383D" w:rsidP="009E1300">
                  <w:r w:rsidRPr="00565806">
                    <w:rPr>
                      <w:lang w:val="ro-RO"/>
                    </w:rPr>
                    <w:t>1.0</w:t>
                  </w:r>
                </w:p>
              </w:tc>
              <w:tc>
                <w:tcPr>
                  <w:tcW w:w="1508" w:type="dxa"/>
                </w:tcPr>
                <w:p w14:paraId="34845A97" w14:textId="77777777" w:rsidR="009E383D" w:rsidRDefault="009E383D" w:rsidP="009E1300">
                  <w:r w:rsidRPr="00A560A9">
                    <w:rPr>
                      <w:lang w:val="en-US"/>
                    </w:rPr>
                    <w:t>3,5</w:t>
                  </w:r>
                </w:p>
              </w:tc>
              <w:tc>
                <w:tcPr>
                  <w:tcW w:w="1860" w:type="dxa"/>
                </w:tcPr>
                <w:p w14:paraId="54942799" w14:textId="77777777" w:rsidR="009E383D" w:rsidRPr="00443450" w:rsidRDefault="009E383D" w:rsidP="009E1300">
                  <w:pPr>
                    <w:rPr>
                      <w:lang w:val="ro-RO"/>
                    </w:rPr>
                  </w:pPr>
                  <w:r>
                    <w:rPr>
                      <w:lang w:val="ro-RO"/>
                    </w:rPr>
                    <w:t>5.5</w:t>
                  </w:r>
                </w:p>
              </w:tc>
            </w:tr>
            <w:tr w:rsidR="009E383D" w:rsidRPr="00AD0AC1" w14:paraId="11E5D14D" w14:textId="77777777" w:rsidTr="003048F2">
              <w:tc>
                <w:tcPr>
                  <w:tcW w:w="596" w:type="dxa"/>
                  <w:vAlign w:val="center"/>
                </w:tcPr>
                <w:p w14:paraId="2B44EE11" w14:textId="77777777" w:rsidR="009E383D" w:rsidRDefault="009E383D" w:rsidP="009E1300">
                  <w:r w:rsidRPr="00AD0AC1">
                    <w:rPr>
                      <w:sz w:val="22"/>
                      <w:lang w:val="ro-RO"/>
                    </w:rPr>
                    <w:t>5.</w:t>
                  </w:r>
                </w:p>
              </w:tc>
              <w:tc>
                <w:tcPr>
                  <w:tcW w:w="2832" w:type="dxa"/>
                  <w:vAlign w:val="center"/>
                </w:tcPr>
                <w:p w14:paraId="0E6DDD4B" w14:textId="77777777" w:rsidR="009E383D" w:rsidRPr="00AD0AC1" w:rsidRDefault="009E383D" w:rsidP="009E1300">
                  <w:pPr>
                    <w:rPr>
                      <w:iCs/>
                      <w:sz w:val="22"/>
                      <w:szCs w:val="22"/>
                      <w:lang w:val="en-US"/>
                    </w:rPr>
                  </w:pPr>
                  <w:r w:rsidRPr="00AD0AC1">
                    <w:rPr>
                      <w:iCs/>
                      <w:sz w:val="22"/>
                      <w:szCs w:val="22"/>
                      <w:lang w:val="en-US"/>
                    </w:rPr>
                    <w:t>Explorări paraclinice în neurologia pediatrică.</w:t>
                  </w:r>
                </w:p>
                <w:p w14:paraId="27CF34EE" w14:textId="77777777" w:rsidR="009E383D" w:rsidRPr="00AD0AC1" w:rsidRDefault="009E383D" w:rsidP="009E1300">
                  <w:pPr>
                    <w:rPr>
                      <w:iCs/>
                      <w:sz w:val="22"/>
                      <w:szCs w:val="22"/>
                      <w:lang w:val="en-US"/>
                    </w:rPr>
                  </w:pPr>
                  <w:r w:rsidRPr="00AD0AC1">
                    <w:rPr>
                      <w:iCs/>
                      <w:sz w:val="22"/>
                      <w:szCs w:val="22"/>
                      <w:lang w:val="en-US"/>
                    </w:rPr>
                    <w:lastRenderedPageBreak/>
                    <w:t>Imagistica SNC în practica pediatrică.</w:t>
                  </w:r>
                </w:p>
                <w:p w14:paraId="532E4828" w14:textId="77777777" w:rsidR="009E383D" w:rsidRPr="00AD0AC1" w:rsidRDefault="009E383D" w:rsidP="009E1300">
                  <w:pPr>
                    <w:rPr>
                      <w:lang w:val="en-US"/>
                    </w:rPr>
                  </w:pPr>
                  <w:r w:rsidRPr="00AD0AC1">
                    <w:rPr>
                      <w:iCs/>
                      <w:sz w:val="22"/>
                      <w:szCs w:val="22"/>
                      <w:lang w:val="en-US"/>
                    </w:rPr>
                    <w:t>Examenul screening al dezvoltării neuro-comportamentale.</w:t>
                  </w:r>
                </w:p>
              </w:tc>
              <w:tc>
                <w:tcPr>
                  <w:tcW w:w="1506" w:type="dxa"/>
                </w:tcPr>
                <w:p w14:paraId="3192FB20" w14:textId="77777777" w:rsidR="009E383D" w:rsidRPr="00AD0AC1" w:rsidRDefault="009E383D" w:rsidP="009E1300">
                  <w:pPr>
                    <w:rPr>
                      <w:lang w:val="en-US"/>
                    </w:rPr>
                  </w:pPr>
                  <w:r w:rsidRPr="00A86657">
                    <w:rPr>
                      <w:lang w:val="ro-RO"/>
                    </w:rPr>
                    <w:lastRenderedPageBreak/>
                    <w:t>1.</w:t>
                  </w:r>
                  <w:r>
                    <w:rPr>
                      <w:lang w:val="ro-RO"/>
                    </w:rPr>
                    <w:t>0</w:t>
                  </w:r>
                </w:p>
              </w:tc>
              <w:tc>
                <w:tcPr>
                  <w:tcW w:w="1508" w:type="dxa"/>
                </w:tcPr>
                <w:p w14:paraId="6EB8D73C" w14:textId="77777777" w:rsidR="009E383D" w:rsidRPr="00AD0AC1" w:rsidRDefault="009E383D" w:rsidP="009E1300">
                  <w:pPr>
                    <w:rPr>
                      <w:lang w:val="en-US"/>
                    </w:rPr>
                  </w:pPr>
                  <w:r w:rsidRPr="00565806">
                    <w:rPr>
                      <w:lang w:val="ro-RO"/>
                    </w:rPr>
                    <w:t>1.0</w:t>
                  </w:r>
                </w:p>
              </w:tc>
              <w:tc>
                <w:tcPr>
                  <w:tcW w:w="1508" w:type="dxa"/>
                </w:tcPr>
                <w:p w14:paraId="4426061E" w14:textId="77777777" w:rsidR="009E383D" w:rsidRPr="00AD0AC1" w:rsidRDefault="009E383D" w:rsidP="009E1300">
                  <w:pPr>
                    <w:rPr>
                      <w:lang w:val="en-US"/>
                    </w:rPr>
                  </w:pPr>
                  <w:r w:rsidRPr="00A560A9">
                    <w:rPr>
                      <w:lang w:val="en-US"/>
                    </w:rPr>
                    <w:t>3,5</w:t>
                  </w:r>
                </w:p>
              </w:tc>
              <w:tc>
                <w:tcPr>
                  <w:tcW w:w="1860" w:type="dxa"/>
                </w:tcPr>
                <w:p w14:paraId="01C58757" w14:textId="77777777" w:rsidR="009E383D" w:rsidRPr="00AD0AC1" w:rsidRDefault="009E383D" w:rsidP="009E1300">
                  <w:pPr>
                    <w:rPr>
                      <w:lang w:val="en-US"/>
                    </w:rPr>
                  </w:pPr>
                  <w:r>
                    <w:rPr>
                      <w:lang w:val="ro-RO"/>
                    </w:rPr>
                    <w:t>5.5</w:t>
                  </w:r>
                </w:p>
              </w:tc>
            </w:tr>
            <w:tr w:rsidR="009E383D" w:rsidRPr="00AD0AC1" w14:paraId="053263F4" w14:textId="77777777" w:rsidTr="003048F2">
              <w:tc>
                <w:tcPr>
                  <w:tcW w:w="596" w:type="dxa"/>
                  <w:vAlign w:val="center"/>
                </w:tcPr>
                <w:p w14:paraId="389B2F66" w14:textId="77777777" w:rsidR="009E383D" w:rsidRDefault="009E383D" w:rsidP="009E1300">
                  <w:r w:rsidRPr="00AD0AC1">
                    <w:rPr>
                      <w:sz w:val="22"/>
                      <w:lang w:val="ro-RO"/>
                    </w:rPr>
                    <w:lastRenderedPageBreak/>
                    <w:t>6.</w:t>
                  </w:r>
                </w:p>
              </w:tc>
              <w:tc>
                <w:tcPr>
                  <w:tcW w:w="2832" w:type="dxa"/>
                  <w:vAlign w:val="center"/>
                </w:tcPr>
                <w:p w14:paraId="34761DEB" w14:textId="77777777" w:rsidR="009E383D" w:rsidRPr="00AD0AC1" w:rsidRDefault="009E383D" w:rsidP="009E1300">
                  <w:pPr>
                    <w:rPr>
                      <w:lang w:val="en-US"/>
                    </w:rPr>
                  </w:pPr>
                  <w:r w:rsidRPr="00AD0AC1">
                    <w:rPr>
                      <w:iCs/>
                      <w:sz w:val="22"/>
                      <w:szCs w:val="22"/>
                      <w:lang w:val="de-DE"/>
                    </w:rPr>
                    <w:t>Categorii şi manifestări neurologice caracteristice. Sindroame neurologice generale şi de focar.</w:t>
                  </w:r>
                </w:p>
              </w:tc>
              <w:tc>
                <w:tcPr>
                  <w:tcW w:w="1506" w:type="dxa"/>
                </w:tcPr>
                <w:p w14:paraId="32668D40" w14:textId="77777777" w:rsidR="009E383D" w:rsidRPr="00AD0AC1" w:rsidRDefault="009E383D" w:rsidP="009E1300">
                  <w:pPr>
                    <w:rPr>
                      <w:lang w:val="en-US"/>
                    </w:rPr>
                  </w:pPr>
                  <w:r w:rsidRPr="00F036B1">
                    <w:rPr>
                      <w:lang w:val="en-US"/>
                    </w:rPr>
                    <w:t>1.5</w:t>
                  </w:r>
                </w:p>
              </w:tc>
              <w:tc>
                <w:tcPr>
                  <w:tcW w:w="1508" w:type="dxa"/>
                </w:tcPr>
                <w:p w14:paraId="234591AA" w14:textId="77777777" w:rsidR="009E383D" w:rsidRPr="00AD0AC1" w:rsidRDefault="009E383D" w:rsidP="009E1300">
                  <w:pPr>
                    <w:rPr>
                      <w:lang w:val="en-US"/>
                    </w:rPr>
                  </w:pPr>
                  <w:r w:rsidRPr="00565806">
                    <w:rPr>
                      <w:lang w:val="ro-RO"/>
                    </w:rPr>
                    <w:t>1.0</w:t>
                  </w:r>
                </w:p>
              </w:tc>
              <w:tc>
                <w:tcPr>
                  <w:tcW w:w="1508" w:type="dxa"/>
                </w:tcPr>
                <w:p w14:paraId="3EF1F030" w14:textId="77777777" w:rsidR="009E383D" w:rsidRPr="00AD0AC1" w:rsidRDefault="009E383D" w:rsidP="009E1300">
                  <w:pPr>
                    <w:rPr>
                      <w:lang w:val="en-US"/>
                    </w:rPr>
                  </w:pPr>
                  <w:r w:rsidRPr="00A560A9">
                    <w:rPr>
                      <w:lang w:val="en-US"/>
                    </w:rPr>
                    <w:t>3,5</w:t>
                  </w:r>
                </w:p>
              </w:tc>
              <w:tc>
                <w:tcPr>
                  <w:tcW w:w="1860" w:type="dxa"/>
                </w:tcPr>
                <w:p w14:paraId="62983B93" w14:textId="77777777" w:rsidR="009E383D" w:rsidRPr="00AD0AC1" w:rsidRDefault="009E383D" w:rsidP="009E1300">
                  <w:pPr>
                    <w:rPr>
                      <w:lang w:val="en-US"/>
                    </w:rPr>
                  </w:pPr>
                  <w:r>
                    <w:rPr>
                      <w:lang w:val="en-US"/>
                    </w:rPr>
                    <w:t>6</w:t>
                  </w:r>
                </w:p>
              </w:tc>
            </w:tr>
            <w:tr w:rsidR="009E383D" w:rsidRPr="00AD0AC1" w14:paraId="7B3ADB78" w14:textId="77777777" w:rsidTr="003048F2">
              <w:tc>
                <w:tcPr>
                  <w:tcW w:w="596" w:type="dxa"/>
                  <w:vAlign w:val="center"/>
                </w:tcPr>
                <w:p w14:paraId="79312A2E" w14:textId="77777777" w:rsidR="009E383D" w:rsidRDefault="009E383D" w:rsidP="009E1300">
                  <w:r w:rsidRPr="00AD0AC1">
                    <w:rPr>
                      <w:sz w:val="22"/>
                      <w:lang w:val="en-US"/>
                    </w:rPr>
                    <w:t>7.</w:t>
                  </w:r>
                </w:p>
              </w:tc>
              <w:tc>
                <w:tcPr>
                  <w:tcW w:w="2832" w:type="dxa"/>
                </w:tcPr>
                <w:p w14:paraId="6E2C1CCC" w14:textId="77777777" w:rsidR="009E383D" w:rsidRPr="00AD0AC1" w:rsidRDefault="009E383D" w:rsidP="009E1300">
                  <w:pPr>
                    <w:rPr>
                      <w:lang w:val="en-US"/>
                    </w:rPr>
                  </w:pPr>
                  <w:r w:rsidRPr="00AD0AC1">
                    <w:rPr>
                      <w:iCs/>
                      <w:sz w:val="22"/>
                      <w:szCs w:val="22"/>
                      <w:lang w:val="en-US"/>
                    </w:rPr>
                    <w:t>Malformaţiile cerebrale, medulare şi craniene.</w:t>
                  </w:r>
                </w:p>
              </w:tc>
              <w:tc>
                <w:tcPr>
                  <w:tcW w:w="1506" w:type="dxa"/>
                </w:tcPr>
                <w:p w14:paraId="2D59A224" w14:textId="77777777" w:rsidR="009E383D" w:rsidRPr="00AD0AC1" w:rsidRDefault="009E383D" w:rsidP="009E1300">
                  <w:pPr>
                    <w:rPr>
                      <w:lang w:val="en-US"/>
                    </w:rPr>
                  </w:pPr>
                  <w:r w:rsidRPr="00F036B1">
                    <w:rPr>
                      <w:lang w:val="en-US"/>
                    </w:rPr>
                    <w:t>1.5</w:t>
                  </w:r>
                </w:p>
              </w:tc>
              <w:tc>
                <w:tcPr>
                  <w:tcW w:w="1508" w:type="dxa"/>
                </w:tcPr>
                <w:p w14:paraId="62AE056F" w14:textId="77777777" w:rsidR="009E383D" w:rsidRPr="00AD0AC1" w:rsidRDefault="009E383D" w:rsidP="009E1300">
                  <w:pPr>
                    <w:rPr>
                      <w:lang w:val="en-US"/>
                    </w:rPr>
                  </w:pPr>
                  <w:r w:rsidRPr="00565806">
                    <w:rPr>
                      <w:lang w:val="ro-RO"/>
                    </w:rPr>
                    <w:t>1.0</w:t>
                  </w:r>
                </w:p>
              </w:tc>
              <w:tc>
                <w:tcPr>
                  <w:tcW w:w="1508" w:type="dxa"/>
                </w:tcPr>
                <w:p w14:paraId="491362AB" w14:textId="77777777" w:rsidR="009E383D" w:rsidRPr="00AD0AC1" w:rsidRDefault="009E383D" w:rsidP="009E1300">
                  <w:pPr>
                    <w:rPr>
                      <w:lang w:val="en-US"/>
                    </w:rPr>
                  </w:pPr>
                  <w:r w:rsidRPr="00A560A9">
                    <w:rPr>
                      <w:lang w:val="en-US"/>
                    </w:rPr>
                    <w:t>3,5</w:t>
                  </w:r>
                </w:p>
              </w:tc>
              <w:tc>
                <w:tcPr>
                  <w:tcW w:w="1860" w:type="dxa"/>
                </w:tcPr>
                <w:p w14:paraId="07BD10D1" w14:textId="77777777" w:rsidR="009E383D" w:rsidRPr="00AD0AC1" w:rsidRDefault="009E383D" w:rsidP="009E1300">
                  <w:pPr>
                    <w:rPr>
                      <w:lang w:val="en-US"/>
                    </w:rPr>
                  </w:pPr>
                  <w:r>
                    <w:rPr>
                      <w:lang w:val="en-US"/>
                    </w:rPr>
                    <w:t>6</w:t>
                  </w:r>
                </w:p>
              </w:tc>
            </w:tr>
            <w:tr w:rsidR="009E383D" w:rsidRPr="00443450" w14:paraId="46C3BB4B" w14:textId="77777777" w:rsidTr="003048F2">
              <w:tc>
                <w:tcPr>
                  <w:tcW w:w="596" w:type="dxa"/>
                  <w:vAlign w:val="center"/>
                </w:tcPr>
                <w:p w14:paraId="1C02779E" w14:textId="77777777" w:rsidR="009E383D" w:rsidRDefault="009E383D" w:rsidP="009E1300">
                  <w:r w:rsidRPr="00AD0AC1">
                    <w:rPr>
                      <w:sz w:val="22"/>
                      <w:lang w:val="ro-RO"/>
                    </w:rPr>
                    <w:t>8.</w:t>
                  </w:r>
                </w:p>
              </w:tc>
              <w:tc>
                <w:tcPr>
                  <w:tcW w:w="2832" w:type="dxa"/>
                  <w:vAlign w:val="center"/>
                </w:tcPr>
                <w:p w14:paraId="25B3A6F7" w14:textId="77777777" w:rsidR="009E383D" w:rsidRDefault="009E383D" w:rsidP="009E1300">
                  <w:r w:rsidRPr="00AD0AC1">
                    <w:rPr>
                      <w:iCs/>
                      <w:sz w:val="22"/>
                      <w:szCs w:val="22"/>
                    </w:rPr>
                    <w:t>Sindroame neurocutanate.</w:t>
                  </w:r>
                </w:p>
              </w:tc>
              <w:tc>
                <w:tcPr>
                  <w:tcW w:w="1506" w:type="dxa"/>
                </w:tcPr>
                <w:p w14:paraId="78191EE7" w14:textId="77777777" w:rsidR="009E383D" w:rsidRDefault="009E383D" w:rsidP="009E1300">
                  <w:r w:rsidRPr="00F036B1">
                    <w:rPr>
                      <w:lang w:val="en-US"/>
                    </w:rPr>
                    <w:t>1.</w:t>
                  </w:r>
                  <w:r>
                    <w:rPr>
                      <w:lang w:val="en-US"/>
                    </w:rPr>
                    <w:t>0</w:t>
                  </w:r>
                </w:p>
              </w:tc>
              <w:tc>
                <w:tcPr>
                  <w:tcW w:w="1508" w:type="dxa"/>
                </w:tcPr>
                <w:p w14:paraId="76C38790" w14:textId="77777777" w:rsidR="009E383D" w:rsidRDefault="009E383D" w:rsidP="009E1300">
                  <w:r w:rsidRPr="00565806">
                    <w:rPr>
                      <w:lang w:val="ro-RO"/>
                    </w:rPr>
                    <w:t>1.0</w:t>
                  </w:r>
                </w:p>
              </w:tc>
              <w:tc>
                <w:tcPr>
                  <w:tcW w:w="1508" w:type="dxa"/>
                </w:tcPr>
                <w:p w14:paraId="4634A50F" w14:textId="77777777" w:rsidR="009E383D" w:rsidRDefault="009E383D" w:rsidP="009E1300">
                  <w:r w:rsidRPr="00A560A9">
                    <w:rPr>
                      <w:lang w:val="en-US"/>
                    </w:rPr>
                    <w:t>3,5</w:t>
                  </w:r>
                </w:p>
              </w:tc>
              <w:tc>
                <w:tcPr>
                  <w:tcW w:w="1860" w:type="dxa"/>
                </w:tcPr>
                <w:p w14:paraId="6CAD1321" w14:textId="77777777" w:rsidR="009E383D" w:rsidRPr="00443450" w:rsidRDefault="009E383D" w:rsidP="009E1300">
                  <w:pPr>
                    <w:rPr>
                      <w:lang w:val="ro-RO"/>
                    </w:rPr>
                  </w:pPr>
                  <w:r>
                    <w:rPr>
                      <w:lang w:val="ro-RO"/>
                    </w:rPr>
                    <w:t>5.5</w:t>
                  </w:r>
                </w:p>
              </w:tc>
            </w:tr>
            <w:tr w:rsidR="009E383D" w:rsidRPr="00AD0AC1" w14:paraId="0C189943" w14:textId="77777777" w:rsidTr="003048F2">
              <w:tc>
                <w:tcPr>
                  <w:tcW w:w="596" w:type="dxa"/>
                  <w:vAlign w:val="center"/>
                </w:tcPr>
                <w:p w14:paraId="5DF51212" w14:textId="77777777" w:rsidR="009E383D" w:rsidRDefault="009E383D" w:rsidP="009E1300">
                  <w:r w:rsidRPr="00AD0AC1">
                    <w:rPr>
                      <w:sz w:val="22"/>
                      <w:lang w:val="ro-RO"/>
                    </w:rPr>
                    <w:t>9.</w:t>
                  </w:r>
                </w:p>
              </w:tc>
              <w:tc>
                <w:tcPr>
                  <w:tcW w:w="2832" w:type="dxa"/>
                  <w:vAlign w:val="center"/>
                </w:tcPr>
                <w:p w14:paraId="1DC336F9" w14:textId="77777777" w:rsidR="009E383D" w:rsidRPr="00AD0AC1" w:rsidRDefault="009E383D" w:rsidP="009E1300">
                  <w:pPr>
                    <w:rPr>
                      <w:lang w:val="en-US"/>
                    </w:rPr>
                  </w:pPr>
                  <w:r w:rsidRPr="00AD0AC1">
                    <w:rPr>
                      <w:iCs/>
                      <w:sz w:val="22"/>
                      <w:szCs w:val="22"/>
                      <w:lang w:val="en-US"/>
                    </w:rPr>
                    <w:t>Embriofetopatii.</w:t>
                  </w:r>
                  <w:r w:rsidRPr="00AD0AC1">
                    <w:rPr>
                      <w:iCs/>
                      <w:sz w:val="22"/>
                      <w:szCs w:val="22"/>
                      <w:lang w:val="ro-RO"/>
                    </w:rPr>
                    <w:t xml:space="preserve"> Infecții intrauterine cu afectarea SNC.</w:t>
                  </w:r>
                </w:p>
              </w:tc>
              <w:tc>
                <w:tcPr>
                  <w:tcW w:w="1506" w:type="dxa"/>
                </w:tcPr>
                <w:p w14:paraId="6520C0A7" w14:textId="77777777" w:rsidR="009E383D" w:rsidRPr="00AD0AC1" w:rsidRDefault="009E383D" w:rsidP="009E1300">
                  <w:pPr>
                    <w:rPr>
                      <w:lang w:val="en-US"/>
                    </w:rPr>
                  </w:pPr>
                  <w:r w:rsidRPr="00F036B1">
                    <w:rPr>
                      <w:lang w:val="en-US"/>
                    </w:rPr>
                    <w:t>1.5</w:t>
                  </w:r>
                </w:p>
              </w:tc>
              <w:tc>
                <w:tcPr>
                  <w:tcW w:w="1508" w:type="dxa"/>
                </w:tcPr>
                <w:p w14:paraId="348BAA79" w14:textId="77777777" w:rsidR="009E383D" w:rsidRPr="00AD0AC1" w:rsidRDefault="009E383D" w:rsidP="009E1300">
                  <w:pPr>
                    <w:rPr>
                      <w:lang w:val="en-US"/>
                    </w:rPr>
                  </w:pPr>
                  <w:r w:rsidRPr="00565806">
                    <w:rPr>
                      <w:lang w:val="ro-RO"/>
                    </w:rPr>
                    <w:t>1.0</w:t>
                  </w:r>
                </w:p>
              </w:tc>
              <w:tc>
                <w:tcPr>
                  <w:tcW w:w="1508" w:type="dxa"/>
                </w:tcPr>
                <w:p w14:paraId="6D17BBB2" w14:textId="77777777" w:rsidR="009E383D" w:rsidRPr="00AD0AC1" w:rsidRDefault="009E383D" w:rsidP="009E1300">
                  <w:pPr>
                    <w:rPr>
                      <w:lang w:val="en-US"/>
                    </w:rPr>
                  </w:pPr>
                  <w:r w:rsidRPr="00A560A9">
                    <w:rPr>
                      <w:lang w:val="en-US"/>
                    </w:rPr>
                    <w:t>3,5</w:t>
                  </w:r>
                </w:p>
              </w:tc>
              <w:tc>
                <w:tcPr>
                  <w:tcW w:w="1860" w:type="dxa"/>
                </w:tcPr>
                <w:p w14:paraId="42889067" w14:textId="77777777" w:rsidR="009E383D" w:rsidRPr="00AD0AC1" w:rsidRDefault="009E383D" w:rsidP="009E1300">
                  <w:pPr>
                    <w:rPr>
                      <w:lang w:val="en-US"/>
                    </w:rPr>
                  </w:pPr>
                  <w:r>
                    <w:rPr>
                      <w:lang w:val="en-US"/>
                    </w:rPr>
                    <w:t>6</w:t>
                  </w:r>
                </w:p>
              </w:tc>
            </w:tr>
            <w:tr w:rsidR="009E383D" w:rsidRPr="00AD0AC1" w14:paraId="22401DD2" w14:textId="77777777" w:rsidTr="003048F2">
              <w:tc>
                <w:tcPr>
                  <w:tcW w:w="596" w:type="dxa"/>
                  <w:vAlign w:val="center"/>
                </w:tcPr>
                <w:p w14:paraId="26BC4AA6" w14:textId="77777777" w:rsidR="009E383D" w:rsidRDefault="009E383D" w:rsidP="009E1300">
                  <w:r w:rsidRPr="00AD0AC1">
                    <w:rPr>
                      <w:sz w:val="22"/>
                      <w:lang w:val="ro-RO"/>
                    </w:rPr>
                    <w:t>10.</w:t>
                  </w:r>
                </w:p>
              </w:tc>
              <w:tc>
                <w:tcPr>
                  <w:tcW w:w="2832" w:type="dxa"/>
                  <w:vAlign w:val="center"/>
                </w:tcPr>
                <w:p w14:paraId="20889BB2" w14:textId="77777777" w:rsidR="009E383D" w:rsidRPr="00AD0AC1" w:rsidRDefault="009E383D" w:rsidP="009E1300">
                  <w:pPr>
                    <w:rPr>
                      <w:lang w:val="en-US"/>
                    </w:rPr>
                  </w:pPr>
                  <w:r w:rsidRPr="00AD0AC1">
                    <w:rPr>
                      <w:iCs/>
                      <w:sz w:val="22"/>
                      <w:szCs w:val="22"/>
                      <w:lang w:val="en-US"/>
                    </w:rPr>
                    <w:t xml:space="preserve">Patologia circulatorie </w:t>
                  </w:r>
                  <w:proofErr w:type="gramStart"/>
                  <w:r w:rsidRPr="00AD0AC1">
                    <w:rPr>
                      <w:iCs/>
                      <w:sz w:val="22"/>
                      <w:szCs w:val="22"/>
                      <w:lang w:val="en-US"/>
                    </w:rPr>
                    <w:t>a</w:t>
                  </w:r>
                  <w:proofErr w:type="gramEnd"/>
                  <w:r w:rsidRPr="00AD0AC1">
                    <w:rPr>
                      <w:iCs/>
                      <w:sz w:val="22"/>
                      <w:szCs w:val="22"/>
                      <w:lang w:val="en-US"/>
                    </w:rPr>
                    <w:t xml:space="preserve"> fătului și nou-născutului.</w:t>
                  </w:r>
                </w:p>
              </w:tc>
              <w:tc>
                <w:tcPr>
                  <w:tcW w:w="1506" w:type="dxa"/>
                </w:tcPr>
                <w:p w14:paraId="33C9C9E4" w14:textId="77777777" w:rsidR="009E383D" w:rsidRPr="00AD0AC1" w:rsidRDefault="009E383D" w:rsidP="009E1300">
                  <w:pPr>
                    <w:rPr>
                      <w:lang w:val="en-US"/>
                    </w:rPr>
                  </w:pPr>
                  <w:r>
                    <w:rPr>
                      <w:lang w:val="en-US"/>
                    </w:rPr>
                    <w:t>1.5</w:t>
                  </w:r>
                </w:p>
              </w:tc>
              <w:tc>
                <w:tcPr>
                  <w:tcW w:w="1508" w:type="dxa"/>
                </w:tcPr>
                <w:p w14:paraId="5F52FB94" w14:textId="77777777" w:rsidR="009E383D" w:rsidRPr="00AD0AC1" w:rsidRDefault="009E383D" w:rsidP="009E1300">
                  <w:pPr>
                    <w:rPr>
                      <w:lang w:val="en-US"/>
                    </w:rPr>
                  </w:pPr>
                  <w:r w:rsidRPr="00565806">
                    <w:rPr>
                      <w:lang w:val="ro-RO"/>
                    </w:rPr>
                    <w:t>1.0</w:t>
                  </w:r>
                </w:p>
              </w:tc>
              <w:tc>
                <w:tcPr>
                  <w:tcW w:w="1508" w:type="dxa"/>
                </w:tcPr>
                <w:p w14:paraId="0D8A4F1C" w14:textId="77777777" w:rsidR="009E383D" w:rsidRPr="00AD0AC1" w:rsidRDefault="009E383D" w:rsidP="009E1300">
                  <w:pPr>
                    <w:rPr>
                      <w:lang w:val="en-US"/>
                    </w:rPr>
                  </w:pPr>
                  <w:r w:rsidRPr="00A560A9">
                    <w:rPr>
                      <w:lang w:val="en-US"/>
                    </w:rPr>
                    <w:t>3,5</w:t>
                  </w:r>
                </w:p>
              </w:tc>
              <w:tc>
                <w:tcPr>
                  <w:tcW w:w="1860" w:type="dxa"/>
                </w:tcPr>
                <w:p w14:paraId="0E099FB2" w14:textId="77777777" w:rsidR="009E383D" w:rsidRPr="00AD0AC1" w:rsidRDefault="009E383D" w:rsidP="009E1300">
                  <w:pPr>
                    <w:rPr>
                      <w:lang w:val="en-US"/>
                    </w:rPr>
                  </w:pPr>
                  <w:r>
                    <w:rPr>
                      <w:lang w:val="en-US"/>
                    </w:rPr>
                    <w:t>6</w:t>
                  </w:r>
                </w:p>
              </w:tc>
            </w:tr>
            <w:tr w:rsidR="009E383D" w14:paraId="78B235D1" w14:textId="77777777" w:rsidTr="003048F2">
              <w:tc>
                <w:tcPr>
                  <w:tcW w:w="596" w:type="dxa"/>
                  <w:vAlign w:val="center"/>
                </w:tcPr>
                <w:p w14:paraId="10C4D6EF" w14:textId="77777777" w:rsidR="009E383D" w:rsidRDefault="009E383D" w:rsidP="009E1300">
                  <w:r w:rsidRPr="00AD0AC1">
                    <w:rPr>
                      <w:sz w:val="22"/>
                      <w:lang w:val="en-US"/>
                    </w:rPr>
                    <w:t>11.</w:t>
                  </w:r>
                </w:p>
              </w:tc>
              <w:tc>
                <w:tcPr>
                  <w:tcW w:w="2832" w:type="dxa"/>
                  <w:vAlign w:val="center"/>
                </w:tcPr>
                <w:p w14:paraId="6A7659E6" w14:textId="77777777" w:rsidR="009E383D" w:rsidRDefault="009E383D" w:rsidP="009E1300">
                  <w:r w:rsidRPr="00AD0AC1">
                    <w:rPr>
                      <w:iCs/>
                      <w:sz w:val="22"/>
                      <w:szCs w:val="22"/>
                      <w:lang w:val="en-US"/>
                    </w:rPr>
                    <w:t>Hidrocefalia.</w:t>
                  </w:r>
                </w:p>
              </w:tc>
              <w:tc>
                <w:tcPr>
                  <w:tcW w:w="1506" w:type="dxa"/>
                </w:tcPr>
                <w:p w14:paraId="5963CCE8" w14:textId="77777777" w:rsidR="009E383D" w:rsidRDefault="009E383D" w:rsidP="009E1300">
                  <w:r w:rsidRPr="00F86E42">
                    <w:rPr>
                      <w:lang w:val="en-US"/>
                    </w:rPr>
                    <w:t>1.</w:t>
                  </w:r>
                  <w:r>
                    <w:rPr>
                      <w:lang w:val="en-US"/>
                    </w:rPr>
                    <w:t>0</w:t>
                  </w:r>
                </w:p>
              </w:tc>
              <w:tc>
                <w:tcPr>
                  <w:tcW w:w="1508" w:type="dxa"/>
                </w:tcPr>
                <w:p w14:paraId="64B8BFE3" w14:textId="77777777" w:rsidR="009E383D" w:rsidRDefault="009E383D" w:rsidP="009E1300">
                  <w:r w:rsidRPr="00565806">
                    <w:rPr>
                      <w:lang w:val="ro-RO"/>
                    </w:rPr>
                    <w:t>1.0</w:t>
                  </w:r>
                </w:p>
              </w:tc>
              <w:tc>
                <w:tcPr>
                  <w:tcW w:w="1508" w:type="dxa"/>
                </w:tcPr>
                <w:p w14:paraId="1EA65EFA" w14:textId="77777777" w:rsidR="009E383D" w:rsidRDefault="009E383D" w:rsidP="009E1300">
                  <w:r w:rsidRPr="00A560A9">
                    <w:rPr>
                      <w:lang w:val="en-US"/>
                    </w:rPr>
                    <w:t>3,5</w:t>
                  </w:r>
                </w:p>
              </w:tc>
              <w:tc>
                <w:tcPr>
                  <w:tcW w:w="1860" w:type="dxa"/>
                </w:tcPr>
                <w:p w14:paraId="6F966BCB" w14:textId="77777777" w:rsidR="009E383D" w:rsidRDefault="009E383D" w:rsidP="009E1300">
                  <w:r>
                    <w:rPr>
                      <w:lang w:val="ro-RO"/>
                    </w:rPr>
                    <w:t>5.5</w:t>
                  </w:r>
                </w:p>
              </w:tc>
            </w:tr>
            <w:tr w:rsidR="009E383D" w:rsidRPr="00443450" w14:paraId="2CAE4121" w14:textId="77777777" w:rsidTr="003048F2">
              <w:tc>
                <w:tcPr>
                  <w:tcW w:w="596" w:type="dxa"/>
                  <w:vAlign w:val="center"/>
                </w:tcPr>
                <w:p w14:paraId="67C7827E" w14:textId="77777777" w:rsidR="009E383D" w:rsidRDefault="009E383D" w:rsidP="009E1300">
                  <w:r w:rsidRPr="00AD0AC1">
                    <w:rPr>
                      <w:sz w:val="22"/>
                      <w:lang w:val="ro-RO"/>
                    </w:rPr>
                    <w:t>12.</w:t>
                  </w:r>
                </w:p>
              </w:tc>
              <w:tc>
                <w:tcPr>
                  <w:tcW w:w="2832" w:type="dxa"/>
                  <w:vAlign w:val="center"/>
                </w:tcPr>
                <w:p w14:paraId="6BE60771" w14:textId="77777777" w:rsidR="009E383D" w:rsidRDefault="009E383D" w:rsidP="009E1300">
                  <w:r w:rsidRPr="00AD0AC1">
                    <w:rPr>
                      <w:iCs/>
                      <w:sz w:val="22"/>
                      <w:szCs w:val="22"/>
                      <w:lang w:val="en-US"/>
                    </w:rPr>
                    <w:t>Paraliziile cerebrale.</w:t>
                  </w:r>
                </w:p>
              </w:tc>
              <w:tc>
                <w:tcPr>
                  <w:tcW w:w="1506" w:type="dxa"/>
                </w:tcPr>
                <w:p w14:paraId="72B87AED" w14:textId="77777777" w:rsidR="009E383D" w:rsidRDefault="009E383D" w:rsidP="009E1300">
                  <w:r w:rsidRPr="00F86E42">
                    <w:rPr>
                      <w:lang w:val="en-US"/>
                    </w:rPr>
                    <w:t>1.5</w:t>
                  </w:r>
                </w:p>
              </w:tc>
              <w:tc>
                <w:tcPr>
                  <w:tcW w:w="1508" w:type="dxa"/>
                </w:tcPr>
                <w:p w14:paraId="2A50C01F" w14:textId="77777777" w:rsidR="009E383D" w:rsidRDefault="009E383D" w:rsidP="009E1300">
                  <w:r w:rsidRPr="00565806">
                    <w:rPr>
                      <w:lang w:val="ro-RO"/>
                    </w:rPr>
                    <w:t>1.0</w:t>
                  </w:r>
                </w:p>
              </w:tc>
              <w:tc>
                <w:tcPr>
                  <w:tcW w:w="1508" w:type="dxa"/>
                </w:tcPr>
                <w:p w14:paraId="76E73FFF" w14:textId="77777777" w:rsidR="009E383D" w:rsidRDefault="009E383D" w:rsidP="009E1300">
                  <w:r w:rsidRPr="00A560A9">
                    <w:rPr>
                      <w:lang w:val="en-US"/>
                    </w:rPr>
                    <w:t>3,5</w:t>
                  </w:r>
                </w:p>
              </w:tc>
              <w:tc>
                <w:tcPr>
                  <w:tcW w:w="1860" w:type="dxa"/>
                </w:tcPr>
                <w:p w14:paraId="208F1891" w14:textId="77777777" w:rsidR="009E383D" w:rsidRPr="00443450" w:rsidRDefault="009E383D" w:rsidP="009E1300">
                  <w:pPr>
                    <w:rPr>
                      <w:lang w:val="ro-RO"/>
                    </w:rPr>
                  </w:pPr>
                  <w:r>
                    <w:rPr>
                      <w:lang w:val="ro-RO"/>
                    </w:rPr>
                    <w:t>6</w:t>
                  </w:r>
                </w:p>
              </w:tc>
            </w:tr>
            <w:tr w:rsidR="009E383D" w:rsidRPr="00443450" w14:paraId="229043AA" w14:textId="77777777" w:rsidTr="003048F2">
              <w:tc>
                <w:tcPr>
                  <w:tcW w:w="596" w:type="dxa"/>
                  <w:vAlign w:val="center"/>
                </w:tcPr>
                <w:p w14:paraId="34054949" w14:textId="77777777" w:rsidR="009E383D" w:rsidRDefault="009E383D" w:rsidP="009E1300">
                  <w:r w:rsidRPr="00AD0AC1">
                    <w:rPr>
                      <w:sz w:val="22"/>
                      <w:lang w:val="ro-RO"/>
                    </w:rPr>
                    <w:t>13.</w:t>
                  </w:r>
                </w:p>
              </w:tc>
              <w:tc>
                <w:tcPr>
                  <w:tcW w:w="2832" w:type="dxa"/>
                </w:tcPr>
                <w:p w14:paraId="49D93522" w14:textId="77777777" w:rsidR="009E383D" w:rsidRDefault="009E383D" w:rsidP="009E1300">
                  <w:r w:rsidRPr="00AD0AC1">
                    <w:rPr>
                      <w:iCs/>
                      <w:sz w:val="22"/>
                      <w:szCs w:val="22"/>
                      <w:lang w:val="en-US"/>
                    </w:rPr>
                    <w:t>Tumorile sistemului nervos central.</w:t>
                  </w:r>
                </w:p>
              </w:tc>
              <w:tc>
                <w:tcPr>
                  <w:tcW w:w="1506" w:type="dxa"/>
                </w:tcPr>
                <w:p w14:paraId="2CD83B5C" w14:textId="77777777" w:rsidR="009E383D" w:rsidRDefault="009E383D" w:rsidP="009E1300">
                  <w:r w:rsidRPr="00F86E42">
                    <w:rPr>
                      <w:lang w:val="en-US"/>
                    </w:rPr>
                    <w:t>1.5</w:t>
                  </w:r>
                </w:p>
              </w:tc>
              <w:tc>
                <w:tcPr>
                  <w:tcW w:w="1508" w:type="dxa"/>
                </w:tcPr>
                <w:p w14:paraId="7E6A025F" w14:textId="77777777" w:rsidR="009E383D" w:rsidRDefault="009E383D" w:rsidP="009E1300">
                  <w:r w:rsidRPr="00565806">
                    <w:rPr>
                      <w:lang w:val="ro-RO"/>
                    </w:rPr>
                    <w:t>1.0</w:t>
                  </w:r>
                </w:p>
              </w:tc>
              <w:tc>
                <w:tcPr>
                  <w:tcW w:w="1508" w:type="dxa"/>
                </w:tcPr>
                <w:p w14:paraId="43EA016E" w14:textId="77777777" w:rsidR="009E383D" w:rsidRDefault="009E383D" w:rsidP="009E1300">
                  <w:r w:rsidRPr="00A560A9">
                    <w:rPr>
                      <w:lang w:val="en-US"/>
                    </w:rPr>
                    <w:t>3,5</w:t>
                  </w:r>
                </w:p>
              </w:tc>
              <w:tc>
                <w:tcPr>
                  <w:tcW w:w="1860" w:type="dxa"/>
                </w:tcPr>
                <w:p w14:paraId="0345A9D0" w14:textId="77777777" w:rsidR="009E383D" w:rsidRPr="00443450" w:rsidRDefault="009E383D" w:rsidP="009E1300">
                  <w:pPr>
                    <w:rPr>
                      <w:lang w:val="ro-RO"/>
                    </w:rPr>
                  </w:pPr>
                  <w:r>
                    <w:rPr>
                      <w:lang w:val="ro-RO"/>
                    </w:rPr>
                    <w:t>6</w:t>
                  </w:r>
                </w:p>
              </w:tc>
            </w:tr>
            <w:tr w:rsidR="009E383D" w:rsidRPr="00AD0AC1" w14:paraId="2F18B3E4" w14:textId="77777777" w:rsidTr="003048F2">
              <w:tc>
                <w:tcPr>
                  <w:tcW w:w="596" w:type="dxa"/>
                  <w:vAlign w:val="center"/>
                </w:tcPr>
                <w:p w14:paraId="1380A5F5" w14:textId="77777777" w:rsidR="009E383D" w:rsidRDefault="009E383D" w:rsidP="009E1300">
                  <w:r w:rsidRPr="00AD0AC1">
                    <w:rPr>
                      <w:sz w:val="22"/>
                      <w:lang w:val="ro-RO"/>
                    </w:rPr>
                    <w:t>14.</w:t>
                  </w:r>
                </w:p>
              </w:tc>
              <w:tc>
                <w:tcPr>
                  <w:tcW w:w="2832" w:type="dxa"/>
                </w:tcPr>
                <w:p w14:paraId="496B6046" w14:textId="77777777" w:rsidR="009E383D" w:rsidRPr="00AD0AC1" w:rsidRDefault="009E383D" w:rsidP="009E1300">
                  <w:pPr>
                    <w:rPr>
                      <w:lang w:val="en-US"/>
                    </w:rPr>
                  </w:pPr>
                  <w:r w:rsidRPr="00AD0AC1">
                    <w:rPr>
                      <w:iCs/>
                      <w:sz w:val="22"/>
                      <w:szCs w:val="22"/>
                      <w:lang w:val="en-US"/>
                    </w:rPr>
                    <w:t xml:space="preserve">Patologia vasculară cerebrală la copil. </w:t>
                  </w:r>
                </w:p>
              </w:tc>
              <w:tc>
                <w:tcPr>
                  <w:tcW w:w="1506" w:type="dxa"/>
                </w:tcPr>
                <w:p w14:paraId="37594714" w14:textId="77777777" w:rsidR="009E383D" w:rsidRPr="00AD0AC1" w:rsidRDefault="009E383D" w:rsidP="009E1300">
                  <w:pPr>
                    <w:rPr>
                      <w:lang w:val="en-US"/>
                    </w:rPr>
                  </w:pPr>
                  <w:r>
                    <w:rPr>
                      <w:lang w:val="en-US"/>
                    </w:rPr>
                    <w:t>1.5</w:t>
                  </w:r>
                </w:p>
              </w:tc>
              <w:tc>
                <w:tcPr>
                  <w:tcW w:w="1508" w:type="dxa"/>
                </w:tcPr>
                <w:p w14:paraId="7708A873" w14:textId="77777777" w:rsidR="009E383D" w:rsidRPr="00AD0AC1" w:rsidRDefault="009E383D" w:rsidP="009E1300">
                  <w:pPr>
                    <w:rPr>
                      <w:lang w:val="en-US"/>
                    </w:rPr>
                  </w:pPr>
                  <w:r w:rsidRPr="00565806">
                    <w:rPr>
                      <w:lang w:val="ro-RO"/>
                    </w:rPr>
                    <w:t>1.0</w:t>
                  </w:r>
                </w:p>
              </w:tc>
              <w:tc>
                <w:tcPr>
                  <w:tcW w:w="1508" w:type="dxa"/>
                </w:tcPr>
                <w:p w14:paraId="223329FB" w14:textId="77777777" w:rsidR="009E383D" w:rsidRPr="00AD0AC1" w:rsidRDefault="009E383D" w:rsidP="009E1300">
                  <w:pPr>
                    <w:rPr>
                      <w:lang w:val="en-US"/>
                    </w:rPr>
                  </w:pPr>
                  <w:r w:rsidRPr="00A560A9">
                    <w:rPr>
                      <w:lang w:val="en-US"/>
                    </w:rPr>
                    <w:t>3,5</w:t>
                  </w:r>
                </w:p>
              </w:tc>
              <w:tc>
                <w:tcPr>
                  <w:tcW w:w="1860" w:type="dxa"/>
                </w:tcPr>
                <w:p w14:paraId="1FDE52BC" w14:textId="77777777" w:rsidR="009E383D" w:rsidRPr="00AD0AC1" w:rsidRDefault="009E383D" w:rsidP="009E1300">
                  <w:pPr>
                    <w:rPr>
                      <w:lang w:val="en-US"/>
                    </w:rPr>
                  </w:pPr>
                  <w:r>
                    <w:rPr>
                      <w:lang w:val="ro-RO"/>
                    </w:rPr>
                    <w:t>6</w:t>
                  </w:r>
                </w:p>
              </w:tc>
            </w:tr>
            <w:tr w:rsidR="009E383D" w:rsidRPr="00AD0AC1" w14:paraId="5E2B3932" w14:textId="77777777" w:rsidTr="003048F2">
              <w:tc>
                <w:tcPr>
                  <w:tcW w:w="596" w:type="dxa"/>
                  <w:vAlign w:val="center"/>
                </w:tcPr>
                <w:p w14:paraId="61B9F124" w14:textId="77777777" w:rsidR="009E383D" w:rsidRDefault="009E383D" w:rsidP="009E1300">
                  <w:r w:rsidRPr="00AD0AC1">
                    <w:rPr>
                      <w:sz w:val="22"/>
                      <w:lang w:val="ro-RO"/>
                    </w:rPr>
                    <w:t>15.</w:t>
                  </w:r>
                </w:p>
              </w:tc>
              <w:tc>
                <w:tcPr>
                  <w:tcW w:w="2832" w:type="dxa"/>
                </w:tcPr>
                <w:p w14:paraId="3564DE93" w14:textId="77777777" w:rsidR="009E383D" w:rsidRPr="00AD0AC1" w:rsidRDefault="009E383D" w:rsidP="009E1300">
                  <w:pPr>
                    <w:rPr>
                      <w:lang w:val="en-US"/>
                    </w:rPr>
                  </w:pPr>
                  <w:r w:rsidRPr="00AD0AC1">
                    <w:rPr>
                      <w:iCs/>
                      <w:sz w:val="22"/>
                      <w:szCs w:val="22"/>
                      <w:lang w:val="en-US"/>
                    </w:rPr>
                    <w:t>Tulburări de conștiență la copil.</w:t>
                  </w:r>
                </w:p>
              </w:tc>
              <w:tc>
                <w:tcPr>
                  <w:tcW w:w="1506" w:type="dxa"/>
                </w:tcPr>
                <w:p w14:paraId="79BB87D6" w14:textId="77777777" w:rsidR="009E383D" w:rsidRPr="00AD0AC1" w:rsidRDefault="009E383D" w:rsidP="009E1300">
                  <w:pPr>
                    <w:rPr>
                      <w:lang w:val="en-US"/>
                    </w:rPr>
                  </w:pPr>
                  <w:r>
                    <w:rPr>
                      <w:lang w:val="en-US"/>
                    </w:rPr>
                    <w:t>1,5</w:t>
                  </w:r>
                </w:p>
              </w:tc>
              <w:tc>
                <w:tcPr>
                  <w:tcW w:w="1508" w:type="dxa"/>
                </w:tcPr>
                <w:p w14:paraId="2A57262A" w14:textId="77777777" w:rsidR="009E383D" w:rsidRPr="00AD0AC1" w:rsidRDefault="009E383D" w:rsidP="009E1300">
                  <w:pPr>
                    <w:rPr>
                      <w:lang w:val="en-US"/>
                    </w:rPr>
                  </w:pPr>
                  <w:r w:rsidRPr="00565806">
                    <w:rPr>
                      <w:lang w:val="ro-RO"/>
                    </w:rPr>
                    <w:t>1.0</w:t>
                  </w:r>
                </w:p>
              </w:tc>
              <w:tc>
                <w:tcPr>
                  <w:tcW w:w="1508" w:type="dxa"/>
                </w:tcPr>
                <w:p w14:paraId="6C5FD1D4" w14:textId="77777777" w:rsidR="009E383D" w:rsidRPr="00AD0AC1" w:rsidRDefault="009E383D" w:rsidP="009E1300">
                  <w:pPr>
                    <w:rPr>
                      <w:lang w:val="en-US"/>
                    </w:rPr>
                  </w:pPr>
                  <w:r w:rsidRPr="00A560A9">
                    <w:rPr>
                      <w:lang w:val="en-US"/>
                    </w:rPr>
                    <w:t>3,5</w:t>
                  </w:r>
                </w:p>
              </w:tc>
              <w:tc>
                <w:tcPr>
                  <w:tcW w:w="1860" w:type="dxa"/>
                </w:tcPr>
                <w:p w14:paraId="3301912D" w14:textId="77777777" w:rsidR="009E383D" w:rsidRPr="00AD0AC1" w:rsidRDefault="009E383D" w:rsidP="009E1300">
                  <w:pPr>
                    <w:rPr>
                      <w:lang w:val="en-US"/>
                    </w:rPr>
                  </w:pPr>
                  <w:r>
                    <w:rPr>
                      <w:lang w:val="ro-RO"/>
                    </w:rPr>
                    <w:t>6</w:t>
                  </w:r>
                </w:p>
              </w:tc>
            </w:tr>
            <w:tr w:rsidR="009E383D" w14:paraId="4C0A96A5" w14:textId="77777777" w:rsidTr="003048F2">
              <w:tc>
                <w:tcPr>
                  <w:tcW w:w="596" w:type="dxa"/>
                  <w:vAlign w:val="center"/>
                </w:tcPr>
                <w:p w14:paraId="3B3E28CD" w14:textId="77777777" w:rsidR="009E383D" w:rsidRDefault="009E383D" w:rsidP="009E1300">
                  <w:r w:rsidRPr="00AD0AC1">
                    <w:rPr>
                      <w:sz w:val="22"/>
                      <w:lang w:val="ro-RO"/>
                    </w:rPr>
                    <w:t>16.</w:t>
                  </w:r>
                </w:p>
              </w:tc>
              <w:tc>
                <w:tcPr>
                  <w:tcW w:w="2832" w:type="dxa"/>
                </w:tcPr>
                <w:p w14:paraId="5AB0210E" w14:textId="77777777" w:rsidR="009E383D" w:rsidRDefault="009E383D" w:rsidP="009E1300">
                  <w:r w:rsidRPr="00AD0AC1">
                    <w:rPr>
                      <w:iCs/>
                      <w:sz w:val="22"/>
                      <w:szCs w:val="22"/>
                      <w:lang w:val="en-US"/>
                    </w:rPr>
                    <w:t>Convulsiile şi epilepsia.</w:t>
                  </w:r>
                </w:p>
              </w:tc>
              <w:tc>
                <w:tcPr>
                  <w:tcW w:w="1506" w:type="dxa"/>
                </w:tcPr>
                <w:p w14:paraId="31F0F519" w14:textId="77777777" w:rsidR="009E383D" w:rsidRDefault="009E383D" w:rsidP="009E1300">
                  <w:r>
                    <w:rPr>
                      <w:lang w:val="en-US"/>
                    </w:rPr>
                    <w:t>1.5</w:t>
                  </w:r>
                </w:p>
              </w:tc>
              <w:tc>
                <w:tcPr>
                  <w:tcW w:w="1508" w:type="dxa"/>
                </w:tcPr>
                <w:p w14:paraId="03F77FDA" w14:textId="77777777" w:rsidR="009E383D" w:rsidRDefault="009E383D" w:rsidP="009E1300">
                  <w:r w:rsidRPr="00565806">
                    <w:rPr>
                      <w:lang w:val="ro-RO"/>
                    </w:rPr>
                    <w:t>1.0</w:t>
                  </w:r>
                </w:p>
              </w:tc>
              <w:tc>
                <w:tcPr>
                  <w:tcW w:w="1508" w:type="dxa"/>
                </w:tcPr>
                <w:p w14:paraId="48F07169" w14:textId="77777777" w:rsidR="009E383D" w:rsidRDefault="009E383D" w:rsidP="009E1300">
                  <w:r w:rsidRPr="00A560A9">
                    <w:rPr>
                      <w:lang w:val="en-US"/>
                    </w:rPr>
                    <w:t>3,5</w:t>
                  </w:r>
                </w:p>
              </w:tc>
              <w:tc>
                <w:tcPr>
                  <w:tcW w:w="1860" w:type="dxa"/>
                </w:tcPr>
                <w:p w14:paraId="4B3BB138" w14:textId="77777777" w:rsidR="009E383D" w:rsidRDefault="009E383D" w:rsidP="009E1300">
                  <w:r>
                    <w:rPr>
                      <w:lang w:val="ro-RO"/>
                    </w:rPr>
                    <w:t>6</w:t>
                  </w:r>
                </w:p>
              </w:tc>
            </w:tr>
            <w:tr w:rsidR="009E383D" w14:paraId="44322C97" w14:textId="77777777" w:rsidTr="003048F2">
              <w:tc>
                <w:tcPr>
                  <w:tcW w:w="596" w:type="dxa"/>
                  <w:vAlign w:val="center"/>
                </w:tcPr>
                <w:p w14:paraId="4D4227F5" w14:textId="77777777" w:rsidR="009E383D" w:rsidRDefault="009E383D" w:rsidP="009E1300">
                  <w:r w:rsidRPr="00AD0AC1">
                    <w:rPr>
                      <w:sz w:val="22"/>
                      <w:lang w:val="ro-RO"/>
                    </w:rPr>
                    <w:t>17.</w:t>
                  </w:r>
                </w:p>
              </w:tc>
              <w:tc>
                <w:tcPr>
                  <w:tcW w:w="2832" w:type="dxa"/>
                </w:tcPr>
                <w:p w14:paraId="7E03D10B" w14:textId="77777777" w:rsidR="009E383D" w:rsidRDefault="009E383D" w:rsidP="009E1300">
                  <w:r w:rsidRPr="00AD0AC1">
                    <w:rPr>
                      <w:iCs/>
                      <w:sz w:val="22"/>
                      <w:szCs w:val="22"/>
                      <w:lang w:val="en-US"/>
                    </w:rPr>
                    <w:t>Evenimentele paroxistice neepileptice.</w:t>
                  </w:r>
                </w:p>
              </w:tc>
              <w:tc>
                <w:tcPr>
                  <w:tcW w:w="1506" w:type="dxa"/>
                </w:tcPr>
                <w:p w14:paraId="73779A8A" w14:textId="77777777" w:rsidR="009E383D" w:rsidRPr="00443450" w:rsidRDefault="009E383D" w:rsidP="009E1300">
                  <w:pPr>
                    <w:rPr>
                      <w:lang w:val="ro-RO"/>
                    </w:rPr>
                  </w:pPr>
                  <w:r>
                    <w:rPr>
                      <w:lang w:val="ro-RO"/>
                    </w:rPr>
                    <w:t>1,0</w:t>
                  </w:r>
                </w:p>
              </w:tc>
              <w:tc>
                <w:tcPr>
                  <w:tcW w:w="1508" w:type="dxa"/>
                </w:tcPr>
                <w:p w14:paraId="4E70909A" w14:textId="77777777" w:rsidR="009E383D" w:rsidRDefault="009E383D" w:rsidP="009E1300">
                  <w:r w:rsidRPr="00565806">
                    <w:rPr>
                      <w:lang w:val="ro-RO"/>
                    </w:rPr>
                    <w:t>1.0</w:t>
                  </w:r>
                </w:p>
              </w:tc>
              <w:tc>
                <w:tcPr>
                  <w:tcW w:w="1508" w:type="dxa"/>
                </w:tcPr>
                <w:p w14:paraId="4F683026" w14:textId="77777777" w:rsidR="009E383D" w:rsidRDefault="009E383D" w:rsidP="009E1300">
                  <w:r w:rsidRPr="00A560A9">
                    <w:rPr>
                      <w:lang w:val="en-US"/>
                    </w:rPr>
                    <w:t>3,5</w:t>
                  </w:r>
                </w:p>
              </w:tc>
              <w:tc>
                <w:tcPr>
                  <w:tcW w:w="1860" w:type="dxa"/>
                </w:tcPr>
                <w:p w14:paraId="6B0BF13A" w14:textId="77777777" w:rsidR="009E383D" w:rsidRDefault="009E383D" w:rsidP="009E1300">
                  <w:r>
                    <w:rPr>
                      <w:lang w:val="ro-RO"/>
                    </w:rPr>
                    <w:t>5.5</w:t>
                  </w:r>
                </w:p>
              </w:tc>
            </w:tr>
            <w:tr w:rsidR="009E383D" w:rsidRPr="006B4057" w14:paraId="14E83974" w14:textId="77777777" w:rsidTr="003048F2">
              <w:tc>
                <w:tcPr>
                  <w:tcW w:w="596" w:type="dxa"/>
                  <w:vAlign w:val="center"/>
                </w:tcPr>
                <w:p w14:paraId="53E573B2" w14:textId="77777777" w:rsidR="009E383D" w:rsidRDefault="009E383D" w:rsidP="009E1300">
                  <w:r w:rsidRPr="00AD0AC1">
                    <w:rPr>
                      <w:sz w:val="22"/>
                      <w:lang w:val="ro-RO"/>
                    </w:rPr>
                    <w:t>18.</w:t>
                  </w:r>
                </w:p>
              </w:tc>
              <w:tc>
                <w:tcPr>
                  <w:tcW w:w="2832" w:type="dxa"/>
                </w:tcPr>
                <w:p w14:paraId="24946183" w14:textId="77777777" w:rsidR="009E383D" w:rsidRPr="00AD0AC1" w:rsidRDefault="009E383D" w:rsidP="009E1300">
                  <w:pPr>
                    <w:rPr>
                      <w:lang w:val="en-US"/>
                    </w:rPr>
                  </w:pPr>
                  <w:r w:rsidRPr="00AD0AC1">
                    <w:rPr>
                      <w:iCs/>
                      <w:sz w:val="22"/>
                      <w:szCs w:val="22"/>
                      <w:lang w:val="en-US"/>
                    </w:rPr>
                    <w:t>Patologia infecţioasă şi inflamatorie a sistemului nervos.</w:t>
                  </w:r>
                </w:p>
              </w:tc>
              <w:tc>
                <w:tcPr>
                  <w:tcW w:w="1506" w:type="dxa"/>
                </w:tcPr>
                <w:p w14:paraId="6B6D9D01" w14:textId="77777777" w:rsidR="009E383D" w:rsidRPr="00AD0AC1" w:rsidRDefault="009E383D" w:rsidP="009E1300">
                  <w:pPr>
                    <w:rPr>
                      <w:lang w:val="en-US"/>
                    </w:rPr>
                  </w:pPr>
                  <w:r>
                    <w:rPr>
                      <w:lang w:val="en-US"/>
                    </w:rPr>
                    <w:t>1.5</w:t>
                  </w:r>
                </w:p>
              </w:tc>
              <w:tc>
                <w:tcPr>
                  <w:tcW w:w="1508" w:type="dxa"/>
                </w:tcPr>
                <w:p w14:paraId="672D14F7" w14:textId="77777777" w:rsidR="009E383D" w:rsidRPr="00AD0AC1" w:rsidRDefault="009E383D" w:rsidP="009E1300">
                  <w:pPr>
                    <w:rPr>
                      <w:lang w:val="en-US"/>
                    </w:rPr>
                  </w:pPr>
                  <w:r w:rsidRPr="00565806">
                    <w:rPr>
                      <w:lang w:val="ro-RO"/>
                    </w:rPr>
                    <w:t>1.0</w:t>
                  </w:r>
                </w:p>
              </w:tc>
              <w:tc>
                <w:tcPr>
                  <w:tcW w:w="1508" w:type="dxa"/>
                </w:tcPr>
                <w:p w14:paraId="478A2D42" w14:textId="77777777" w:rsidR="009E383D" w:rsidRPr="00AD0AC1" w:rsidRDefault="009E383D" w:rsidP="009E1300">
                  <w:pPr>
                    <w:rPr>
                      <w:lang w:val="en-US"/>
                    </w:rPr>
                  </w:pPr>
                  <w:r w:rsidRPr="00A560A9">
                    <w:rPr>
                      <w:lang w:val="en-US"/>
                    </w:rPr>
                    <w:t>3,5</w:t>
                  </w:r>
                </w:p>
              </w:tc>
              <w:tc>
                <w:tcPr>
                  <w:tcW w:w="1860" w:type="dxa"/>
                </w:tcPr>
                <w:p w14:paraId="1AF71B8A" w14:textId="77777777" w:rsidR="009E383D" w:rsidRPr="00AD0AC1" w:rsidRDefault="009E383D" w:rsidP="009E1300">
                  <w:pPr>
                    <w:rPr>
                      <w:lang w:val="en-US"/>
                    </w:rPr>
                  </w:pPr>
                  <w:r>
                    <w:rPr>
                      <w:lang w:val="ro-RO"/>
                    </w:rPr>
                    <w:t>6</w:t>
                  </w:r>
                </w:p>
              </w:tc>
            </w:tr>
            <w:tr w:rsidR="009E383D" w:rsidRPr="006B4057" w14:paraId="1B360322" w14:textId="77777777" w:rsidTr="003048F2">
              <w:tc>
                <w:tcPr>
                  <w:tcW w:w="596" w:type="dxa"/>
                  <w:vAlign w:val="center"/>
                </w:tcPr>
                <w:p w14:paraId="2BF0D316" w14:textId="77777777" w:rsidR="009E383D" w:rsidRPr="005F67DF" w:rsidRDefault="009E383D" w:rsidP="009E1300">
                  <w:pPr>
                    <w:rPr>
                      <w:lang w:val="en-US"/>
                    </w:rPr>
                  </w:pPr>
                  <w:r w:rsidRPr="00AD0AC1">
                    <w:rPr>
                      <w:sz w:val="22"/>
                      <w:lang w:val="ro-RO"/>
                    </w:rPr>
                    <w:t>19.</w:t>
                  </w:r>
                </w:p>
              </w:tc>
              <w:tc>
                <w:tcPr>
                  <w:tcW w:w="2832" w:type="dxa"/>
                </w:tcPr>
                <w:p w14:paraId="50DEB275" w14:textId="77777777" w:rsidR="009E383D" w:rsidRPr="005F67DF" w:rsidRDefault="009E383D" w:rsidP="009E1300">
                  <w:pPr>
                    <w:rPr>
                      <w:lang w:val="en-US"/>
                    </w:rPr>
                  </w:pPr>
                  <w:r w:rsidRPr="005F67DF">
                    <w:rPr>
                      <w:iCs/>
                      <w:sz w:val="22"/>
                      <w:szCs w:val="22"/>
                      <w:lang w:val="en-US"/>
                    </w:rPr>
                    <w:t>Traumatismele cranio-cerebrale.</w:t>
                  </w:r>
                </w:p>
              </w:tc>
              <w:tc>
                <w:tcPr>
                  <w:tcW w:w="1506" w:type="dxa"/>
                </w:tcPr>
                <w:p w14:paraId="0A710694" w14:textId="77777777" w:rsidR="009E383D" w:rsidRPr="005F67DF" w:rsidRDefault="009E383D" w:rsidP="009E1300">
                  <w:pPr>
                    <w:rPr>
                      <w:lang w:val="en-US"/>
                    </w:rPr>
                  </w:pPr>
                  <w:r>
                    <w:rPr>
                      <w:lang w:val="en-US"/>
                    </w:rPr>
                    <w:t>1.5</w:t>
                  </w:r>
                </w:p>
              </w:tc>
              <w:tc>
                <w:tcPr>
                  <w:tcW w:w="1508" w:type="dxa"/>
                </w:tcPr>
                <w:p w14:paraId="2D16079A" w14:textId="77777777" w:rsidR="009E383D" w:rsidRPr="005F67DF" w:rsidRDefault="009E383D" w:rsidP="009E1300">
                  <w:pPr>
                    <w:rPr>
                      <w:lang w:val="en-US"/>
                    </w:rPr>
                  </w:pPr>
                  <w:r w:rsidRPr="00565806">
                    <w:rPr>
                      <w:lang w:val="ro-RO"/>
                    </w:rPr>
                    <w:t>1.0</w:t>
                  </w:r>
                </w:p>
              </w:tc>
              <w:tc>
                <w:tcPr>
                  <w:tcW w:w="1508" w:type="dxa"/>
                </w:tcPr>
                <w:p w14:paraId="412E5C63" w14:textId="77777777" w:rsidR="009E383D" w:rsidRPr="005F67DF" w:rsidRDefault="009E383D" w:rsidP="009E1300">
                  <w:pPr>
                    <w:rPr>
                      <w:lang w:val="en-US"/>
                    </w:rPr>
                  </w:pPr>
                  <w:r w:rsidRPr="00A560A9">
                    <w:rPr>
                      <w:lang w:val="en-US"/>
                    </w:rPr>
                    <w:t>3,5</w:t>
                  </w:r>
                </w:p>
              </w:tc>
              <w:tc>
                <w:tcPr>
                  <w:tcW w:w="1860" w:type="dxa"/>
                </w:tcPr>
                <w:p w14:paraId="2A9B19B5" w14:textId="77777777" w:rsidR="009E383D" w:rsidRPr="005F67DF" w:rsidRDefault="009E383D" w:rsidP="009E1300">
                  <w:pPr>
                    <w:rPr>
                      <w:lang w:val="en-US"/>
                    </w:rPr>
                  </w:pPr>
                  <w:r>
                    <w:rPr>
                      <w:lang w:val="ro-RO"/>
                    </w:rPr>
                    <w:t>6</w:t>
                  </w:r>
                </w:p>
              </w:tc>
            </w:tr>
            <w:tr w:rsidR="009E383D" w:rsidRPr="006B4057" w14:paraId="23F819E5" w14:textId="77777777" w:rsidTr="003048F2">
              <w:tc>
                <w:tcPr>
                  <w:tcW w:w="3428" w:type="dxa"/>
                  <w:gridSpan w:val="2"/>
                  <w:vAlign w:val="center"/>
                </w:tcPr>
                <w:p w14:paraId="0222E2AE" w14:textId="77777777" w:rsidR="009E383D" w:rsidRPr="005F67DF" w:rsidRDefault="009E383D" w:rsidP="009E1300">
                  <w:pPr>
                    <w:rPr>
                      <w:iCs/>
                      <w:sz w:val="22"/>
                      <w:szCs w:val="22"/>
                      <w:lang w:val="en-US"/>
                    </w:rPr>
                  </w:pPr>
                  <w:r w:rsidRPr="00E45A93">
                    <w:rPr>
                      <w:b/>
                      <w:sz w:val="22"/>
                      <w:lang w:val="ro-RO"/>
                    </w:rPr>
                    <w:t>Total ore modul</w:t>
                  </w:r>
                </w:p>
              </w:tc>
              <w:tc>
                <w:tcPr>
                  <w:tcW w:w="1506" w:type="dxa"/>
                </w:tcPr>
                <w:p w14:paraId="0F5EF0F3" w14:textId="77777777" w:rsidR="009E383D" w:rsidRPr="00443450" w:rsidRDefault="009E383D" w:rsidP="009E1300">
                  <w:pPr>
                    <w:rPr>
                      <w:lang w:val="ro-RO"/>
                    </w:rPr>
                  </w:pPr>
                  <w:r>
                    <w:rPr>
                      <w:lang w:val="ro-RO"/>
                    </w:rPr>
                    <w:t>26</w:t>
                  </w:r>
                </w:p>
              </w:tc>
              <w:tc>
                <w:tcPr>
                  <w:tcW w:w="1508" w:type="dxa"/>
                </w:tcPr>
                <w:p w14:paraId="484E558C" w14:textId="77777777" w:rsidR="009E383D" w:rsidRPr="00AD0AC1" w:rsidRDefault="009E383D" w:rsidP="009E1300">
                  <w:pPr>
                    <w:rPr>
                      <w:lang w:val="ro-RO"/>
                    </w:rPr>
                  </w:pPr>
                  <w:r>
                    <w:rPr>
                      <w:lang w:val="ro-RO"/>
                    </w:rPr>
                    <w:t>19</w:t>
                  </w:r>
                </w:p>
              </w:tc>
              <w:tc>
                <w:tcPr>
                  <w:tcW w:w="1508" w:type="dxa"/>
                </w:tcPr>
                <w:p w14:paraId="0034C058" w14:textId="77777777" w:rsidR="009E383D" w:rsidRPr="00443450" w:rsidRDefault="009E383D" w:rsidP="009E1300">
                  <w:pPr>
                    <w:rPr>
                      <w:lang w:val="ro-RO"/>
                    </w:rPr>
                  </w:pPr>
                  <w:r>
                    <w:rPr>
                      <w:lang w:val="ro-RO"/>
                    </w:rPr>
                    <w:t>66.5</w:t>
                  </w:r>
                </w:p>
              </w:tc>
              <w:tc>
                <w:tcPr>
                  <w:tcW w:w="1860" w:type="dxa"/>
                </w:tcPr>
                <w:p w14:paraId="02C39357" w14:textId="77777777" w:rsidR="009E383D" w:rsidRPr="00443450" w:rsidRDefault="009E383D" w:rsidP="009E1300">
                  <w:pPr>
                    <w:rPr>
                      <w:lang w:val="ro-RO"/>
                    </w:rPr>
                  </w:pPr>
                  <w:r>
                    <w:rPr>
                      <w:lang w:val="ro-RO"/>
                    </w:rPr>
                    <w:t>111.5</w:t>
                  </w:r>
                </w:p>
              </w:tc>
            </w:tr>
          </w:tbl>
          <w:p w14:paraId="12D8F558" w14:textId="77777777" w:rsidR="001A0A0C" w:rsidRDefault="005F67DF" w:rsidP="009E383D">
            <w:pPr>
              <w:spacing w:before="60" w:after="60"/>
              <w:rPr>
                <w:b/>
                <w:caps/>
                <w:szCs w:val="20"/>
                <w:lang w:val="ro-RO"/>
              </w:rPr>
            </w:pPr>
            <w:r w:rsidRPr="00443996">
              <w:rPr>
                <w:b/>
                <w:caps/>
                <w:szCs w:val="20"/>
                <w:lang w:val="ro-RO"/>
              </w:rPr>
              <w:t xml:space="preserve">                                                                      </w:t>
            </w:r>
          </w:p>
          <w:p w14:paraId="3E9EBC05" w14:textId="77777777" w:rsidR="0058320D" w:rsidRDefault="001A0A0C" w:rsidP="009E383D">
            <w:pPr>
              <w:spacing w:before="60" w:after="60"/>
              <w:rPr>
                <w:b/>
                <w:caps/>
                <w:szCs w:val="20"/>
                <w:lang w:val="ro-RO"/>
              </w:rPr>
            </w:pPr>
            <w:r>
              <w:rPr>
                <w:b/>
                <w:caps/>
                <w:szCs w:val="20"/>
                <w:lang w:val="ro-RO"/>
              </w:rPr>
              <w:t xml:space="preserve">                                                                  </w:t>
            </w:r>
          </w:p>
          <w:p w14:paraId="128237FC" w14:textId="77777777" w:rsidR="0058320D" w:rsidRDefault="0058320D" w:rsidP="009E383D">
            <w:pPr>
              <w:spacing w:before="60" w:after="60"/>
              <w:rPr>
                <w:b/>
                <w:caps/>
                <w:szCs w:val="20"/>
                <w:lang w:val="ro-RO"/>
              </w:rPr>
            </w:pPr>
          </w:p>
          <w:p w14:paraId="28AA6CC8" w14:textId="77777777" w:rsidR="0058320D" w:rsidRDefault="0058320D" w:rsidP="009E383D">
            <w:pPr>
              <w:spacing w:before="60" w:after="60"/>
              <w:rPr>
                <w:b/>
                <w:caps/>
                <w:szCs w:val="20"/>
                <w:lang w:val="ro-RO"/>
              </w:rPr>
            </w:pPr>
          </w:p>
          <w:p w14:paraId="00062B45" w14:textId="2D1BEAE8" w:rsidR="009E383D" w:rsidRPr="00443996" w:rsidRDefault="005F67DF" w:rsidP="0058320D">
            <w:pPr>
              <w:spacing w:before="60" w:after="60"/>
              <w:jc w:val="center"/>
              <w:rPr>
                <w:b/>
                <w:caps/>
                <w:szCs w:val="20"/>
                <w:lang w:val="ro-RO"/>
              </w:rPr>
            </w:pPr>
            <w:r w:rsidRPr="00443996">
              <w:rPr>
                <w:b/>
                <w:caps/>
                <w:szCs w:val="20"/>
                <w:lang w:val="ro-RO"/>
              </w:rPr>
              <w:t>Anul III</w:t>
            </w:r>
          </w:p>
          <w:p w14:paraId="7778CFCC" w14:textId="4CB15575" w:rsidR="00EC4E0D" w:rsidRPr="001A0A0C" w:rsidRDefault="005F67DF" w:rsidP="001A0A0C">
            <w:pPr>
              <w:spacing w:before="60" w:after="60"/>
              <w:jc w:val="center"/>
              <w:rPr>
                <w:b/>
                <w:caps/>
                <w:szCs w:val="20"/>
                <w:lang w:val="ro-RO"/>
              </w:rPr>
            </w:pPr>
            <w:r w:rsidRPr="00443996">
              <w:rPr>
                <w:b/>
                <w:caps/>
                <w:szCs w:val="20"/>
                <w:lang w:val="ro-RO"/>
              </w:rPr>
              <w:t>Modul specialitatea Neonatologie</w:t>
            </w:r>
          </w:p>
          <w:tbl>
            <w:tblPr>
              <w:tblStyle w:val="TableGrid"/>
              <w:tblW w:w="0" w:type="auto"/>
              <w:tblLayout w:type="fixed"/>
              <w:tblLook w:val="04A0" w:firstRow="1" w:lastRow="0" w:firstColumn="1" w:lastColumn="0" w:noHBand="0" w:noVBand="1"/>
            </w:tblPr>
            <w:tblGrid>
              <w:gridCol w:w="596"/>
              <w:gridCol w:w="4442"/>
              <w:gridCol w:w="945"/>
              <w:gridCol w:w="708"/>
              <w:gridCol w:w="709"/>
              <w:gridCol w:w="709"/>
              <w:gridCol w:w="850"/>
              <w:gridCol w:w="651"/>
            </w:tblGrid>
            <w:tr w:rsidR="00D34600" w14:paraId="52CA427A" w14:textId="77777777" w:rsidTr="00EC4E0D">
              <w:tc>
                <w:tcPr>
                  <w:tcW w:w="596" w:type="dxa"/>
                </w:tcPr>
                <w:p w14:paraId="4145CB7B" w14:textId="5290426A" w:rsidR="00D34600" w:rsidRPr="00443996" w:rsidRDefault="00D34600" w:rsidP="00F47515">
                  <w:pPr>
                    <w:spacing w:before="60" w:after="60"/>
                    <w:jc w:val="center"/>
                    <w:rPr>
                      <w:b/>
                      <w:szCs w:val="20"/>
                      <w:lang w:val="ro-RO"/>
                    </w:rPr>
                  </w:pPr>
                  <w:r w:rsidRPr="00443996">
                    <w:rPr>
                      <w:b/>
                      <w:szCs w:val="20"/>
                      <w:lang w:val="ro-RO"/>
                    </w:rPr>
                    <w:t>1</w:t>
                  </w:r>
                </w:p>
              </w:tc>
              <w:tc>
                <w:tcPr>
                  <w:tcW w:w="4442" w:type="dxa"/>
                </w:tcPr>
                <w:p w14:paraId="2D9BF8FD" w14:textId="532BDBD2" w:rsidR="00D34600" w:rsidRPr="00443996" w:rsidRDefault="00D34600" w:rsidP="00443996">
                  <w:pPr>
                    <w:spacing w:before="60" w:after="60"/>
                    <w:rPr>
                      <w:b/>
                      <w:szCs w:val="20"/>
                      <w:lang w:val="ro-RO"/>
                    </w:rPr>
                  </w:pPr>
                  <w:r w:rsidRPr="00443996">
                    <w:rPr>
                      <w:lang w:val="en-US"/>
                    </w:rPr>
                    <w:t xml:space="preserve">Particularităţile imunităţii la nou-născuţi. Stările imunodeficitare în perioada neonatală. </w:t>
                  </w:r>
                  <w:r w:rsidRPr="00443996">
                    <w:t>SIDA</w:t>
                  </w:r>
                </w:p>
              </w:tc>
              <w:tc>
                <w:tcPr>
                  <w:tcW w:w="945" w:type="dxa"/>
                </w:tcPr>
                <w:p w14:paraId="3379FE76" w14:textId="70C8B4AD"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53ABCA71" w14:textId="42C694E8"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0082244D" w14:textId="5EC83C85" w:rsidR="00D34600" w:rsidRPr="00443996" w:rsidRDefault="00EC4E0D" w:rsidP="00F47515">
                  <w:pPr>
                    <w:spacing w:before="60" w:after="60"/>
                    <w:jc w:val="center"/>
                    <w:rPr>
                      <w:b/>
                      <w:szCs w:val="20"/>
                      <w:lang w:val="ro-RO"/>
                    </w:rPr>
                  </w:pPr>
                  <w:r w:rsidRPr="00443996">
                    <w:rPr>
                      <w:b/>
                      <w:szCs w:val="20"/>
                      <w:lang w:val="ro-RO"/>
                    </w:rPr>
                    <w:t>20</w:t>
                  </w:r>
                </w:p>
              </w:tc>
              <w:tc>
                <w:tcPr>
                  <w:tcW w:w="709" w:type="dxa"/>
                </w:tcPr>
                <w:p w14:paraId="1BB749E2" w14:textId="77777777" w:rsidR="00D34600" w:rsidRPr="00443996" w:rsidRDefault="00D34600" w:rsidP="00F47515">
                  <w:pPr>
                    <w:spacing w:before="60" w:after="60"/>
                    <w:jc w:val="center"/>
                    <w:rPr>
                      <w:b/>
                      <w:szCs w:val="20"/>
                      <w:lang w:val="ro-RO"/>
                    </w:rPr>
                  </w:pPr>
                </w:p>
              </w:tc>
              <w:tc>
                <w:tcPr>
                  <w:tcW w:w="850" w:type="dxa"/>
                </w:tcPr>
                <w:p w14:paraId="619A2783" w14:textId="77777777" w:rsidR="00D34600" w:rsidRPr="00443996" w:rsidRDefault="00D34600" w:rsidP="00F47515">
                  <w:pPr>
                    <w:spacing w:before="60" w:after="60"/>
                    <w:jc w:val="center"/>
                    <w:rPr>
                      <w:b/>
                      <w:szCs w:val="20"/>
                      <w:lang w:val="ro-RO"/>
                    </w:rPr>
                  </w:pPr>
                </w:p>
              </w:tc>
              <w:tc>
                <w:tcPr>
                  <w:tcW w:w="651" w:type="dxa"/>
                </w:tcPr>
                <w:p w14:paraId="71EAABB5" w14:textId="4D86D827" w:rsidR="00D34600" w:rsidRPr="00443996" w:rsidRDefault="00EC4E0D" w:rsidP="00F47515">
                  <w:pPr>
                    <w:spacing w:before="60" w:after="60"/>
                    <w:jc w:val="center"/>
                    <w:rPr>
                      <w:b/>
                      <w:szCs w:val="20"/>
                      <w:lang w:val="ro-RO"/>
                    </w:rPr>
                  </w:pPr>
                  <w:r w:rsidRPr="00443996">
                    <w:rPr>
                      <w:b/>
                      <w:szCs w:val="20"/>
                      <w:lang w:val="ro-RO"/>
                    </w:rPr>
                    <w:t>55</w:t>
                  </w:r>
                </w:p>
              </w:tc>
            </w:tr>
            <w:tr w:rsidR="00D34600" w14:paraId="41B59EDA" w14:textId="77777777" w:rsidTr="00EC4E0D">
              <w:tc>
                <w:tcPr>
                  <w:tcW w:w="596" w:type="dxa"/>
                </w:tcPr>
                <w:p w14:paraId="346528C0" w14:textId="0350B4B4" w:rsidR="00D34600" w:rsidRPr="00443996" w:rsidRDefault="00D34600" w:rsidP="00F47515">
                  <w:pPr>
                    <w:spacing w:before="60" w:after="60"/>
                    <w:jc w:val="center"/>
                    <w:rPr>
                      <w:b/>
                      <w:szCs w:val="20"/>
                      <w:lang w:val="ro-RO"/>
                    </w:rPr>
                  </w:pPr>
                  <w:r w:rsidRPr="00443996">
                    <w:rPr>
                      <w:b/>
                      <w:szCs w:val="20"/>
                      <w:lang w:val="ro-RO"/>
                    </w:rPr>
                    <w:lastRenderedPageBreak/>
                    <w:t>2</w:t>
                  </w:r>
                </w:p>
              </w:tc>
              <w:tc>
                <w:tcPr>
                  <w:tcW w:w="4442" w:type="dxa"/>
                </w:tcPr>
                <w:p w14:paraId="27D90CD7" w14:textId="742F94C5" w:rsidR="00D34600" w:rsidRPr="00443996" w:rsidRDefault="00D34600" w:rsidP="00443996">
                  <w:pPr>
                    <w:spacing w:before="60" w:after="60"/>
                    <w:rPr>
                      <w:b/>
                      <w:szCs w:val="20"/>
                      <w:lang w:val="en-US"/>
                    </w:rPr>
                  </w:pPr>
                  <w:r w:rsidRPr="00443996">
                    <w:rPr>
                      <w:lang w:val="en-US"/>
                    </w:rPr>
                    <w:t>Infecţiile materno-fetale nespecifice. Afecţiunile pielii de origine neinfecţioasă frecvente întâlnite</w:t>
                  </w:r>
                </w:p>
              </w:tc>
              <w:tc>
                <w:tcPr>
                  <w:tcW w:w="945" w:type="dxa"/>
                </w:tcPr>
                <w:p w14:paraId="26CACC46" w14:textId="574B52E9" w:rsidR="00D34600" w:rsidRPr="00443996" w:rsidRDefault="00EC4E0D" w:rsidP="00F47515">
                  <w:pPr>
                    <w:spacing w:before="60" w:after="60"/>
                    <w:jc w:val="center"/>
                    <w:rPr>
                      <w:b/>
                      <w:szCs w:val="20"/>
                      <w:lang w:val="en-US"/>
                    </w:rPr>
                  </w:pPr>
                  <w:r w:rsidRPr="00443996">
                    <w:rPr>
                      <w:b/>
                      <w:szCs w:val="20"/>
                      <w:lang w:val="en-US"/>
                    </w:rPr>
                    <w:t>4</w:t>
                  </w:r>
                </w:p>
              </w:tc>
              <w:tc>
                <w:tcPr>
                  <w:tcW w:w="708" w:type="dxa"/>
                </w:tcPr>
                <w:p w14:paraId="4CCE6BB2" w14:textId="24A09A29" w:rsidR="00D34600" w:rsidRPr="00443996" w:rsidRDefault="00EC4E0D" w:rsidP="00F47515">
                  <w:pPr>
                    <w:spacing w:before="60" w:after="60"/>
                    <w:jc w:val="center"/>
                    <w:rPr>
                      <w:b/>
                      <w:szCs w:val="20"/>
                      <w:lang w:val="ro-RO"/>
                    </w:rPr>
                  </w:pPr>
                  <w:r w:rsidRPr="00443996">
                    <w:rPr>
                      <w:b/>
                      <w:szCs w:val="20"/>
                      <w:lang w:val="ro-RO"/>
                    </w:rPr>
                    <w:t>3</w:t>
                  </w:r>
                  <w:r w:rsidR="006B4057">
                    <w:rPr>
                      <w:b/>
                      <w:szCs w:val="20"/>
                      <w:lang w:val="ro-RO"/>
                    </w:rPr>
                    <w:t>0</w:t>
                  </w:r>
                </w:p>
              </w:tc>
              <w:tc>
                <w:tcPr>
                  <w:tcW w:w="709" w:type="dxa"/>
                </w:tcPr>
                <w:p w14:paraId="26067278" w14:textId="47264C4F" w:rsidR="00D34600" w:rsidRPr="00443996" w:rsidRDefault="006B4057" w:rsidP="00F47515">
                  <w:pPr>
                    <w:spacing w:before="60" w:after="60"/>
                    <w:jc w:val="center"/>
                    <w:rPr>
                      <w:b/>
                      <w:szCs w:val="20"/>
                      <w:lang w:val="ro-RO"/>
                    </w:rPr>
                  </w:pPr>
                  <w:r>
                    <w:rPr>
                      <w:b/>
                      <w:szCs w:val="20"/>
                      <w:lang w:val="ro-RO"/>
                    </w:rPr>
                    <w:t>15</w:t>
                  </w:r>
                </w:p>
              </w:tc>
              <w:tc>
                <w:tcPr>
                  <w:tcW w:w="709" w:type="dxa"/>
                </w:tcPr>
                <w:p w14:paraId="60622129" w14:textId="77777777" w:rsidR="00D34600" w:rsidRPr="00443996" w:rsidRDefault="00D34600" w:rsidP="00F47515">
                  <w:pPr>
                    <w:spacing w:before="60" w:after="60"/>
                    <w:jc w:val="center"/>
                    <w:rPr>
                      <w:b/>
                      <w:szCs w:val="20"/>
                      <w:lang w:val="ro-RO"/>
                    </w:rPr>
                  </w:pPr>
                </w:p>
              </w:tc>
              <w:tc>
                <w:tcPr>
                  <w:tcW w:w="850" w:type="dxa"/>
                </w:tcPr>
                <w:p w14:paraId="2F9F0B3F" w14:textId="77777777" w:rsidR="00D34600" w:rsidRPr="00443996" w:rsidRDefault="00D34600" w:rsidP="00F47515">
                  <w:pPr>
                    <w:spacing w:before="60" w:after="60"/>
                    <w:jc w:val="center"/>
                    <w:rPr>
                      <w:b/>
                      <w:szCs w:val="20"/>
                      <w:lang w:val="ro-RO"/>
                    </w:rPr>
                  </w:pPr>
                </w:p>
              </w:tc>
              <w:tc>
                <w:tcPr>
                  <w:tcW w:w="651" w:type="dxa"/>
                </w:tcPr>
                <w:p w14:paraId="037F3234" w14:textId="34896B4A" w:rsidR="00D34600" w:rsidRPr="00443996" w:rsidRDefault="006B4057" w:rsidP="00F47515">
                  <w:pPr>
                    <w:spacing w:before="60" w:after="60"/>
                    <w:jc w:val="center"/>
                    <w:rPr>
                      <w:b/>
                      <w:szCs w:val="20"/>
                      <w:lang w:val="ro-RO"/>
                    </w:rPr>
                  </w:pPr>
                  <w:r>
                    <w:rPr>
                      <w:b/>
                      <w:szCs w:val="20"/>
                      <w:lang w:val="ro-RO"/>
                    </w:rPr>
                    <w:t>49</w:t>
                  </w:r>
                </w:p>
              </w:tc>
            </w:tr>
            <w:tr w:rsidR="00D34600" w14:paraId="6CBD7D07" w14:textId="77777777" w:rsidTr="00EC4E0D">
              <w:tc>
                <w:tcPr>
                  <w:tcW w:w="596" w:type="dxa"/>
                </w:tcPr>
                <w:p w14:paraId="6F9BE03E" w14:textId="4A3108D9" w:rsidR="00D34600" w:rsidRPr="00443996" w:rsidRDefault="00D34600" w:rsidP="00F47515">
                  <w:pPr>
                    <w:spacing w:before="60" w:after="60"/>
                    <w:jc w:val="center"/>
                    <w:rPr>
                      <w:b/>
                      <w:szCs w:val="20"/>
                      <w:lang w:val="ro-RO"/>
                    </w:rPr>
                  </w:pPr>
                  <w:r w:rsidRPr="00443996">
                    <w:rPr>
                      <w:b/>
                      <w:szCs w:val="20"/>
                      <w:lang w:val="ro-RO"/>
                    </w:rPr>
                    <w:t>3</w:t>
                  </w:r>
                </w:p>
              </w:tc>
              <w:tc>
                <w:tcPr>
                  <w:tcW w:w="4442" w:type="dxa"/>
                </w:tcPr>
                <w:p w14:paraId="49F69C90" w14:textId="3E9B9F99" w:rsidR="00D34600" w:rsidRPr="00443996" w:rsidRDefault="00D34600" w:rsidP="00443996">
                  <w:pPr>
                    <w:spacing w:before="60" w:after="60"/>
                    <w:rPr>
                      <w:b/>
                      <w:szCs w:val="20"/>
                      <w:lang w:val="en-US"/>
                    </w:rPr>
                  </w:pPr>
                  <w:r w:rsidRPr="00443996">
                    <w:rPr>
                      <w:lang w:val="en-US"/>
                    </w:rPr>
                    <w:t>Infecţiile materno-fetale specifice (toxoplasmoza, rubeola, CMV, luesul, listerioza, herpesul, candidozele).</w:t>
                  </w:r>
                </w:p>
              </w:tc>
              <w:tc>
                <w:tcPr>
                  <w:tcW w:w="945" w:type="dxa"/>
                </w:tcPr>
                <w:p w14:paraId="5C05B870" w14:textId="7FB88B2F" w:rsidR="00D34600" w:rsidRPr="00443996" w:rsidRDefault="00EC4E0D" w:rsidP="00F47515">
                  <w:pPr>
                    <w:spacing w:before="60" w:after="60"/>
                    <w:jc w:val="center"/>
                    <w:rPr>
                      <w:b/>
                      <w:szCs w:val="20"/>
                      <w:lang w:val="en-US"/>
                    </w:rPr>
                  </w:pPr>
                  <w:r w:rsidRPr="00443996">
                    <w:rPr>
                      <w:b/>
                      <w:szCs w:val="20"/>
                      <w:lang w:val="en-US"/>
                    </w:rPr>
                    <w:t>4</w:t>
                  </w:r>
                </w:p>
              </w:tc>
              <w:tc>
                <w:tcPr>
                  <w:tcW w:w="708" w:type="dxa"/>
                </w:tcPr>
                <w:p w14:paraId="14E12BD6" w14:textId="2278F17D"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1D5B7D52" w14:textId="45CDFB49" w:rsidR="00D34600" w:rsidRPr="00443996" w:rsidRDefault="006B4057" w:rsidP="00F47515">
                  <w:pPr>
                    <w:spacing w:before="60" w:after="60"/>
                    <w:jc w:val="center"/>
                    <w:rPr>
                      <w:b/>
                      <w:szCs w:val="20"/>
                      <w:lang w:val="ro-RO"/>
                    </w:rPr>
                  </w:pPr>
                  <w:r>
                    <w:rPr>
                      <w:b/>
                      <w:szCs w:val="20"/>
                      <w:lang w:val="ro-RO"/>
                    </w:rPr>
                    <w:t>15</w:t>
                  </w:r>
                </w:p>
              </w:tc>
              <w:tc>
                <w:tcPr>
                  <w:tcW w:w="709" w:type="dxa"/>
                </w:tcPr>
                <w:p w14:paraId="59E37EB1" w14:textId="77777777" w:rsidR="00D34600" w:rsidRPr="00443996" w:rsidRDefault="00D34600" w:rsidP="00F47515">
                  <w:pPr>
                    <w:spacing w:before="60" w:after="60"/>
                    <w:jc w:val="center"/>
                    <w:rPr>
                      <w:b/>
                      <w:szCs w:val="20"/>
                      <w:lang w:val="ro-RO"/>
                    </w:rPr>
                  </w:pPr>
                </w:p>
              </w:tc>
              <w:tc>
                <w:tcPr>
                  <w:tcW w:w="850" w:type="dxa"/>
                </w:tcPr>
                <w:p w14:paraId="07802638" w14:textId="77777777" w:rsidR="00D34600" w:rsidRPr="00443996" w:rsidRDefault="00D34600" w:rsidP="00F47515">
                  <w:pPr>
                    <w:spacing w:before="60" w:after="60"/>
                    <w:jc w:val="center"/>
                    <w:rPr>
                      <w:b/>
                      <w:szCs w:val="20"/>
                      <w:lang w:val="ro-RO"/>
                    </w:rPr>
                  </w:pPr>
                </w:p>
              </w:tc>
              <w:tc>
                <w:tcPr>
                  <w:tcW w:w="651" w:type="dxa"/>
                </w:tcPr>
                <w:p w14:paraId="5A46E49F" w14:textId="207C3354" w:rsidR="00D34600" w:rsidRPr="00443996" w:rsidRDefault="00EC4E0D" w:rsidP="00F47515">
                  <w:pPr>
                    <w:spacing w:before="60" w:after="60"/>
                    <w:jc w:val="center"/>
                    <w:rPr>
                      <w:b/>
                      <w:szCs w:val="20"/>
                      <w:lang w:val="ro-RO"/>
                    </w:rPr>
                  </w:pPr>
                  <w:r w:rsidRPr="00443996">
                    <w:rPr>
                      <w:b/>
                      <w:szCs w:val="20"/>
                      <w:lang w:val="ro-RO"/>
                    </w:rPr>
                    <w:t>5</w:t>
                  </w:r>
                  <w:r w:rsidR="006B4057">
                    <w:rPr>
                      <w:b/>
                      <w:szCs w:val="20"/>
                      <w:lang w:val="ro-RO"/>
                    </w:rPr>
                    <w:t>0</w:t>
                  </w:r>
                </w:p>
              </w:tc>
            </w:tr>
            <w:tr w:rsidR="00D34600" w14:paraId="749C088B" w14:textId="77777777" w:rsidTr="00EC4E0D">
              <w:trPr>
                <w:trHeight w:val="210"/>
              </w:trPr>
              <w:tc>
                <w:tcPr>
                  <w:tcW w:w="596" w:type="dxa"/>
                </w:tcPr>
                <w:p w14:paraId="3C726A82" w14:textId="562D5429" w:rsidR="00D34600" w:rsidRPr="00443996" w:rsidRDefault="00D34600" w:rsidP="00F47515">
                  <w:pPr>
                    <w:spacing w:before="60" w:after="60"/>
                    <w:jc w:val="center"/>
                    <w:rPr>
                      <w:b/>
                      <w:szCs w:val="20"/>
                      <w:lang w:val="ro-RO"/>
                    </w:rPr>
                  </w:pPr>
                  <w:r w:rsidRPr="00443996">
                    <w:rPr>
                      <w:b/>
                      <w:szCs w:val="20"/>
                      <w:lang w:val="ro-RO"/>
                    </w:rPr>
                    <w:t>4</w:t>
                  </w:r>
                </w:p>
              </w:tc>
              <w:tc>
                <w:tcPr>
                  <w:tcW w:w="4442" w:type="dxa"/>
                </w:tcPr>
                <w:p w14:paraId="0C6CC589" w14:textId="082441E4" w:rsidR="00D34600" w:rsidRPr="00443996" w:rsidRDefault="00D34600" w:rsidP="00443996">
                  <w:pPr>
                    <w:spacing w:before="60" w:after="60"/>
                    <w:rPr>
                      <w:b/>
                      <w:szCs w:val="20"/>
                      <w:lang w:val="en-US"/>
                    </w:rPr>
                  </w:pPr>
                  <w:r w:rsidRPr="00443996">
                    <w:rPr>
                      <w:lang w:val="en-US"/>
                    </w:rPr>
                    <w:t>Septicemia. Clasificarea, definiţie, etiopatogenia, diagnosticul, tratamentul.</w:t>
                  </w:r>
                  <w:r w:rsidR="00A5791C" w:rsidRPr="00443996">
                    <w:rPr>
                      <w:lang w:val="en-US"/>
                    </w:rPr>
                    <w:t xml:space="preserve"> Meningita purulentă. Clasificarea, definiţie, etiopatogenia, diagnosticul, tratamentul</w:t>
                  </w:r>
                </w:p>
              </w:tc>
              <w:tc>
                <w:tcPr>
                  <w:tcW w:w="945" w:type="dxa"/>
                </w:tcPr>
                <w:p w14:paraId="1792A804" w14:textId="65C08268"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43E2D71C" w14:textId="38BF6B02"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70632BCE" w14:textId="189DBA30" w:rsidR="00D34600" w:rsidRPr="00443996" w:rsidRDefault="00EC4E0D" w:rsidP="00F47515">
                  <w:pPr>
                    <w:spacing w:before="60" w:after="60"/>
                    <w:jc w:val="center"/>
                    <w:rPr>
                      <w:b/>
                      <w:szCs w:val="20"/>
                      <w:lang w:val="ro-RO"/>
                    </w:rPr>
                  </w:pPr>
                  <w:r w:rsidRPr="00443996">
                    <w:rPr>
                      <w:b/>
                      <w:szCs w:val="20"/>
                      <w:lang w:val="ro-RO"/>
                    </w:rPr>
                    <w:t>20</w:t>
                  </w:r>
                </w:p>
              </w:tc>
              <w:tc>
                <w:tcPr>
                  <w:tcW w:w="709" w:type="dxa"/>
                </w:tcPr>
                <w:p w14:paraId="2794677D" w14:textId="77777777" w:rsidR="00D34600" w:rsidRPr="00443996" w:rsidRDefault="00D34600" w:rsidP="00F47515">
                  <w:pPr>
                    <w:spacing w:before="60" w:after="60"/>
                    <w:jc w:val="center"/>
                    <w:rPr>
                      <w:b/>
                      <w:szCs w:val="20"/>
                      <w:lang w:val="ro-RO"/>
                    </w:rPr>
                  </w:pPr>
                </w:p>
              </w:tc>
              <w:tc>
                <w:tcPr>
                  <w:tcW w:w="850" w:type="dxa"/>
                </w:tcPr>
                <w:p w14:paraId="0352DE63" w14:textId="77777777" w:rsidR="00D34600" w:rsidRPr="00443996" w:rsidRDefault="00D34600" w:rsidP="00F47515">
                  <w:pPr>
                    <w:spacing w:before="60" w:after="60"/>
                    <w:jc w:val="center"/>
                    <w:rPr>
                      <w:b/>
                      <w:szCs w:val="20"/>
                      <w:lang w:val="ro-RO"/>
                    </w:rPr>
                  </w:pPr>
                </w:p>
              </w:tc>
              <w:tc>
                <w:tcPr>
                  <w:tcW w:w="651" w:type="dxa"/>
                </w:tcPr>
                <w:p w14:paraId="1D2A2361" w14:textId="00CFD001" w:rsidR="00D34600" w:rsidRPr="00443996" w:rsidRDefault="00EC4E0D" w:rsidP="00F47515">
                  <w:pPr>
                    <w:spacing w:before="60" w:after="60"/>
                    <w:jc w:val="center"/>
                    <w:rPr>
                      <w:b/>
                      <w:szCs w:val="20"/>
                      <w:lang w:val="ro-RO"/>
                    </w:rPr>
                  </w:pPr>
                  <w:r w:rsidRPr="00443996">
                    <w:rPr>
                      <w:b/>
                      <w:szCs w:val="20"/>
                      <w:lang w:val="ro-RO"/>
                    </w:rPr>
                    <w:t>55</w:t>
                  </w:r>
                </w:p>
              </w:tc>
            </w:tr>
            <w:tr w:rsidR="00D34600" w14:paraId="27943EBC" w14:textId="77777777" w:rsidTr="00EC4E0D">
              <w:trPr>
                <w:trHeight w:val="210"/>
              </w:trPr>
              <w:tc>
                <w:tcPr>
                  <w:tcW w:w="596" w:type="dxa"/>
                </w:tcPr>
                <w:p w14:paraId="16116349" w14:textId="240285E2" w:rsidR="00D34600" w:rsidRPr="00443996" w:rsidRDefault="00D34600" w:rsidP="00F47515">
                  <w:pPr>
                    <w:spacing w:before="60" w:after="60"/>
                    <w:jc w:val="center"/>
                    <w:rPr>
                      <w:b/>
                      <w:szCs w:val="20"/>
                      <w:lang w:val="ro-RO"/>
                    </w:rPr>
                  </w:pPr>
                  <w:r w:rsidRPr="00443996">
                    <w:rPr>
                      <w:b/>
                      <w:szCs w:val="20"/>
                      <w:lang w:val="ro-RO"/>
                    </w:rPr>
                    <w:t>5</w:t>
                  </w:r>
                </w:p>
              </w:tc>
              <w:tc>
                <w:tcPr>
                  <w:tcW w:w="4442" w:type="dxa"/>
                </w:tcPr>
                <w:p w14:paraId="341AA928" w14:textId="30F0680A" w:rsidR="00D34600" w:rsidRPr="00A5791C" w:rsidRDefault="00A5791C" w:rsidP="00A5791C">
                  <w:pPr>
                    <w:pStyle w:val="Title"/>
                    <w:spacing w:line="240" w:lineRule="auto"/>
                    <w:jc w:val="both"/>
                    <w:rPr>
                      <w:b w:val="0"/>
                      <w:i w:val="0"/>
                      <w:caps/>
                      <w:sz w:val="24"/>
                    </w:rPr>
                  </w:pPr>
                  <w:r w:rsidRPr="00CE2BD0">
                    <w:rPr>
                      <w:b w:val="0"/>
                      <w:i w:val="0"/>
                      <w:sz w:val="24"/>
                    </w:rPr>
                    <w:t>Sindromul circulaţiei fetale persistente. Hipo- şi hipertensiunea arterială.</w:t>
                  </w:r>
                  <w:r w:rsidRPr="00FB0339">
                    <w:rPr>
                      <w:b w:val="0"/>
                      <w:i w:val="0"/>
                      <w:sz w:val="24"/>
                    </w:rPr>
                    <w:t>Circulaţia fetală neonatală</w:t>
                  </w:r>
                  <w:r w:rsidRPr="00FB0339">
                    <w:rPr>
                      <w:b w:val="0"/>
                      <w:i w:val="0"/>
                      <w:caps/>
                      <w:sz w:val="24"/>
                    </w:rPr>
                    <w:t>.</w:t>
                  </w:r>
                  <w:r w:rsidRPr="00FB0339">
                    <w:rPr>
                      <w:b w:val="0"/>
                      <w:i w:val="0"/>
                      <w:sz w:val="24"/>
                    </w:rPr>
                    <w:t xml:space="preserve"> Simptomele bolilor cardiace.</w:t>
                  </w:r>
                </w:p>
              </w:tc>
              <w:tc>
                <w:tcPr>
                  <w:tcW w:w="945" w:type="dxa"/>
                </w:tcPr>
                <w:p w14:paraId="7DD841DD" w14:textId="2557C532"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6C63AF6C" w14:textId="7DA186DB"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474DB10E" w14:textId="75FC8D64" w:rsidR="00D34600" w:rsidRPr="00443996" w:rsidRDefault="00EC4E0D" w:rsidP="00F47515">
                  <w:pPr>
                    <w:spacing w:before="60" w:after="60"/>
                    <w:jc w:val="center"/>
                    <w:rPr>
                      <w:b/>
                      <w:szCs w:val="20"/>
                      <w:lang w:val="ro-RO"/>
                    </w:rPr>
                  </w:pPr>
                  <w:r w:rsidRPr="00443996">
                    <w:rPr>
                      <w:b/>
                      <w:szCs w:val="20"/>
                      <w:lang w:val="ro-RO"/>
                    </w:rPr>
                    <w:t>20</w:t>
                  </w:r>
                </w:p>
              </w:tc>
              <w:tc>
                <w:tcPr>
                  <w:tcW w:w="709" w:type="dxa"/>
                </w:tcPr>
                <w:p w14:paraId="0A8E3271" w14:textId="77777777" w:rsidR="00D34600" w:rsidRPr="00443996" w:rsidRDefault="00D34600" w:rsidP="00F47515">
                  <w:pPr>
                    <w:spacing w:before="60" w:after="60"/>
                    <w:jc w:val="center"/>
                    <w:rPr>
                      <w:b/>
                      <w:szCs w:val="20"/>
                      <w:lang w:val="ro-RO"/>
                    </w:rPr>
                  </w:pPr>
                </w:p>
              </w:tc>
              <w:tc>
                <w:tcPr>
                  <w:tcW w:w="850" w:type="dxa"/>
                </w:tcPr>
                <w:p w14:paraId="0C31D00D" w14:textId="77777777" w:rsidR="00D34600" w:rsidRPr="00443996" w:rsidRDefault="00D34600" w:rsidP="00F47515">
                  <w:pPr>
                    <w:spacing w:before="60" w:after="60"/>
                    <w:jc w:val="center"/>
                    <w:rPr>
                      <w:b/>
                      <w:szCs w:val="20"/>
                      <w:lang w:val="ro-RO"/>
                    </w:rPr>
                  </w:pPr>
                </w:p>
              </w:tc>
              <w:tc>
                <w:tcPr>
                  <w:tcW w:w="651" w:type="dxa"/>
                </w:tcPr>
                <w:p w14:paraId="6E0742A2" w14:textId="2F70433A" w:rsidR="00D34600" w:rsidRPr="00443996" w:rsidRDefault="00EC4E0D" w:rsidP="00F47515">
                  <w:pPr>
                    <w:spacing w:before="60" w:after="60"/>
                    <w:jc w:val="center"/>
                    <w:rPr>
                      <w:b/>
                      <w:szCs w:val="20"/>
                      <w:lang w:val="ro-RO"/>
                    </w:rPr>
                  </w:pPr>
                  <w:r w:rsidRPr="00443996">
                    <w:rPr>
                      <w:b/>
                      <w:szCs w:val="20"/>
                      <w:lang w:val="ro-RO"/>
                    </w:rPr>
                    <w:t>55</w:t>
                  </w:r>
                </w:p>
              </w:tc>
            </w:tr>
            <w:tr w:rsidR="00D34600" w14:paraId="7232F81F" w14:textId="77777777" w:rsidTr="00EC4E0D">
              <w:trPr>
                <w:trHeight w:val="171"/>
              </w:trPr>
              <w:tc>
                <w:tcPr>
                  <w:tcW w:w="596" w:type="dxa"/>
                </w:tcPr>
                <w:p w14:paraId="5AC82615" w14:textId="0FD6F28A" w:rsidR="00D34600" w:rsidRPr="00443996" w:rsidRDefault="00D34600" w:rsidP="00F47515">
                  <w:pPr>
                    <w:spacing w:before="60" w:after="60"/>
                    <w:jc w:val="center"/>
                    <w:rPr>
                      <w:b/>
                      <w:szCs w:val="20"/>
                      <w:lang w:val="ro-RO"/>
                    </w:rPr>
                  </w:pPr>
                  <w:r w:rsidRPr="00443996">
                    <w:rPr>
                      <w:b/>
                      <w:szCs w:val="20"/>
                      <w:lang w:val="ro-RO"/>
                    </w:rPr>
                    <w:t>6</w:t>
                  </w:r>
                </w:p>
              </w:tc>
              <w:tc>
                <w:tcPr>
                  <w:tcW w:w="4442" w:type="dxa"/>
                </w:tcPr>
                <w:p w14:paraId="4B69D63C" w14:textId="6D4EF495" w:rsidR="00D34600" w:rsidRPr="00443996" w:rsidRDefault="00D34600" w:rsidP="00443996">
                  <w:pPr>
                    <w:spacing w:before="60" w:after="60"/>
                    <w:rPr>
                      <w:b/>
                      <w:szCs w:val="20"/>
                      <w:lang w:val="ro-RO"/>
                    </w:rPr>
                  </w:pPr>
                  <w:r w:rsidRPr="00443996">
                    <w:t>Infecţia nozocomială în neonatologie</w:t>
                  </w:r>
                </w:p>
              </w:tc>
              <w:tc>
                <w:tcPr>
                  <w:tcW w:w="945" w:type="dxa"/>
                </w:tcPr>
                <w:p w14:paraId="364C9723" w14:textId="3334DAD8"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334EDD4D" w14:textId="4E85C9F4"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738CA6AA" w14:textId="42FBDE95" w:rsidR="00D34600" w:rsidRPr="00443996" w:rsidRDefault="006B4057" w:rsidP="00F47515">
                  <w:pPr>
                    <w:spacing w:before="60" w:after="60"/>
                    <w:jc w:val="center"/>
                    <w:rPr>
                      <w:b/>
                      <w:szCs w:val="20"/>
                      <w:lang w:val="ro-RO"/>
                    </w:rPr>
                  </w:pPr>
                  <w:r>
                    <w:rPr>
                      <w:b/>
                      <w:szCs w:val="20"/>
                      <w:lang w:val="ro-RO"/>
                    </w:rPr>
                    <w:t>15</w:t>
                  </w:r>
                </w:p>
              </w:tc>
              <w:tc>
                <w:tcPr>
                  <w:tcW w:w="709" w:type="dxa"/>
                </w:tcPr>
                <w:p w14:paraId="75E2C3D6" w14:textId="77777777" w:rsidR="00D34600" w:rsidRPr="00443996" w:rsidRDefault="00D34600" w:rsidP="00F47515">
                  <w:pPr>
                    <w:spacing w:before="60" w:after="60"/>
                    <w:jc w:val="center"/>
                    <w:rPr>
                      <w:b/>
                      <w:szCs w:val="20"/>
                      <w:lang w:val="ro-RO"/>
                    </w:rPr>
                  </w:pPr>
                </w:p>
              </w:tc>
              <w:tc>
                <w:tcPr>
                  <w:tcW w:w="850" w:type="dxa"/>
                </w:tcPr>
                <w:p w14:paraId="177FE128" w14:textId="77777777" w:rsidR="00D34600" w:rsidRPr="00443996" w:rsidRDefault="00D34600" w:rsidP="00F47515">
                  <w:pPr>
                    <w:spacing w:before="60" w:after="60"/>
                    <w:jc w:val="center"/>
                    <w:rPr>
                      <w:b/>
                      <w:szCs w:val="20"/>
                      <w:lang w:val="ro-RO"/>
                    </w:rPr>
                  </w:pPr>
                </w:p>
              </w:tc>
              <w:tc>
                <w:tcPr>
                  <w:tcW w:w="651" w:type="dxa"/>
                </w:tcPr>
                <w:p w14:paraId="1FED6B1D" w14:textId="5CB61E1C" w:rsidR="00D34600" w:rsidRPr="00443996" w:rsidRDefault="00EC4E0D" w:rsidP="00F47515">
                  <w:pPr>
                    <w:spacing w:before="60" w:after="60"/>
                    <w:jc w:val="center"/>
                    <w:rPr>
                      <w:b/>
                      <w:szCs w:val="20"/>
                      <w:lang w:val="ro-RO"/>
                    </w:rPr>
                  </w:pPr>
                  <w:r w:rsidRPr="00443996">
                    <w:rPr>
                      <w:b/>
                      <w:szCs w:val="20"/>
                      <w:lang w:val="ro-RO"/>
                    </w:rPr>
                    <w:t>5</w:t>
                  </w:r>
                  <w:r w:rsidR="006B4057">
                    <w:rPr>
                      <w:b/>
                      <w:szCs w:val="20"/>
                      <w:lang w:val="ro-RO"/>
                    </w:rPr>
                    <w:t>0</w:t>
                  </w:r>
                </w:p>
              </w:tc>
            </w:tr>
            <w:tr w:rsidR="00D34600" w14:paraId="7B7DA84A" w14:textId="77777777" w:rsidTr="00EC4E0D">
              <w:trPr>
                <w:trHeight w:val="210"/>
              </w:trPr>
              <w:tc>
                <w:tcPr>
                  <w:tcW w:w="596" w:type="dxa"/>
                </w:tcPr>
                <w:p w14:paraId="62FE3DBD" w14:textId="31FF4E7D" w:rsidR="00D34600" w:rsidRPr="00443996" w:rsidRDefault="00C01CD1" w:rsidP="00F47515">
                  <w:pPr>
                    <w:spacing w:before="60" w:after="60"/>
                    <w:jc w:val="center"/>
                    <w:rPr>
                      <w:b/>
                      <w:szCs w:val="20"/>
                      <w:lang w:val="ro-RO"/>
                    </w:rPr>
                  </w:pPr>
                  <w:r>
                    <w:rPr>
                      <w:b/>
                      <w:szCs w:val="20"/>
                      <w:lang w:val="ro-RO"/>
                    </w:rPr>
                    <w:t>7</w:t>
                  </w:r>
                </w:p>
              </w:tc>
              <w:tc>
                <w:tcPr>
                  <w:tcW w:w="4442" w:type="dxa"/>
                </w:tcPr>
                <w:p w14:paraId="4E93580C" w14:textId="495BD656" w:rsidR="00D34600" w:rsidRPr="00443996" w:rsidRDefault="00D34600" w:rsidP="00443996">
                  <w:pPr>
                    <w:spacing w:before="60" w:after="60"/>
                    <w:rPr>
                      <w:b/>
                      <w:szCs w:val="20"/>
                      <w:lang w:val="ro-RO"/>
                    </w:rPr>
                  </w:pPr>
                  <w:r w:rsidRPr="00443996">
                    <w:rPr>
                      <w:lang w:val="en-US"/>
                    </w:rPr>
                    <w:t xml:space="preserve">Copiii prematuri. Particularităţile îngrijirii şi controlul termic. </w:t>
                  </w:r>
                  <w:r w:rsidRPr="00443996">
                    <w:t>Alimentaţia copiilor prematuri. Prematuritatea</w:t>
                  </w:r>
                </w:p>
              </w:tc>
              <w:tc>
                <w:tcPr>
                  <w:tcW w:w="945" w:type="dxa"/>
                </w:tcPr>
                <w:p w14:paraId="05A59CC7" w14:textId="0DBC557B"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3D7C3EA8" w14:textId="6E7D0DC2"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627C8DFE" w14:textId="61F2C3F3" w:rsidR="00D34600" w:rsidRPr="00443996" w:rsidRDefault="00EC4E0D" w:rsidP="00F47515">
                  <w:pPr>
                    <w:spacing w:before="60" w:after="60"/>
                    <w:jc w:val="center"/>
                    <w:rPr>
                      <w:b/>
                      <w:szCs w:val="20"/>
                      <w:lang w:val="ro-RO"/>
                    </w:rPr>
                  </w:pPr>
                  <w:r w:rsidRPr="00443996">
                    <w:rPr>
                      <w:b/>
                      <w:szCs w:val="20"/>
                      <w:lang w:val="ro-RO"/>
                    </w:rPr>
                    <w:t>20</w:t>
                  </w:r>
                </w:p>
              </w:tc>
              <w:tc>
                <w:tcPr>
                  <w:tcW w:w="709" w:type="dxa"/>
                </w:tcPr>
                <w:p w14:paraId="5F6036BE" w14:textId="77777777" w:rsidR="00D34600" w:rsidRPr="00443996" w:rsidRDefault="00D34600" w:rsidP="00F47515">
                  <w:pPr>
                    <w:spacing w:before="60" w:after="60"/>
                    <w:jc w:val="center"/>
                    <w:rPr>
                      <w:b/>
                      <w:szCs w:val="20"/>
                      <w:lang w:val="ro-RO"/>
                    </w:rPr>
                  </w:pPr>
                </w:p>
              </w:tc>
              <w:tc>
                <w:tcPr>
                  <w:tcW w:w="850" w:type="dxa"/>
                </w:tcPr>
                <w:p w14:paraId="0920FF54" w14:textId="77777777" w:rsidR="00D34600" w:rsidRPr="00443996" w:rsidRDefault="00D34600" w:rsidP="00F47515">
                  <w:pPr>
                    <w:spacing w:before="60" w:after="60"/>
                    <w:jc w:val="center"/>
                    <w:rPr>
                      <w:b/>
                      <w:szCs w:val="20"/>
                      <w:lang w:val="ro-RO"/>
                    </w:rPr>
                  </w:pPr>
                </w:p>
              </w:tc>
              <w:tc>
                <w:tcPr>
                  <w:tcW w:w="651" w:type="dxa"/>
                </w:tcPr>
                <w:p w14:paraId="51EFE6FF" w14:textId="612DBDBE" w:rsidR="00D34600" w:rsidRPr="00443996" w:rsidRDefault="00EC4E0D" w:rsidP="00F47515">
                  <w:pPr>
                    <w:spacing w:before="60" w:after="60"/>
                    <w:jc w:val="center"/>
                    <w:rPr>
                      <w:b/>
                      <w:szCs w:val="20"/>
                      <w:lang w:val="ro-RO"/>
                    </w:rPr>
                  </w:pPr>
                  <w:r w:rsidRPr="00443996">
                    <w:rPr>
                      <w:b/>
                      <w:szCs w:val="20"/>
                      <w:lang w:val="ro-RO"/>
                    </w:rPr>
                    <w:t>55</w:t>
                  </w:r>
                </w:p>
              </w:tc>
            </w:tr>
            <w:tr w:rsidR="00D34600" w14:paraId="604A6CBC" w14:textId="77777777" w:rsidTr="00EC4E0D">
              <w:trPr>
                <w:trHeight w:val="165"/>
              </w:trPr>
              <w:tc>
                <w:tcPr>
                  <w:tcW w:w="596" w:type="dxa"/>
                </w:tcPr>
                <w:p w14:paraId="5519C368" w14:textId="1BD5D1CA" w:rsidR="00D34600" w:rsidRPr="00443996" w:rsidRDefault="00D34600" w:rsidP="00F47515">
                  <w:pPr>
                    <w:spacing w:before="60" w:after="60"/>
                    <w:jc w:val="center"/>
                    <w:rPr>
                      <w:b/>
                      <w:szCs w:val="20"/>
                      <w:lang w:val="ro-RO"/>
                    </w:rPr>
                  </w:pPr>
                  <w:r w:rsidRPr="00443996">
                    <w:rPr>
                      <w:b/>
                      <w:szCs w:val="20"/>
                      <w:lang w:val="ro-RO"/>
                    </w:rPr>
                    <w:t>8</w:t>
                  </w:r>
                </w:p>
              </w:tc>
              <w:tc>
                <w:tcPr>
                  <w:tcW w:w="4442" w:type="dxa"/>
                </w:tcPr>
                <w:p w14:paraId="586A5DEC" w14:textId="54D3E243" w:rsidR="00D34600" w:rsidRPr="00443996" w:rsidRDefault="00D34600" w:rsidP="00443996">
                  <w:pPr>
                    <w:spacing w:before="60" w:after="60"/>
                    <w:rPr>
                      <w:b/>
                      <w:szCs w:val="20"/>
                      <w:lang w:val="en-US"/>
                    </w:rPr>
                  </w:pPr>
                  <w:r w:rsidRPr="00443996">
                    <w:rPr>
                      <w:lang w:val="en-US"/>
                    </w:rPr>
                    <w:t>Pneumopatia la nou-născuţi. Detresa respiratorie. Pneumonia – clasificarea, definiţie, etiopatogenia, diagnosticul, tratamentul</w:t>
                  </w:r>
                </w:p>
              </w:tc>
              <w:tc>
                <w:tcPr>
                  <w:tcW w:w="945" w:type="dxa"/>
                </w:tcPr>
                <w:p w14:paraId="03A20B38" w14:textId="0D280E54"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7A9506B5" w14:textId="2DB75D25"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422F43C4" w14:textId="39541AD1" w:rsidR="00D34600" w:rsidRPr="00443996" w:rsidRDefault="00EC4E0D" w:rsidP="00F47515">
                  <w:pPr>
                    <w:spacing w:before="60" w:after="60"/>
                    <w:jc w:val="center"/>
                    <w:rPr>
                      <w:b/>
                      <w:szCs w:val="20"/>
                      <w:lang w:val="ro-RO"/>
                    </w:rPr>
                  </w:pPr>
                  <w:r w:rsidRPr="00443996">
                    <w:rPr>
                      <w:b/>
                      <w:szCs w:val="20"/>
                      <w:lang w:val="ro-RO"/>
                    </w:rPr>
                    <w:t>20</w:t>
                  </w:r>
                </w:p>
              </w:tc>
              <w:tc>
                <w:tcPr>
                  <w:tcW w:w="709" w:type="dxa"/>
                </w:tcPr>
                <w:p w14:paraId="2A479357" w14:textId="77777777" w:rsidR="00D34600" w:rsidRPr="00443996" w:rsidRDefault="00D34600" w:rsidP="00F47515">
                  <w:pPr>
                    <w:spacing w:before="60" w:after="60"/>
                    <w:jc w:val="center"/>
                    <w:rPr>
                      <w:b/>
                      <w:szCs w:val="20"/>
                      <w:lang w:val="ro-RO"/>
                    </w:rPr>
                  </w:pPr>
                </w:p>
              </w:tc>
              <w:tc>
                <w:tcPr>
                  <w:tcW w:w="850" w:type="dxa"/>
                </w:tcPr>
                <w:p w14:paraId="16EC41FB" w14:textId="77777777" w:rsidR="00D34600" w:rsidRPr="00443996" w:rsidRDefault="00D34600" w:rsidP="00F47515">
                  <w:pPr>
                    <w:spacing w:before="60" w:after="60"/>
                    <w:jc w:val="center"/>
                    <w:rPr>
                      <w:b/>
                      <w:szCs w:val="20"/>
                      <w:lang w:val="ro-RO"/>
                    </w:rPr>
                  </w:pPr>
                </w:p>
              </w:tc>
              <w:tc>
                <w:tcPr>
                  <w:tcW w:w="651" w:type="dxa"/>
                </w:tcPr>
                <w:p w14:paraId="00ABF7B4" w14:textId="25B30E06" w:rsidR="00D34600" w:rsidRPr="00443996" w:rsidRDefault="00EC4E0D" w:rsidP="00F47515">
                  <w:pPr>
                    <w:spacing w:before="60" w:after="60"/>
                    <w:jc w:val="center"/>
                    <w:rPr>
                      <w:b/>
                      <w:szCs w:val="20"/>
                      <w:lang w:val="ro-RO"/>
                    </w:rPr>
                  </w:pPr>
                  <w:r w:rsidRPr="00443996">
                    <w:rPr>
                      <w:b/>
                      <w:szCs w:val="20"/>
                      <w:lang w:val="ro-RO"/>
                    </w:rPr>
                    <w:t>55</w:t>
                  </w:r>
                </w:p>
              </w:tc>
            </w:tr>
            <w:tr w:rsidR="00D34600" w14:paraId="2A28B9B3" w14:textId="77777777" w:rsidTr="00EC4E0D">
              <w:trPr>
                <w:trHeight w:val="225"/>
              </w:trPr>
              <w:tc>
                <w:tcPr>
                  <w:tcW w:w="596" w:type="dxa"/>
                </w:tcPr>
                <w:p w14:paraId="50CFC518" w14:textId="74DE03AD" w:rsidR="00D34600" w:rsidRPr="00443996" w:rsidRDefault="00D34600" w:rsidP="00F47515">
                  <w:pPr>
                    <w:spacing w:before="60" w:after="60"/>
                    <w:jc w:val="center"/>
                    <w:rPr>
                      <w:b/>
                      <w:szCs w:val="20"/>
                      <w:lang w:val="ro-RO"/>
                    </w:rPr>
                  </w:pPr>
                  <w:r w:rsidRPr="00443996">
                    <w:rPr>
                      <w:b/>
                      <w:szCs w:val="20"/>
                      <w:lang w:val="ro-RO"/>
                    </w:rPr>
                    <w:t>9</w:t>
                  </w:r>
                </w:p>
              </w:tc>
              <w:tc>
                <w:tcPr>
                  <w:tcW w:w="4442" w:type="dxa"/>
                </w:tcPr>
                <w:p w14:paraId="4DC90009" w14:textId="10DD9DC0" w:rsidR="00D34600" w:rsidRPr="00443996" w:rsidRDefault="00D34600" w:rsidP="00443996">
                  <w:pPr>
                    <w:spacing w:before="60" w:after="60"/>
                    <w:rPr>
                      <w:b/>
                      <w:szCs w:val="20"/>
                      <w:lang w:val="ro-RO"/>
                    </w:rPr>
                  </w:pPr>
                  <w:r w:rsidRPr="00443996">
                    <w:rPr>
                      <w:lang w:val="en-US"/>
                    </w:rPr>
                    <w:t xml:space="preserve">Pneumoniile la nou-născuţi. Pneumonia – clasificarea, definiţie, etiopatogenia, diagnosticul, tratamentul. </w:t>
                  </w:r>
                  <w:r w:rsidRPr="00443996">
                    <w:t>Particularităţile la copiii prematuri</w:t>
                  </w:r>
                </w:p>
              </w:tc>
              <w:tc>
                <w:tcPr>
                  <w:tcW w:w="945" w:type="dxa"/>
                </w:tcPr>
                <w:p w14:paraId="33133CB3" w14:textId="54BA5A4C"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040C7A4B" w14:textId="7AAF2F52"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6DBC4BDC" w14:textId="6A95A016" w:rsidR="00D34600" w:rsidRPr="00443996" w:rsidRDefault="00EC4E0D" w:rsidP="00F47515">
                  <w:pPr>
                    <w:spacing w:before="60" w:after="60"/>
                    <w:jc w:val="center"/>
                    <w:rPr>
                      <w:b/>
                      <w:szCs w:val="20"/>
                      <w:lang w:val="ro-RO"/>
                    </w:rPr>
                  </w:pPr>
                  <w:r w:rsidRPr="00443996">
                    <w:rPr>
                      <w:b/>
                      <w:szCs w:val="20"/>
                      <w:lang w:val="ro-RO"/>
                    </w:rPr>
                    <w:t>20</w:t>
                  </w:r>
                </w:p>
              </w:tc>
              <w:tc>
                <w:tcPr>
                  <w:tcW w:w="709" w:type="dxa"/>
                </w:tcPr>
                <w:p w14:paraId="6BB73519" w14:textId="77777777" w:rsidR="00D34600" w:rsidRPr="00443996" w:rsidRDefault="00D34600" w:rsidP="00F47515">
                  <w:pPr>
                    <w:spacing w:before="60" w:after="60"/>
                    <w:jc w:val="center"/>
                    <w:rPr>
                      <w:b/>
                      <w:szCs w:val="20"/>
                      <w:lang w:val="ro-RO"/>
                    </w:rPr>
                  </w:pPr>
                </w:p>
              </w:tc>
              <w:tc>
                <w:tcPr>
                  <w:tcW w:w="850" w:type="dxa"/>
                </w:tcPr>
                <w:p w14:paraId="6E7CFBC9" w14:textId="77777777" w:rsidR="00D34600" w:rsidRPr="00443996" w:rsidRDefault="00D34600" w:rsidP="00F47515">
                  <w:pPr>
                    <w:spacing w:before="60" w:after="60"/>
                    <w:jc w:val="center"/>
                    <w:rPr>
                      <w:b/>
                      <w:szCs w:val="20"/>
                      <w:lang w:val="ro-RO"/>
                    </w:rPr>
                  </w:pPr>
                </w:p>
              </w:tc>
              <w:tc>
                <w:tcPr>
                  <w:tcW w:w="651" w:type="dxa"/>
                </w:tcPr>
                <w:p w14:paraId="4BD44A07" w14:textId="77DE4968" w:rsidR="00D34600" w:rsidRPr="00443996" w:rsidRDefault="00EC4E0D" w:rsidP="00F47515">
                  <w:pPr>
                    <w:spacing w:before="60" w:after="60"/>
                    <w:jc w:val="center"/>
                    <w:rPr>
                      <w:b/>
                      <w:szCs w:val="20"/>
                      <w:lang w:val="ro-RO"/>
                    </w:rPr>
                  </w:pPr>
                  <w:r w:rsidRPr="00443996">
                    <w:rPr>
                      <w:b/>
                      <w:szCs w:val="20"/>
                      <w:lang w:val="ro-RO"/>
                    </w:rPr>
                    <w:t>55</w:t>
                  </w:r>
                </w:p>
              </w:tc>
            </w:tr>
            <w:tr w:rsidR="00D34600" w14:paraId="165CBFE2" w14:textId="77777777" w:rsidTr="00EC4E0D">
              <w:trPr>
                <w:trHeight w:val="186"/>
              </w:trPr>
              <w:tc>
                <w:tcPr>
                  <w:tcW w:w="596" w:type="dxa"/>
                </w:tcPr>
                <w:p w14:paraId="26CE63AB" w14:textId="6887502A" w:rsidR="00D34600" w:rsidRPr="00443996" w:rsidRDefault="00D34600" w:rsidP="00F47515">
                  <w:pPr>
                    <w:spacing w:before="60" w:after="60"/>
                    <w:jc w:val="center"/>
                    <w:rPr>
                      <w:b/>
                      <w:szCs w:val="20"/>
                      <w:lang w:val="ro-RO"/>
                    </w:rPr>
                  </w:pPr>
                  <w:r w:rsidRPr="00443996">
                    <w:rPr>
                      <w:b/>
                      <w:szCs w:val="20"/>
                      <w:lang w:val="ro-RO"/>
                    </w:rPr>
                    <w:t>10</w:t>
                  </w:r>
                </w:p>
              </w:tc>
              <w:tc>
                <w:tcPr>
                  <w:tcW w:w="4442" w:type="dxa"/>
                </w:tcPr>
                <w:p w14:paraId="56D24C9E" w14:textId="17A1DEAD" w:rsidR="00D34600" w:rsidRPr="00F0185A" w:rsidRDefault="00D34600" w:rsidP="00F0185A">
                  <w:pPr>
                    <w:pStyle w:val="BodyTextIndent"/>
                    <w:tabs>
                      <w:tab w:val="left" w:pos="0"/>
                    </w:tabs>
                    <w:spacing w:before="240"/>
                    <w:ind w:firstLine="0"/>
                  </w:pPr>
                  <w:r w:rsidRPr="00443996">
                    <w:t xml:space="preserve">IRVA. Bronşiolitele, laringotraheitele, rinitele în perioada neonatală. </w:t>
                  </w:r>
                </w:p>
              </w:tc>
              <w:tc>
                <w:tcPr>
                  <w:tcW w:w="945" w:type="dxa"/>
                </w:tcPr>
                <w:p w14:paraId="5CD23DC3" w14:textId="0C26EEC7"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08983F0E" w14:textId="3F53534B"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53B7AE10" w14:textId="375E6D74" w:rsidR="00D34600" w:rsidRPr="00443996" w:rsidRDefault="006B4057" w:rsidP="00F47515">
                  <w:pPr>
                    <w:spacing w:before="60" w:after="60"/>
                    <w:jc w:val="center"/>
                    <w:rPr>
                      <w:b/>
                      <w:szCs w:val="20"/>
                      <w:lang w:val="ro-RO"/>
                    </w:rPr>
                  </w:pPr>
                  <w:r>
                    <w:rPr>
                      <w:b/>
                      <w:szCs w:val="20"/>
                      <w:lang w:val="ro-RO"/>
                    </w:rPr>
                    <w:t>15</w:t>
                  </w:r>
                </w:p>
              </w:tc>
              <w:tc>
                <w:tcPr>
                  <w:tcW w:w="709" w:type="dxa"/>
                </w:tcPr>
                <w:p w14:paraId="489D7B92" w14:textId="77777777" w:rsidR="00D34600" w:rsidRPr="00443996" w:rsidRDefault="00D34600" w:rsidP="00F47515">
                  <w:pPr>
                    <w:spacing w:before="60" w:after="60"/>
                    <w:jc w:val="center"/>
                    <w:rPr>
                      <w:b/>
                      <w:szCs w:val="20"/>
                      <w:lang w:val="ro-RO"/>
                    </w:rPr>
                  </w:pPr>
                </w:p>
              </w:tc>
              <w:tc>
                <w:tcPr>
                  <w:tcW w:w="850" w:type="dxa"/>
                </w:tcPr>
                <w:p w14:paraId="5C9A6F1F" w14:textId="77777777" w:rsidR="00D34600" w:rsidRPr="00443996" w:rsidRDefault="00D34600" w:rsidP="00F47515">
                  <w:pPr>
                    <w:spacing w:before="60" w:after="60"/>
                    <w:jc w:val="center"/>
                    <w:rPr>
                      <w:b/>
                      <w:szCs w:val="20"/>
                      <w:lang w:val="ro-RO"/>
                    </w:rPr>
                  </w:pPr>
                </w:p>
              </w:tc>
              <w:tc>
                <w:tcPr>
                  <w:tcW w:w="651" w:type="dxa"/>
                </w:tcPr>
                <w:p w14:paraId="2BA5E55C" w14:textId="708A4106" w:rsidR="00D34600" w:rsidRPr="00443996" w:rsidRDefault="00EC4E0D" w:rsidP="00F47515">
                  <w:pPr>
                    <w:spacing w:before="60" w:after="60"/>
                    <w:jc w:val="center"/>
                    <w:rPr>
                      <w:b/>
                      <w:szCs w:val="20"/>
                      <w:lang w:val="ro-RO"/>
                    </w:rPr>
                  </w:pPr>
                  <w:r w:rsidRPr="00443996">
                    <w:rPr>
                      <w:b/>
                      <w:szCs w:val="20"/>
                      <w:lang w:val="ro-RO"/>
                    </w:rPr>
                    <w:t>5</w:t>
                  </w:r>
                  <w:r w:rsidR="006B4057">
                    <w:rPr>
                      <w:b/>
                      <w:szCs w:val="20"/>
                      <w:lang w:val="ro-RO"/>
                    </w:rPr>
                    <w:t>0</w:t>
                  </w:r>
                </w:p>
              </w:tc>
            </w:tr>
            <w:tr w:rsidR="00D34600" w14:paraId="7797DF1B" w14:textId="77777777" w:rsidTr="00EC4E0D">
              <w:trPr>
                <w:trHeight w:val="186"/>
              </w:trPr>
              <w:tc>
                <w:tcPr>
                  <w:tcW w:w="596" w:type="dxa"/>
                </w:tcPr>
                <w:p w14:paraId="7969E2DF" w14:textId="2A1B5671" w:rsidR="00D34600" w:rsidRPr="00443996" w:rsidRDefault="00D34600" w:rsidP="00F47515">
                  <w:pPr>
                    <w:spacing w:before="60" w:after="60"/>
                    <w:jc w:val="center"/>
                    <w:rPr>
                      <w:b/>
                      <w:szCs w:val="20"/>
                      <w:lang w:val="ro-RO"/>
                    </w:rPr>
                  </w:pPr>
                  <w:r w:rsidRPr="00443996">
                    <w:rPr>
                      <w:b/>
                      <w:szCs w:val="20"/>
                      <w:lang w:val="ro-RO"/>
                    </w:rPr>
                    <w:t>11</w:t>
                  </w:r>
                </w:p>
              </w:tc>
              <w:tc>
                <w:tcPr>
                  <w:tcW w:w="4442" w:type="dxa"/>
                </w:tcPr>
                <w:p w14:paraId="6E317028" w14:textId="622A2985" w:rsidR="00D34600" w:rsidRPr="00443996" w:rsidRDefault="00D34600" w:rsidP="00443996">
                  <w:pPr>
                    <w:spacing w:before="60" w:after="60"/>
                    <w:rPr>
                      <w:b/>
                      <w:szCs w:val="20"/>
                      <w:lang w:val="en-US"/>
                    </w:rPr>
                  </w:pPr>
                  <w:r w:rsidRPr="00443996">
                    <w:rPr>
                      <w:lang w:val="en-US"/>
                    </w:rPr>
                    <w:t>Alimentaţia parenterală în neonatologie. Metodele alimentaţiei parenterale. Necesităţile fiziologice în substanţele nutritive şi energetice ale copiilor nou-născuţi.</w:t>
                  </w:r>
                </w:p>
              </w:tc>
              <w:tc>
                <w:tcPr>
                  <w:tcW w:w="945" w:type="dxa"/>
                </w:tcPr>
                <w:p w14:paraId="79A8A524" w14:textId="4CA3019D"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55D44499" w14:textId="52D48DDE"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4B58786C" w14:textId="5E89F260" w:rsidR="00D34600" w:rsidRPr="00443996" w:rsidRDefault="00EC4E0D" w:rsidP="00F47515">
                  <w:pPr>
                    <w:spacing w:before="60" w:after="60"/>
                    <w:jc w:val="center"/>
                    <w:rPr>
                      <w:b/>
                      <w:szCs w:val="20"/>
                      <w:lang w:val="ro-RO"/>
                    </w:rPr>
                  </w:pPr>
                  <w:r w:rsidRPr="00443996">
                    <w:rPr>
                      <w:b/>
                      <w:szCs w:val="20"/>
                      <w:lang w:val="ro-RO"/>
                    </w:rPr>
                    <w:t>20</w:t>
                  </w:r>
                </w:p>
              </w:tc>
              <w:tc>
                <w:tcPr>
                  <w:tcW w:w="709" w:type="dxa"/>
                </w:tcPr>
                <w:p w14:paraId="1C10B515" w14:textId="77777777" w:rsidR="00D34600" w:rsidRPr="00443996" w:rsidRDefault="00D34600" w:rsidP="00F47515">
                  <w:pPr>
                    <w:spacing w:before="60" w:after="60"/>
                    <w:jc w:val="center"/>
                    <w:rPr>
                      <w:b/>
                      <w:szCs w:val="20"/>
                      <w:lang w:val="ro-RO"/>
                    </w:rPr>
                  </w:pPr>
                </w:p>
              </w:tc>
              <w:tc>
                <w:tcPr>
                  <w:tcW w:w="850" w:type="dxa"/>
                </w:tcPr>
                <w:p w14:paraId="47FFA50B" w14:textId="77777777" w:rsidR="00D34600" w:rsidRPr="00443996" w:rsidRDefault="00D34600" w:rsidP="00F47515">
                  <w:pPr>
                    <w:spacing w:before="60" w:after="60"/>
                    <w:jc w:val="center"/>
                    <w:rPr>
                      <w:b/>
                      <w:szCs w:val="20"/>
                      <w:lang w:val="ro-RO"/>
                    </w:rPr>
                  </w:pPr>
                </w:p>
              </w:tc>
              <w:tc>
                <w:tcPr>
                  <w:tcW w:w="651" w:type="dxa"/>
                </w:tcPr>
                <w:p w14:paraId="356B7C9A" w14:textId="7E527670" w:rsidR="00D34600" w:rsidRPr="00443996" w:rsidRDefault="00EC4E0D" w:rsidP="00F47515">
                  <w:pPr>
                    <w:spacing w:before="60" w:after="60"/>
                    <w:jc w:val="center"/>
                    <w:rPr>
                      <w:b/>
                      <w:szCs w:val="20"/>
                      <w:lang w:val="ro-RO"/>
                    </w:rPr>
                  </w:pPr>
                  <w:r w:rsidRPr="00443996">
                    <w:rPr>
                      <w:b/>
                      <w:szCs w:val="20"/>
                      <w:lang w:val="ro-RO"/>
                    </w:rPr>
                    <w:t>55</w:t>
                  </w:r>
                </w:p>
              </w:tc>
            </w:tr>
            <w:tr w:rsidR="00D34600" w14:paraId="1041131A" w14:textId="77777777" w:rsidTr="00EC4E0D">
              <w:trPr>
                <w:trHeight w:val="195"/>
              </w:trPr>
              <w:tc>
                <w:tcPr>
                  <w:tcW w:w="596" w:type="dxa"/>
                </w:tcPr>
                <w:p w14:paraId="5B7CA46B" w14:textId="75CFF833" w:rsidR="00D34600" w:rsidRPr="00443996" w:rsidRDefault="00D34600" w:rsidP="00F47515">
                  <w:pPr>
                    <w:spacing w:before="60" w:after="60"/>
                    <w:jc w:val="center"/>
                    <w:rPr>
                      <w:b/>
                      <w:szCs w:val="20"/>
                      <w:lang w:val="ro-RO"/>
                    </w:rPr>
                  </w:pPr>
                  <w:r w:rsidRPr="00443996">
                    <w:rPr>
                      <w:b/>
                      <w:szCs w:val="20"/>
                      <w:lang w:val="ro-RO"/>
                    </w:rPr>
                    <w:t>12</w:t>
                  </w:r>
                </w:p>
              </w:tc>
              <w:tc>
                <w:tcPr>
                  <w:tcW w:w="4442" w:type="dxa"/>
                </w:tcPr>
                <w:p w14:paraId="57BC8EB0" w14:textId="48CF5BA7" w:rsidR="00D34600" w:rsidRPr="00443996" w:rsidRDefault="00D34600" w:rsidP="00443996">
                  <w:pPr>
                    <w:spacing w:before="60" w:after="60"/>
                    <w:rPr>
                      <w:b/>
                      <w:szCs w:val="20"/>
                      <w:lang w:val="ro-RO"/>
                    </w:rPr>
                  </w:pPr>
                  <w:r w:rsidRPr="00443996">
                    <w:t>Cardiomiopatiile la nou-născuţi.</w:t>
                  </w:r>
                </w:p>
              </w:tc>
              <w:tc>
                <w:tcPr>
                  <w:tcW w:w="945" w:type="dxa"/>
                </w:tcPr>
                <w:p w14:paraId="77BACC67" w14:textId="2481BC27"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54407CC9" w14:textId="103654C8"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48FFFE1D" w14:textId="6D2426B6" w:rsidR="00D34600" w:rsidRPr="00443996" w:rsidRDefault="00EC4E0D" w:rsidP="00F47515">
                  <w:pPr>
                    <w:spacing w:before="60" w:after="60"/>
                    <w:jc w:val="center"/>
                    <w:rPr>
                      <w:b/>
                      <w:szCs w:val="20"/>
                      <w:lang w:val="ro-RO"/>
                    </w:rPr>
                  </w:pPr>
                  <w:r w:rsidRPr="00443996">
                    <w:rPr>
                      <w:b/>
                      <w:szCs w:val="20"/>
                      <w:lang w:val="ro-RO"/>
                    </w:rPr>
                    <w:t>20</w:t>
                  </w:r>
                </w:p>
              </w:tc>
              <w:tc>
                <w:tcPr>
                  <w:tcW w:w="709" w:type="dxa"/>
                </w:tcPr>
                <w:p w14:paraId="1FC4893C" w14:textId="77777777" w:rsidR="00D34600" w:rsidRPr="00443996" w:rsidRDefault="00D34600" w:rsidP="00F47515">
                  <w:pPr>
                    <w:spacing w:before="60" w:after="60"/>
                    <w:jc w:val="center"/>
                    <w:rPr>
                      <w:b/>
                      <w:szCs w:val="20"/>
                      <w:lang w:val="ro-RO"/>
                    </w:rPr>
                  </w:pPr>
                </w:p>
              </w:tc>
              <w:tc>
                <w:tcPr>
                  <w:tcW w:w="850" w:type="dxa"/>
                </w:tcPr>
                <w:p w14:paraId="51D18F73" w14:textId="77777777" w:rsidR="00D34600" w:rsidRPr="00443996" w:rsidRDefault="00D34600" w:rsidP="00F47515">
                  <w:pPr>
                    <w:spacing w:before="60" w:after="60"/>
                    <w:jc w:val="center"/>
                    <w:rPr>
                      <w:b/>
                      <w:szCs w:val="20"/>
                      <w:lang w:val="ro-RO"/>
                    </w:rPr>
                  </w:pPr>
                </w:p>
              </w:tc>
              <w:tc>
                <w:tcPr>
                  <w:tcW w:w="651" w:type="dxa"/>
                </w:tcPr>
                <w:p w14:paraId="6F7901A5" w14:textId="4FDD7807" w:rsidR="00D34600" w:rsidRPr="00443996" w:rsidRDefault="00EC4E0D" w:rsidP="00F47515">
                  <w:pPr>
                    <w:spacing w:before="60" w:after="60"/>
                    <w:jc w:val="center"/>
                    <w:rPr>
                      <w:b/>
                      <w:szCs w:val="20"/>
                      <w:lang w:val="ro-RO"/>
                    </w:rPr>
                  </w:pPr>
                  <w:r w:rsidRPr="00443996">
                    <w:rPr>
                      <w:b/>
                      <w:szCs w:val="20"/>
                      <w:lang w:val="ro-RO"/>
                    </w:rPr>
                    <w:t>55</w:t>
                  </w:r>
                </w:p>
              </w:tc>
            </w:tr>
            <w:tr w:rsidR="00D34600" w14:paraId="31231DDC" w14:textId="77777777" w:rsidTr="00EC4E0D">
              <w:tc>
                <w:tcPr>
                  <w:tcW w:w="596" w:type="dxa"/>
                </w:tcPr>
                <w:p w14:paraId="2100B834" w14:textId="1631A5A8" w:rsidR="00D34600" w:rsidRPr="00443996" w:rsidRDefault="00D34600" w:rsidP="00F47515">
                  <w:pPr>
                    <w:spacing w:before="60" w:after="60"/>
                    <w:jc w:val="center"/>
                    <w:rPr>
                      <w:b/>
                      <w:szCs w:val="20"/>
                      <w:lang w:val="ro-RO"/>
                    </w:rPr>
                  </w:pPr>
                  <w:r w:rsidRPr="00443996">
                    <w:rPr>
                      <w:b/>
                      <w:szCs w:val="20"/>
                      <w:lang w:val="ro-RO"/>
                    </w:rPr>
                    <w:t>13</w:t>
                  </w:r>
                </w:p>
              </w:tc>
              <w:tc>
                <w:tcPr>
                  <w:tcW w:w="4442" w:type="dxa"/>
                </w:tcPr>
                <w:p w14:paraId="33A77889" w14:textId="37E8627F" w:rsidR="00D34600" w:rsidRPr="00443996" w:rsidRDefault="00D34600" w:rsidP="00443996">
                  <w:pPr>
                    <w:spacing w:before="60" w:after="60"/>
                    <w:rPr>
                      <w:b/>
                      <w:szCs w:val="20"/>
                      <w:lang w:val="ro-RO"/>
                    </w:rPr>
                  </w:pPr>
                  <w:r w:rsidRPr="00443996">
                    <w:rPr>
                      <w:lang w:val="en-US"/>
                    </w:rPr>
                    <w:t xml:space="preserve">Malformaţiile congenitale la nou-născuţi. Insuficienţa circulatorie şi cardiacă la nou-născuţi. Şocul cardiogen. Malformaţii cardiace congenitale – etiopatogenia, clasificarea, diagnosticul, tratamentul. </w:t>
                  </w:r>
                  <w:r w:rsidRPr="00443996">
                    <w:rPr>
                      <w:lang w:val="en-US"/>
                    </w:rPr>
                    <w:lastRenderedPageBreak/>
                    <w:t xml:space="preserve">Insuficienţa circulatorie acută – clasificarea, etiopatogenia, diagnosticul, tratamentul. </w:t>
                  </w:r>
                  <w:r w:rsidRPr="00443996">
                    <w:t>Şocul cardiogen – etiopatogenia, diagnosticul, tratamentul.</w:t>
                  </w:r>
                </w:p>
              </w:tc>
              <w:tc>
                <w:tcPr>
                  <w:tcW w:w="945" w:type="dxa"/>
                </w:tcPr>
                <w:p w14:paraId="42462F93" w14:textId="201BEF06" w:rsidR="00D34600" w:rsidRPr="00443996" w:rsidRDefault="00EC4E0D" w:rsidP="00F47515">
                  <w:pPr>
                    <w:spacing w:before="60" w:after="60"/>
                    <w:jc w:val="center"/>
                    <w:rPr>
                      <w:b/>
                      <w:szCs w:val="20"/>
                      <w:lang w:val="ro-RO"/>
                    </w:rPr>
                  </w:pPr>
                  <w:r w:rsidRPr="00443996">
                    <w:rPr>
                      <w:b/>
                      <w:szCs w:val="20"/>
                      <w:lang w:val="ro-RO"/>
                    </w:rPr>
                    <w:lastRenderedPageBreak/>
                    <w:t>4</w:t>
                  </w:r>
                </w:p>
              </w:tc>
              <w:tc>
                <w:tcPr>
                  <w:tcW w:w="708" w:type="dxa"/>
                </w:tcPr>
                <w:p w14:paraId="3AC7EAD9" w14:textId="0F5F372E"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228960D3" w14:textId="1EEE0C28" w:rsidR="00D34600" w:rsidRPr="00443996" w:rsidRDefault="00EC4E0D" w:rsidP="00F47515">
                  <w:pPr>
                    <w:spacing w:before="60" w:after="60"/>
                    <w:jc w:val="center"/>
                    <w:rPr>
                      <w:b/>
                      <w:szCs w:val="20"/>
                      <w:lang w:val="ro-RO"/>
                    </w:rPr>
                  </w:pPr>
                  <w:r w:rsidRPr="00443996">
                    <w:rPr>
                      <w:b/>
                      <w:szCs w:val="20"/>
                      <w:lang w:val="ro-RO"/>
                    </w:rPr>
                    <w:t>20</w:t>
                  </w:r>
                </w:p>
              </w:tc>
              <w:tc>
                <w:tcPr>
                  <w:tcW w:w="709" w:type="dxa"/>
                </w:tcPr>
                <w:p w14:paraId="0B5437E7" w14:textId="77777777" w:rsidR="00D34600" w:rsidRPr="00443996" w:rsidRDefault="00D34600" w:rsidP="00F47515">
                  <w:pPr>
                    <w:spacing w:before="60" w:after="60"/>
                    <w:jc w:val="center"/>
                    <w:rPr>
                      <w:b/>
                      <w:szCs w:val="20"/>
                      <w:lang w:val="ro-RO"/>
                    </w:rPr>
                  </w:pPr>
                </w:p>
              </w:tc>
              <w:tc>
                <w:tcPr>
                  <w:tcW w:w="850" w:type="dxa"/>
                </w:tcPr>
                <w:p w14:paraId="38F143B4" w14:textId="77777777" w:rsidR="00D34600" w:rsidRPr="00443996" w:rsidRDefault="00D34600" w:rsidP="00F47515">
                  <w:pPr>
                    <w:spacing w:before="60" w:after="60"/>
                    <w:jc w:val="center"/>
                    <w:rPr>
                      <w:b/>
                      <w:szCs w:val="20"/>
                      <w:lang w:val="ro-RO"/>
                    </w:rPr>
                  </w:pPr>
                </w:p>
              </w:tc>
              <w:tc>
                <w:tcPr>
                  <w:tcW w:w="651" w:type="dxa"/>
                </w:tcPr>
                <w:p w14:paraId="1ABF1F5E" w14:textId="25E4A6BD" w:rsidR="00D34600" w:rsidRPr="00443996" w:rsidRDefault="00EC4E0D" w:rsidP="00F47515">
                  <w:pPr>
                    <w:spacing w:before="60" w:after="60"/>
                    <w:jc w:val="center"/>
                    <w:rPr>
                      <w:b/>
                      <w:szCs w:val="20"/>
                      <w:lang w:val="ro-RO"/>
                    </w:rPr>
                  </w:pPr>
                  <w:r w:rsidRPr="00443996">
                    <w:rPr>
                      <w:b/>
                      <w:szCs w:val="20"/>
                      <w:lang w:val="ro-RO"/>
                    </w:rPr>
                    <w:t>55</w:t>
                  </w:r>
                </w:p>
              </w:tc>
            </w:tr>
            <w:tr w:rsidR="00D34600" w14:paraId="0ED32A8E" w14:textId="77777777" w:rsidTr="00EC4E0D">
              <w:trPr>
                <w:trHeight w:val="150"/>
              </w:trPr>
              <w:tc>
                <w:tcPr>
                  <w:tcW w:w="596" w:type="dxa"/>
                </w:tcPr>
                <w:p w14:paraId="2B3D4A0E" w14:textId="2761B0EA" w:rsidR="00D34600" w:rsidRPr="00443996" w:rsidRDefault="00D34600" w:rsidP="00F47515">
                  <w:pPr>
                    <w:spacing w:before="60" w:after="60"/>
                    <w:jc w:val="center"/>
                    <w:rPr>
                      <w:b/>
                      <w:szCs w:val="20"/>
                      <w:lang w:val="ro-RO"/>
                    </w:rPr>
                  </w:pPr>
                  <w:r w:rsidRPr="00443996">
                    <w:rPr>
                      <w:b/>
                      <w:szCs w:val="20"/>
                      <w:lang w:val="ro-RO"/>
                    </w:rPr>
                    <w:lastRenderedPageBreak/>
                    <w:t>14</w:t>
                  </w:r>
                </w:p>
              </w:tc>
              <w:tc>
                <w:tcPr>
                  <w:tcW w:w="4442" w:type="dxa"/>
                </w:tcPr>
                <w:p w14:paraId="694EB959" w14:textId="16E6E13B" w:rsidR="00D34600" w:rsidRPr="00443996" w:rsidRDefault="00D34600" w:rsidP="00443996">
                  <w:pPr>
                    <w:spacing w:before="60" w:after="60"/>
                    <w:rPr>
                      <w:b/>
                      <w:szCs w:val="20"/>
                      <w:lang w:val="ro-RO"/>
                    </w:rPr>
                  </w:pPr>
                  <w:r w:rsidRPr="00443996">
                    <w:t>Trauma natală.</w:t>
                  </w:r>
                </w:p>
              </w:tc>
              <w:tc>
                <w:tcPr>
                  <w:tcW w:w="945" w:type="dxa"/>
                </w:tcPr>
                <w:p w14:paraId="1E2C943E" w14:textId="6AAD7E43"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0C29895D" w14:textId="2F05E531"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30877C31" w14:textId="652FD5E2" w:rsidR="00D34600" w:rsidRPr="00443996" w:rsidRDefault="006B4057" w:rsidP="00F47515">
                  <w:pPr>
                    <w:spacing w:before="60" w:after="60"/>
                    <w:jc w:val="center"/>
                    <w:rPr>
                      <w:b/>
                      <w:szCs w:val="20"/>
                      <w:lang w:val="ro-RO"/>
                    </w:rPr>
                  </w:pPr>
                  <w:r>
                    <w:rPr>
                      <w:b/>
                      <w:szCs w:val="20"/>
                      <w:lang w:val="ro-RO"/>
                    </w:rPr>
                    <w:t>15</w:t>
                  </w:r>
                </w:p>
              </w:tc>
              <w:tc>
                <w:tcPr>
                  <w:tcW w:w="709" w:type="dxa"/>
                </w:tcPr>
                <w:p w14:paraId="58B4419C" w14:textId="77777777" w:rsidR="00D34600" w:rsidRPr="00443996" w:rsidRDefault="00D34600" w:rsidP="00F47515">
                  <w:pPr>
                    <w:spacing w:before="60" w:after="60"/>
                    <w:jc w:val="center"/>
                    <w:rPr>
                      <w:b/>
                      <w:szCs w:val="20"/>
                      <w:lang w:val="ro-RO"/>
                    </w:rPr>
                  </w:pPr>
                </w:p>
              </w:tc>
              <w:tc>
                <w:tcPr>
                  <w:tcW w:w="850" w:type="dxa"/>
                </w:tcPr>
                <w:p w14:paraId="1645E766" w14:textId="77777777" w:rsidR="00D34600" w:rsidRPr="00443996" w:rsidRDefault="00D34600" w:rsidP="00F47515">
                  <w:pPr>
                    <w:spacing w:before="60" w:after="60"/>
                    <w:jc w:val="center"/>
                    <w:rPr>
                      <w:b/>
                      <w:szCs w:val="20"/>
                      <w:lang w:val="ro-RO"/>
                    </w:rPr>
                  </w:pPr>
                </w:p>
              </w:tc>
              <w:tc>
                <w:tcPr>
                  <w:tcW w:w="651" w:type="dxa"/>
                </w:tcPr>
                <w:p w14:paraId="12CAF2D9" w14:textId="1DCE45EA" w:rsidR="00D34600" w:rsidRPr="00443996" w:rsidRDefault="00EC4E0D" w:rsidP="00F47515">
                  <w:pPr>
                    <w:spacing w:before="60" w:after="60"/>
                    <w:jc w:val="center"/>
                    <w:rPr>
                      <w:b/>
                      <w:szCs w:val="20"/>
                      <w:lang w:val="ro-RO"/>
                    </w:rPr>
                  </w:pPr>
                  <w:r w:rsidRPr="00443996">
                    <w:rPr>
                      <w:b/>
                      <w:szCs w:val="20"/>
                      <w:lang w:val="ro-RO"/>
                    </w:rPr>
                    <w:t>5</w:t>
                  </w:r>
                  <w:r w:rsidR="006B4057">
                    <w:rPr>
                      <w:b/>
                      <w:szCs w:val="20"/>
                      <w:lang w:val="ro-RO"/>
                    </w:rPr>
                    <w:t>0</w:t>
                  </w:r>
                </w:p>
              </w:tc>
            </w:tr>
            <w:tr w:rsidR="00D34600" w14:paraId="177DDCE7" w14:textId="77777777" w:rsidTr="00EC4E0D">
              <w:trPr>
                <w:trHeight w:val="240"/>
              </w:trPr>
              <w:tc>
                <w:tcPr>
                  <w:tcW w:w="596" w:type="dxa"/>
                </w:tcPr>
                <w:p w14:paraId="09D47574" w14:textId="6E42FE8F" w:rsidR="00D34600" w:rsidRPr="00443996" w:rsidRDefault="00D34600" w:rsidP="00F47515">
                  <w:pPr>
                    <w:spacing w:before="60" w:after="60"/>
                    <w:jc w:val="center"/>
                    <w:rPr>
                      <w:b/>
                      <w:szCs w:val="20"/>
                      <w:lang w:val="ro-RO"/>
                    </w:rPr>
                  </w:pPr>
                  <w:r w:rsidRPr="00443996">
                    <w:rPr>
                      <w:b/>
                      <w:szCs w:val="20"/>
                      <w:lang w:val="ro-RO"/>
                    </w:rPr>
                    <w:t>15</w:t>
                  </w:r>
                </w:p>
              </w:tc>
              <w:tc>
                <w:tcPr>
                  <w:tcW w:w="4442" w:type="dxa"/>
                </w:tcPr>
                <w:p w14:paraId="36AA8A7B" w14:textId="2BDE47EC" w:rsidR="00D34600" w:rsidRPr="00443996" w:rsidRDefault="00D34600" w:rsidP="00443996">
                  <w:pPr>
                    <w:spacing w:before="60" w:after="60"/>
                    <w:rPr>
                      <w:b/>
                      <w:szCs w:val="20"/>
                      <w:lang w:val="en-US"/>
                    </w:rPr>
                  </w:pPr>
                  <w:r w:rsidRPr="00443996">
                    <w:rPr>
                      <w:lang w:val="en-US"/>
                    </w:rPr>
                    <w:t>Encefalopatia hipoxico-ischemică la nou-născuţi</w:t>
                  </w:r>
                </w:p>
              </w:tc>
              <w:tc>
                <w:tcPr>
                  <w:tcW w:w="945" w:type="dxa"/>
                </w:tcPr>
                <w:p w14:paraId="478F5205" w14:textId="1CD1BC50"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604A72A4" w14:textId="53CB082F"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231CDBD7" w14:textId="32FBB4EB" w:rsidR="00D34600" w:rsidRPr="00443996" w:rsidRDefault="00EC4E0D" w:rsidP="00F47515">
                  <w:pPr>
                    <w:spacing w:before="60" w:after="60"/>
                    <w:jc w:val="center"/>
                    <w:rPr>
                      <w:b/>
                      <w:szCs w:val="20"/>
                      <w:lang w:val="ro-RO"/>
                    </w:rPr>
                  </w:pPr>
                  <w:r w:rsidRPr="00443996">
                    <w:rPr>
                      <w:b/>
                      <w:szCs w:val="20"/>
                      <w:lang w:val="ro-RO"/>
                    </w:rPr>
                    <w:t>20</w:t>
                  </w:r>
                </w:p>
              </w:tc>
              <w:tc>
                <w:tcPr>
                  <w:tcW w:w="709" w:type="dxa"/>
                </w:tcPr>
                <w:p w14:paraId="252A8DEA" w14:textId="77777777" w:rsidR="00D34600" w:rsidRPr="00443996" w:rsidRDefault="00D34600" w:rsidP="00F47515">
                  <w:pPr>
                    <w:spacing w:before="60" w:after="60"/>
                    <w:jc w:val="center"/>
                    <w:rPr>
                      <w:b/>
                      <w:szCs w:val="20"/>
                      <w:lang w:val="ro-RO"/>
                    </w:rPr>
                  </w:pPr>
                </w:p>
              </w:tc>
              <w:tc>
                <w:tcPr>
                  <w:tcW w:w="850" w:type="dxa"/>
                </w:tcPr>
                <w:p w14:paraId="6C93166F" w14:textId="77777777" w:rsidR="00D34600" w:rsidRPr="00443996" w:rsidRDefault="00D34600" w:rsidP="00F47515">
                  <w:pPr>
                    <w:spacing w:before="60" w:after="60"/>
                    <w:jc w:val="center"/>
                    <w:rPr>
                      <w:b/>
                      <w:szCs w:val="20"/>
                      <w:lang w:val="ro-RO"/>
                    </w:rPr>
                  </w:pPr>
                </w:p>
              </w:tc>
              <w:tc>
                <w:tcPr>
                  <w:tcW w:w="651" w:type="dxa"/>
                </w:tcPr>
                <w:p w14:paraId="61D084A7" w14:textId="74037DEF" w:rsidR="00D34600" w:rsidRPr="00443996" w:rsidRDefault="00EC4E0D" w:rsidP="00F47515">
                  <w:pPr>
                    <w:spacing w:before="60" w:after="60"/>
                    <w:jc w:val="center"/>
                    <w:rPr>
                      <w:b/>
                      <w:szCs w:val="20"/>
                      <w:lang w:val="ro-RO"/>
                    </w:rPr>
                  </w:pPr>
                  <w:r w:rsidRPr="00443996">
                    <w:rPr>
                      <w:b/>
                      <w:szCs w:val="20"/>
                      <w:lang w:val="ro-RO"/>
                    </w:rPr>
                    <w:t>55</w:t>
                  </w:r>
                </w:p>
              </w:tc>
            </w:tr>
            <w:tr w:rsidR="00D34600" w14:paraId="5F740E12" w14:textId="77777777" w:rsidTr="00EC4E0D">
              <w:trPr>
                <w:trHeight w:val="195"/>
              </w:trPr>
              <w:tc>
                <w:tcPr>
                  <w:tcW w:w="596" w:type="dxa"/>
                </w:tcPr>
                <w:p w14:paraId="56143425" w14:textId="1C671529" w:rsidR="00D34600" w:rsidRPr="00443996" w:rsidRDefault="00D34600" w:rsidP="00F47515">
                  <w:pPr>
                    <w:spacing w:before="60" w:after="60"/>
                    <w:jc w:val="center"/>
                    <w:rPr>
                      <w:b/>
                      <w:szCs w:val="20"/>
                      <w:lang w:val="ro-RO"/>
                    </w:rPr>
                  </w:pPr>
                  <w:r w:rsidRPr="00443996">
                    <w:rPr>
                      <w:b/>
                      <w:szCs w:val="20"/>
                      <w:lang w:val="ro-RO"/>
                    </w:rPr>
                    <w:t>16</w:t>
                  </w:r>
                </w:p>
              </w:tc>
              <w:tc>
                <w:tcPr>
                  <w:tcW w:w="4442" w:type="dxa"/>
                </w:tcPr>
                <w:p w14:paraId="60214FDF" w14:textId="4A913B33" w:rsidR="00D34600" w:rsidRPr="00443996" w:rsidRDefault="00D34600" w:rsidP="00443996">
                  <w:pPr>
                    <w:spacing w:before="60" w:after="60"/>
                    <w:rPr>
                      <w:b/>
                      <w:szCs w:val="20"/>
                      <w:lang w:val="en-US"/>
                    </w:rPr>
                  </w:pPr>
                  <w:r w:rsidRPr="00443996">
                    <w:rPr>
                      <w:lang w:val="en-US"/>
                    </w:rPr>
                    <w:t>Conduita şi tratamentul nou-născuţilor cu afecţiuni ale SNC în perioada de recuperare precoce.</w:t>
                  </w:r>
                </w:p>
              </w:tc>
              <w:tc>
                <w:tcPr>
                  <w:tcW w:w="945" w:type="dxa"/>
                </w:tcPr>
                <w:p w14:paraId="3681A5A2" w14:textId="35321916"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79021572" w14:textId="394CD66E"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5FFDA4C8" w14:textId="415DE5AF" w:rsidR="00D34600" w:rsidRPr="00443996" w:rsidRDefault="006B4057" w:rsidP="00F47515">
                  <w:pPr>
                    <w:spacing w:before="60" w:after="60"/>
                    <w:jc w:val="center"/>
                    <w:rPr>
                      <w:b/>
                      <w:szCs w:val="20"/>
                      <w:lang w:val="ro-RO"/>
                    </w:rPr>
                  </w:pPr>
                  <w:r>
                    <w:rPr>
                      <w:b/>
                      <w:szCs w:val="20"/>
                      <w:lang w:val="ro-RO"/>
                    </w:rPr>
                    <w:t>15</w:t>
                  </w:r>
                </w:p>
              </w:tc>
              <w:tc>
                <w:tcPr>
                  <w:tcW w:w="709" w:type="dxa"/>
                </w:tcPr>
                <w:p w14:paraId="20A77BED" w14:textId="77777777" w:rsidR="00D34600" w:rsidRPr="00443996" w:rsidRDefault="00D34600" w:rsidP="00F47515">
                  <w:pPr>
                    <w:spacing w:before="60" w:after="60"/>
                    <w:jc w:val="center"/>
                    <w:rPr>
                      <w:b/>
                      <w:szCs w:val="20"/>
                      <w:lang w:val="ro-RO"/>
                    </w:rPr>
                  </w:pPr>
                </w:p>
              </w:tc>
              <w:tc>
                <w:tcPr>
                  <w:tcW w:w="850" w:type="dxa"/>
                </w:tcPr>
                <w:p w14:paraId="544A02D2" w14:textId="77777777" w:rsidR="00D34600" w:rsidRPr="00443996" w:rsidRDefault="00D34600" w:rsidP="00F47515">
                  <w:pPr>
                    <w:spacing w:before="60" w:after="60"/>
                    <w:jc w:val="center"/>
                    <w:rPr>
                      <w:b/>
                      <w:szCs w:val="20"/>
                      <w:lang w:val="ro-RO"/>
                    </w:rPr>
                  </w:pPr>
                </w:p>
              </w:tc>
              <w:tc>
                <w:tcPr>
                  <w:tcW w:w="651" w:type="dxa"/>
                </w:tcPr>
                <w:p w14:paraId="365B1652" w14:textId="47432D27" w:rsidR="00D34600" w:rsidRPr="00443996" w:rsidRDefault="00EC4E0D" w:rsidP="00F47515">
                  <w:pPr>
                    <w:spacing w:before="60" w:after="60"/>
                    <w:jc w:val="center"/>
                    <w:rPr>
                      <w:b/>
                      <w:szCs w:val="20"/>
                      <w:lang w:val="ro-RO"/>
                    </w:rPr>
                  </w:pPr>
                  <w:r w:rsidRPr="00443996">
                    <w:rPr>
                      <w:b/>
                      <w:szCs w:val="20"/>
                      <w:lang w:val="ro-RO"/>
                    </w:rPr>
                    <w:t>5</w:t>
                  </w:r>
                  <w:r w:rsidR="006B4057">
                    <w:rPr>
                      <w:b/>
                      <w:szCs w:val="20"/>
                      <w:lang w:val="ro-RO"/>
                    </w:rPr>
                    <w:t>0</w:t>
                  </w:r>
                </w:p>
              </w:tc>
            </w:tr>
            <w:tr w:rsidR="00D34600" w14:paraId="00739F86" w14:textId="77777777" w:rsidTr="00EC4E0D">
              <w:trPr>
                <w:trHeight w:val="111"/>
              </w:trPr>
              <w:tc>
                <w:tcPr>
                  <w:tcW w:w="596" w:type="dxa"/>
                </w:tcPr>
                <w:p w14:paraId="06BE9113" w14:textId="508516E6" w:rsidR="00D34600" w:rsidRPr="00443996" w:rsidRDefault="00D34600" w:rsidP="00F47515">
                  <w:pPr>
                    <w:spacing w:before="60" w:after="60"/>
                    <w:jc w:val="center"/>
                    <w:rPr>
                      <w:b/>
                      <w:szCs w:val="20"/>
                      <w:lang w:val="ro-RO"/>
                    </w:rPr>
                  </w:pPr>
                  <w:r w:rsidRPr="00443996">
                    <w:rPr>
                      <w:b/>
                      <w:szCs w:val="20"/>
                      <w:lang w:val="ro-RO"/>
                    </w:rPr>
                    <w:t>17</w:t>
                  </w:r>
                </w:p>
              </w:tc>
              <w:tc>
                <w:tcPr>
                  <w:tcW w:w="4442" w:type="dxa"/>
                </w:tcPr>
                <w:p w14:paraId="57D045E4" w14:textId="69177F32" w:rsidR="00D34600" w:rsidRPr="00F0185A" w:rsidRDefault="00D34600" w:rsidP="00F0185A">
                  <w:pPr>
                    <w:pStyle w:val="BodyTextIndent"/>
                    <w:tabs>
                      <w:tab w:val="left" w:pos="0"/>
                    </w:tabs>
                    <w:spacing w:before="240"/>
                    <w:ind w:firstLine="0"/>
                  </w:pPr>
                  <w:r w:rsidRPr="00443996">
                    <w:t>Diareile la nou-născuţi. Infecţiile acute intestinale la nou-născuţi.</w:t>
                  </w:r>
                </w:p>
              </w:tc>
              <w:tc>
                <w:tcPr>
                  <w:tcW w:w="945" w:type="dxa"/>
                </w:tcPr>
                <w:p w14:paraId="6C161A4F" w14:textId="5DF93A88"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26FC4AC7" w14:textId="5478CC92"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37CD745C" w14:textId="1DB3A36F" w:rsidR="00D34600" w:rsidRPr="00443996" w:rsidRDefault="006B4057" w:rsidP="00F47515">
                  <w:pPr>
                    <w:spacing w:before="60" w:after="60"/>
                    <w:jc w:val="center"/>
                    <w:rPr>
                      <w:b/>
                      <w:szCs w:val="20"/>
                      <w:lang w:val="ro-RO"/>
                    </w:rPr>
                  </w:pPr>
                  <w:r>
                    <w:rPr>
                      <w:b/>
                      <w:szCs w:val="20"/>
                      <w:lang w:val="ro-RO"/>
                    </w:rPr>
                    <w:t>15</w:t>
                  </w:r>
                </w:p>
              </w:tc>
              <w:tc>
                <w:tcPr>
                  <w:tcW w:w="709" w:type="dxa"/>
                </w:tcPr>
                <w:p w14:paraId="5FF5AC83" w14:textId="77777777" w:rsidR="00D34600" w:rsidRPr="00443996" w:rsidRDefault="00D34600" w:rsidP="00F47515">
                  <w:pPr>
                    <w:spacing w:before="60" w:after="60"/>
                    <w:jc w:val="center"/>
                    <w:rPr>
                      <w:b/>
                      <w:szCs w:val="20"/>
                      <w:lang w:val="ro-RO"/>
                    </w:rPr>
                  </w:pPr>
                </w:p>
              </w:tc>
              <w:tc>
                <w:tcPr>
                  <w:tcW w:w="850" w:type="dxa"/>
                </w:tcPr>
                <w:p w14:paraId="6EE7F52E" w14:textId="77777777" w:rsidR="00D34600" w:rsidRPr="00443996" w:rsidRDefault="00D34600" w:rsidP="00F47515">
                  <w:pPr>
                    <w:spacing w:before="60" w:after="60"/>
                    <w:jc w:val="center"/>
                    <w:rPr>
                      <w:b/>
                      <w:szCs w:val="20"/>
                      <w:lang w:val="ro-RO"/>
                    </w:rPr>
                  </w:pPr>
                </w:p>
              </w:tc>
              <w:tc>
                <w:tcPr>
                  <w:tcW w:w="651" w:type="dxa"/>
                </w:tcPr>
                <w:p w14:paraId="53B5CC83" w14:textId="611220C5" w:rsidR="00D34600" w:rsidRPr="00443996" w:rsidRDefault="00EC4E0D" w:rsidP="00F47515">
                  <w:pPr>
                    <w:spacing w:before="60" w:after="60"/>
                    <w:jc w:val="center"/>
                    <w:rPr>
                      <w:b/>
                      <w:szCs w:val="20"/>
                      <w:lang w:val="ro-RO"/>
                    </w:rPr>
                  </w:pPr>
                  <w:r w:rsidRPr="00443996">
                    <w:rPr>
                      <w:b/>
                      <w:szCs w:val="20"/>
                      <w:lang w:val="ro-RO"/>
                    </w:rPr>
                    <w:t>5</w:t>
                  </w:r>
                  <w:r w:rsidR="006B4057">
                    <w:rPr>
                      <w:b/>
                      <w:szCs w:val="20"/>
                      <w:lang w:val="ro-RO"/>
                    </w:rPr>
                    <w:t>0</w:t>
                  </w:r>
                </w:p>
              </w:tc>
            </w:tr>
            <w:tr w:rsidR="00D34600" w14:paraId="78D3C63A" w14:textId="77777777" w:rsidTr="00EC4E0D">
              <w:trPr>
                <w:trHeight w:val="171"/>
              </w:trPr>
              <w:tc>
                <w:tcPr>
                  <w:tcW w:w="596" w:type="dxa"/>
                </w:tcPr>
                <w:p w14:paraId="35815EEC" w14:textId="63CF95B7" w:rsidR="00D34600" w:rsidRPr="00443996" w:rsidRDefault="00D34600" w:rsidP="00F47515">
                  <w:pPr>
                    <w:spacing w:before="60" w:after="60"/>
                    <w:jc w:val="center"/>
                    <w:rPr>
                      <w:b/>
                      <w:szCs w:val="20"/>
                      <w:lang w:val="ro-RO"/>
                    </w:rPr>
                  </w:pPr>
                  <w:r w:rsidRPr="00443996">
                    <w:rPr>
                      <w:b/>
                      <w:szCs w:val="20"/>
                      <w:lang w:val="ro-RO"/>
                    </w:rPr>
                    <w:t>18</w:t>
                  </w:r>
                </w:p>
              </w:tc>
              <w:tc>
                <w:tcPr>
                  <w:tcW w:w="4442" w:type="dxa"/>
                </w:tcPr>
                <w:p w14:paraId="3F2356FB" w14:textId="0979EB46" w:rsidR="00D34600" w:rsidRPr="00443996" w:rsidRDefault="00D34600" w:rsidP="00443996">
                  <w:pPr>
                    <w:spacing w:before="60" w:after="60"/>
                    <w:rPr>
                      <w:b/>
                      <w:szCs w:val="20"/>
                      <w:lang w:val="ro-RO"/>
                    </w:rPr>
                  </w:pPr>
                  <w:r w:rsidRPr="00443996">
                    <w:t>Enterocolita ulcero-necrotică (EUN).</w:t>
                  </w:r>
                </w:p>
              </w:tc>
              <w:tc>
                <w:tcPr>
                  <w:tcW w:w="945" w:type="dxa"/>
                </w:tcPr>
                <w:p w14:paraId="49CCAD74" w14:textId="3D474F92"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4C2725EA" w14:textId="4215AC1E"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14E655A1" w14:textId="32242EDB" w:rsidR="00D34600" w:rsidRPr="00443996" w:rsidRDefault="00EC4E0D" w:rsidP="00F47515">
                  <w:pPr>
                    <w:spacing w:before="60" w:after="60"/>
                    <w:jc w:val="center"/>
                    <w:rPr>
                      <w:b/>
                      <w:szCs w:val="20"/>
                      <w:lang w:val="ro-RO"/>
                    </w:rPr>
                  </w:pPr>
                  <w:r w:rsidRPr="00443996">
                    <w:rPr>
                      <w:b/>
                      <w:szCs w:val="20"/>
                      <w:lang w:val="ro-RO"/>
                    </w:rPr>
                    <w:t>20</w:t>
                  </w:r>
                </w:p>
              </w:tc>
              <w:tc>
                <w:tcPr>
                  <w:tcW w:w="709" w:type="dxa"/>
                </w:tcPr>
                <w:p w14:paraId="636FD03C" w14:textId="77777777" w:rsidR="00D34600" w:rsidRPr="00443996" w:rsidRDefault="00D34600" w:rsidP="00F47515">
                  <w:pPr>
                    <w:spacing w:before="60" w:after="60"/>
                    <w:jc w:val="center"/>
                    <w:rPr>
                      <w:b/>
                      <w:szCs w:val="20"/>
                      <w:lang w:val="ro-RO"/>
                    </w:rPr>
                  </w:pPr>
                </w:p>
              </w:tc>
              <w:tc>
                <w:tcPr>
                  <w:tcW w:w="850" w:type="dxa"/>
                </w:tcPr>
                <w:p w14:paraId="53948A54" w14:textId="77777777" w:rsidR="00D34600" w:rsidRPr="00443996" w:rsidRDefault="00D34600" w:rsidP="00F47515">
                  <w:pPr>
                    <w:spacing w:before="60" w:after="60"/>
                    <w:jc w:val="center"/>
                    <w:rPr>
                      <w:b/>
                      <w:szCs w:val="20"/>
                      <w:lang w:val="ro-RO"/>
                    </w:rPr>
                  </w:pPr>
                </w:p>
              </w:tc>
              <w:tc>
                <w:tcPr>
                  <w:tcW w:w="651" w:type="dxa"/>
                </w:tcPr>
                <w:p w14:paraId="048B8E03" w14:textId="1026E423" w:rsidR="00D34600" w:rsidRPr="00443996" w:rsidRDefault="00EC4E0D" w:rsidP="00F47515">
                  <w:pPr>
                    <w:spacing w:before="60" w:after="60"/>
                    <w:jc w:val="center"/>
                    <w:rPr>
                      <w:b/>
                      <w:szCs w:val="20"/>
                      <w:lang w:val="ro-RO"/>
                    </w:rPr>
                  </w:pPr>
                  <w:r w:rsidRPr="00443996">
                    <w:rPr>
                      <w:b/>
                      <w:szCs w:val="20"/>
                      <w:lang w:val="ro-RO"/>
                    </w:rPr>
                    <w:t>55</w:t>
                  </w:r>
                </w:p>
              </w:tc>
            </w:tr>
            <w:tr w:rsidR="00D34600" w:rsidRPr="006B4057" w14:paraId="1A4D8E79" w14:textId="77777777" w:rsidTr="00EC4E0D">
              <w:trPr>
                <w:trHeight w:val="156"/>
              </w:trPr>
              <w:tc>
                <w:tcPr>
                  <w:tcW w:w="596" w:type="dxa"/>
                </w:tcPr>
                <w:p w14:paraId="1A9AA49F" w14:textId="0E756133" w:rsidR="00D34600" w:rsidRPr="00443996" w:rsidRDefault="00D34600" w:rsidP="00F47515">
                  <w:pPr>
                    <w:spacing w:before="60" w:after="60"/>
                    <w:jc w:val="center"/>
                    <w:rPr>
                      <w:b/>
                      <w:szCs w:val="20"/>
                      <w:lang w:val="ro-RO"/>
                    </w:rPr>
                  </w:pPr>
                  <w:r w:rsidRPr="00443996">
                    <w:rPr>
                      <w:b/>
                      <w:szCs w:val="20"/>
                      <w:lang w:val="ro-RO"/>
                    </w:rPr>
                    <w:t>19</w:t>
                  </w:r>
                </w:p>
              </w:tc>
              <w:tc>
                <w:tcPr>
                  <w:tcW w:w="4442" w:type="dxa"/>
                </w:tcPr>
                <w:p w14:paraId="39AA37A3" w14:textId="3B9E8919" w:rsidR="00D34600" w:rsidRPr="00443996" w:rsidRDefault="00D34600" w:rsidP="00443996">
                  <w:pPr>
                    <w:spacing w:before="60" w:after="60"/>
                    <w:rPr>
                      <w:b/>
                      <w:szCs w:val="20"/>
                      <w:lang w:val="ro-RO"/>
                    </w:rPr>
                  </w:pPr>
                  <w:r w:rsidRPr="00443996">
                    <w:rPr>
                      <w:lang w:val="en-US"/>
                    </w:rPr>
                    <w:t>Coagulo- şi trombocitopatiile în perioada neonatală. SCID</w:t>
                  </w:r>
                </w:p>
              </w:tc>
              <w:tc>
                <w:tcPr>
                  <w:tcW w:w="945" w:type="dxa"/>
                </w:tcPr>
                <w:p w14:paraId="522533D1" w14:textId="73C4578C" w:rsidR="00D34600" w:rsidRPr="00443996" w:rsidRDefault="00EC4E0D" w:rsidP="00F47515">
                  <w:pPr>
                    <w:spacing w:before="60" w:after="60"/>
                    <w:jc w:val="center"/>
                    <w:rPr>
                      <w:b/>
                      <w:szCs w:val="20"/>
                      <w:lang w:val="ro-RO"/>
                    </w:rPr>
                  </w:pPr>
                  <w:r w:rsidRPr="00443996">
                    <w:rPr>
                      <w:b/>
                      <w:szCs w:val="20"/>
                      <w:lang w:val="ro-RO"/>
                    </w:rPr>
                    <w:t>4</w:t>
                  </w:r>
                </w:p>
              </w:tc>
              <w:tc>
                <w:tcPr>
                  <w:tcW w:w="708" w:type="dxa"/>
                </w:tcPr>
                <w:p w14:paraId="7841BD54" w14:textId="4E5F88F3" w:rsidR="00D34600" w:rsidRPr="00443996" w:rsidRDefault="00EC4E0D" w:rsidP="00F47515">
                  <w:pPr>
                    <w:spacing w:before="60" w:after="60"/>
                    <w:jc w:val="center"/>
                    <w:rPr>
                      <w:b/>
                      <w:szCs w:val="20"/>
                      <w:lang w:val="ro-RO"/>
                    </w:rPr>
                  </w:pPr>
                  <w:r w:rsidRPr="00443996">
                    <w:rPr>
                      <w:b/>
                      <w:szCs w:val="20"/>
                      <w:lang w:val="ro-RO"/>
                    </w:rPr>
                    <w:t>31</w:t>
                  </w:r>
                </w:p>
              </w:tc>
              <w:tc>
                <w:tcPr>
                  <w:tcW w:w="709" w:type="dxa"/>
                </w:tcPr>
                <w:p w14:paraId="0D0928A5" w14:textId="3126593B" w:rsidR="00D34600" w:rsidRPr="00443996" w:rsidRDefault="00EC4E0D" w:rsidP="00F47515">
                  <w:pPr>
                    <w:spacing w:before="60" w:after="60"/>
                    <w:jc w:val="center"/>
                    <w:rPr>
                      <w:b/>
                      <w:szCs w:val="20"/>
                      <w:lang w:val="ro-RO"/>
                    </w:rPr>
                  </w:pPr>
                  <w:r w:rsidRPr="00443996">
                    <w:rPr>
                      <w:b/>
                      <w:szCs w:val="20"/>
                      <w:lang w:val="ro-RO"/>
                    </w:rPr>
                    <w:t>20</w:t>
                  </w:r>
                </w:p>
              </w:tc>
              <w:tc>
                <w:tcPr>
                  <w:tcW w:w="709" w:type="dxa"/>
                </w:tcPr>
                <w:p w14:paraId="3368EF6D" w14:textId="77777777" w:rsidR="00D34600" w:rsidRPr="00443996" w:rsidRDefault="00D34600" w:rsidP="00F47515">
                  <w:pPr>
                    <w:spacing w:before="60" w:after="60"/>
                    <w:jc w:val="center"/>
                    <w:rPr>
                      <w:b/>
                      <w:szCs w:val="20"/>
                      <w:lang w:val="ro-RO"/>
                    </w:rPr>
                  </w:pPr>
                </w:p>
              </w:tc>
              <w:tc>
                <w:tcPr>
                  <w:tcW w:w="850" w:type="dxa"/>
                </w:tcPr>
                <w:p w14:paraId="5BB5E5E3" w14:textId="77777777" w:rsidR="00D34600" w:rsidRPr="00443996" w:rsidRDefault="00D34600" w:rsidP="00F47515">
                  <w:pPr>
                    <w:spacing w:before="60" w:after="60"/>
                    <w:jc w:val="center"/>
                    <w:rPr>
                      <w:b/>
                      <w:szCs w:val="20"/>
                      <w:lang w:val="ro-RO"/>
                    </w:rPr>
                  </w:pPr>
                </w:p>
              </w:tc>
              <w:tc>
                <w:tcPr>
                  <w:tcW w:w="651" w:type="dxa"/>
                </w:tcPr>
                <w:p w14:paraId="6C4125A1" w14:textId="53376B94" w:rsidR="00D34600" w:rsidRPr="00443996" w:rsidRDefault="00EC4E0D" w:rsidP="00F47515">
                  <w:pPr>
                    <w:spacing w:before="60" w:after="60"/>
                    <w:jc w:val="center"/>
                    <w:rPr>
                      <w:b/>
                      <w:szCs w:val="20"/>
                      <w:lang w:val="ro-RO"/>
                    </w:rPr>
                  </w:pPr>
                  <w:r w:rsidRPr="00443996">
                    <w:rPr>
                      <w:b/>
                      <w:szCs w:val="20"/>
                      <w:lang w:val="ro-RO"/>
                    </w:rPr>
                    <w:t>55</w:t>
                  </w:r>
                </w:p>
              </w:tc>
            </w:tr>
            <w:tr w:rsidR="00D34600" w:rsidRPr="006B4057" w14:paraId="58A92483" w14:textId="77777777" w:rsidTr="00EC4E0D">
              <w:trPr>
                <w:trHeight w:val="225"/>
              </w:trPr>
              <w:tc>
                <w:tcPr>
                  <w:tcW w:w="596" w:type="dxa"/>
                </w:tcPr>
                <w:p w14:paraId="4F7A8C4A" w14:textId="77777777" w:rsidR="00D34600" w:rsidRPr="00443996" w:rsidRDefault="00D34600" w:rsidP="00F47515">
                  <w:pPr>
                    <w:spacing w:before="60" w:after="60"/>
                    <w:jc w:val="center"/>
                    <w:rPr>
                      <w:b/>
                      <w:szCs w:val="20"/>
                      <w:lang w:val="ro-RO"/>
                    </w:rPr>
                  </w:pPr>
                </w:p>
              </w:tc>
              <w:tc>
                <w:tcPr>
                  <w:tcW w:w="4442" w:type="dxa"/>
                  <w:tcBorders>
                    <w:bottom w:val="single" w:sz="4" w:space="0" w:color="auto"/>
                  </w:tcBorders>
                </w:tcPr>
                <w:p w14:paraId="2B64E141" w14:textId="7685EE00" w:rsidR="00D34600" w:rsidRPr="00443996" w:rsidRDefault="00D34600" w:rsidP="00F47515">
                  <w:pPr>
                    <w:spacing w:before="60" w:after="60"/>
                    <w:jc w:val="center"/>
                    <w:rPr>
                      <w:b/>
                      <w:szCs w:val="20"/>
                      <w:lang w:val="ro-RO"/>
                    </w:rPr>
                  </w:pPr>
                  <w:r w:rsidRPr="00443996">
                    <w:rPr>
                      <w:b/>
                      <w:szCs w:val="20"/>
                      <w:lang w:val="ro-RO"/>
                    </w:rPr>
                    <w:t>Total ore modul</w:t>
                  </w:r>
                </w:p>
              </w:tc>
              <w:tc>
                <w:tcPr>
                  <w:tcW w:w="945" w:type="dxa"/>
                </w:tcPr>
                <w:p w14:paraId="58224371" w14:textId="77FE3DE0" w:rsidR="00D34600" w:rsidRPr="00443996" w:rsidRDefault="00EC4E0D" w:rsidP="00F47515">
                  <w:pPr>
                    <w:spacing w:before="60" w:after="60"/>
                    <w:jc w:val="center"/>
                    <w:rPr>
                      <w:b/>
                      <w:szCs w:val="20"/>
                      <w:lang w:val="ro-RO"/>
                    </w:rPr>
                  </w:pPr>
                  <w:r w:rsidRPr="00443996">
                    <w:rPr>
                      <w:b/>
                      <w:szCs w:val="20"/>
                      <w:lang w:val="ro-RO"/>
                    </w:rPr>
                    <w:t>76</w:t>
                  </w:r>
                </w:p>
              </w:tc>
              <w:tc>
                <w:tcPr>
                  <w:tcW w:w="708" w:type="dxa"/>
                </w:tcPr>
                <w:p w14:paraId="3582352C" w14:textId="3C22AE34" w:rsidR="00D34600" w:rsidRPr="00443996" w:rsidRDefault="00EC4E0D" w:rsidP="00F47515">
                  <w:pPr>
                    <w:spacing w:before="60" w:after="60"/>
                    <w:jc w:val="center"/>
                    <w:rPr>
                      <w:b/>
                      <w:szCs w:val="20"/>
                      <w:lang w:val="ro-RO"/>
                    </w:rPr>
                  </w:pPr>
                  <w:r w:rsidRPr="00443996">
                    <w:rPr>
                      <w:b/>
                      <w:szCs w:val="20"/>
                      <w:lang w:val="ro-RO"/>
                    </w:rPr>
                    <w:t>58</w:t>
                  </w:r>
                  <w:r w:rsidR="006B4057">
                    <w:rPr>
                      <w:b/>
                      <w:szCs w:val="20"/>
                      <w:lang w:val="ro-RO"/>
                    </w:rPr>
                    <w:t>8</w:t>
                  </w:r>
                </w:p>
              </w:tc>
              <w:tc>
                <w:tcPr>
                  <w:tcW w:w="709" w:type="dxa"/>
                </w:tcPr>
                <w:p w14:paraId="5F3E9AC5" w14:textId="685E44E7" w:rsidR="00D34600" w:rsidRPr="00443996" w:rsidRDefault="00EC4E0D" w:rsidP="00F47515">
                  <w:pPr>
                    <w:spacing w:before="60" w:after="60"/>
                    <w:jc w:val="center"/>
                    <w:rPr>
                      <w:b/>
                      <w:szCs w:val="20"/>
                      <w:lang w:val="ro-RO"/>
                    </w:rPr>
                  </w:pPr>
                  <w:r w:rsidRPr="00443996">
                    <w:rPr>
                      <w:b/>
                      <w:szCs w:val="20"/>
                      <w:lang w:val="ro-RO"/>
                    </w:rPr>
                    <w:t>3</w:t>
                  </w:r>
                  <w:r w:rsidR="006B4057">
                    <w:rPr>
                      <w:b/>
                      <w:szCs w:val="20"/>
                      <w:lang w:val="ro-RO"/>
                    </w:rPr>
                    <w:t>45</w:t>
                  </w:r>
                </w:p>
              </w:tc>
              <w:tc>
                <w:tcPr>
                  <w:tcW w:w="709" w:type="dxa"/>
                </w:tcPr>
                <w:p w14:paraId="7FC463D6" w14:textId="77777777" w:rsidR="00D34600" w:rsidRPr="00443996" w:rsidRDefault="00D34600" w:rsidP="00F47515">
                  <w:pPr>
                    <w:spacing w:before="60" w:after="60"/>
                    <w:jc w:val="center"/>
                    <w:rPr>
                      <w:b/>
                      <w:szCs w:val="20"/>
                      <w:lang w:val="ro-RO"/>
                    </w:rPr>
                  </w:pPr>
                </w:p>
              </w:tc>
              <w:tc>
                <w:tcPr>
                  <w:tcW w:w="850" w:type="dxa"/>
                </w:tcPr>
                <w:p w14:paraId="2C36F4A4" w14:textId="77777777" w:rsidR="00D34600" w:rsidRPr="00443996" w:rsidRDefault="00D34600" w:rsidP="00F47515">
                  <w:pPr>
                    <w:spacing w:before="60" w:after="60"/>
                    <w:jc w:val="center"/>
                    <w:rPr>
                      <w:b/>
                      <w:szCs w:val="20"/>
                      <w:lang w:val="ro-RO"/>
                    </w:rPr>
                  </w:pPr>
                </w:p>
              </w:tc>
              <w:tc>
                <w:tcPr>
                  <w:tcW w:w="651" w:type="dxa"/>
                </w:tcPr>
                <w:p w14:paraId="535400A2" w14:textId="7A7AA22A" w:rsidR="00D34600" w:rsidRPr="00443996" w:rsidRDefault="00EC4E0D" w:rsidP="003048F2">
                  <w:pPr>
                    <w:spacing w:before="60" w:after="60"/>
                    <w:rPr>
                      <w:b/>
                      <w:szCs w:val="20"/>
                      <w:lang w:val="ro-RO"/>
                    </w:rPr>
                  </w:pPr>
                  <w:r w:rsidRPr="00443996">
                    <w:rPr>
                      <w:b/>
                      <w:szCs w:val="20"/>
                      <w:lang w:val="ro-RO"/>
                    </w:rPr>
                    <w:t>10</w:t>
                  </w:r>
                  <w:r w:rsidR="006B4057">
                    <w:rPr>
                      <w:b/>
                      <w:szCs w:val="20"/>
                      <w:lang w:val="ro-RO"/>
                    </w:rPr>
                    <w:t>09</w:t>
                  </w:r>
                </w:p>
              </w:tc>
            </w:tr>
          </w:tbl>
          <w:p w14:paraId="36ED87E6" w14:textId="77777777" w:rsidR="003910E6" w:rsidRDefault="003910E6" w:rsidP="00E45A93">
            <w:pPr>
              <w:spacing w:before="60" w:after="60"/>
              <w:jc w:val="center"/>
              <w:rPr>
                <w:b/>
                <w:color w:val="FF0000"/>
                <w:szCs w:val="20"/>
                <w:lang w:val="ro-RO"/>
              </w:rPr>
            </w:pPr>
          </w:p>
          <w:p w14:paraId="518346D0" w14:textId="77777777" w:rsidR="003910E6" w:rsidRDefault="003910E6" w:rsidP="0058320D">
            <w:pPr>
              <w:widowControl w:val="0"/>
              <w:jc w:val="center"/>
              <w:rPr>
                <w:b/>
                <w:i/>
                <w:lang w:val="ro-RO"/>
              </w:rPr>
            </w:pPr>
            <w:r>
              <w:rPr>
                <w:b/>
                <w:caps/>
                <w:sz w:val="28"/>
                <w:szCs w:val="28"/>
                <w:lang w:val="ro-RO"/>
              </w:rPr>
              <w:t>modul conex chirurgie cardiovasculara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3030"/>
              <w:gridCol w:w="1276"/>
              <w:gridCol w:w="1134"/>
              <w:gridCol w:w="1134"/>
              <w:gridCol w:w="1276"/>
              <w:gridCol w:w="1100"/>
            </w:tblGrid>
            <w:tr w:rsidR="003910E6" w:rsidRPr="0058320D" w14:paraId="127059A6" w14:textId="77777777" w:rsidTr="0055758D">
              <w:tc>
                <w:tcPr>
                  <w:tcW w:w="735" w:type="dxa"/>
                </w:tcPr>
                <w:p w14:paraId="3440859C" w14:textId="77777777" w:rsidR="003910E6" w:rsidRPr="004B4907" w:rsidRDefault="003910E6" w:rsidP="003910E6">
                  <w:pPr>
                    <w:jc w:val="center"/>
                    <w:rPr>
                      <w:b/>
                      <w:lang w:val="ro-RO"/>
                    </w:rPr>
                  </w:pPr>
                  <w:r w:rsidRPr="004B4907">
                    <w:rPr>
                      <w:b/>
                      <w:lang w:val="ro-RO"/>
                    </w:rPr>
                    <w:t>Nr.</w:t>
                  </w:r>
                </w:p>
                <w:p w14:paraId="2A5288AA" w14:textId="77777777" w:rsidR="003910E6" w:rsidRPr="004B4907" w:rsidRDefault="003910E6" w:rsidP="003910E6">
                  <w:pPr>
                    <w:jc w:val="center"/>
                    <w:rPr>
                      <w:b/>
                      <w:lang w:val="ro-RO"/>
                    </w:rPr>
                  </w:pPr>
                  <w:r w:rsidRPr="004B4907">
                    <w:rPr>
                      <w:b/>
                      <w:lang w:val="ro-RO"/>
                    </w:rPr>
                    <w:t>crt.</w:t>
                  </w:r>
                </w:p>
              </w:tc>
              <w:tc>
                <w:tcPr>
                  <w:tcW w:w="3030" w:type="dxa"/>
                </w:tcPr>
                <w:p w14:paraId="3B51B72D" w14:textId="77777777" w:rsidR="003910E6" w:rsidRPr="004B4907" w:rsidRDefault="003910E6" w:rsidP="003910E6">
                  <w:pPr>
                    <w:jc w:val="center"/>
                    <w:rPr>
                      <w:b/>
                      <w:lang w:val="ro-RO"/>
                    </w:rPr>
                  </w:pPr>
                  <w:r w:rsidRPr="004B4907">
                    <w:rPr>
                      <w:b/>
                      <w:lang w:val="ro-RO"/>
                    </w:rPr>
                    <w:t>Denumirea temei</w:t>
                  </w:r>
                </w:p>
              </w:tc>
              <w:tc>
                <w:tcPr>
                  <w:tcW w:w="1276" w:type="dxa"/>
                </w:tcPr>
                <w:p w14:paraId="48ED15E2" w14:textId="77777777" w:rsidR="003910E6" w:rsidRPr="00EC455B" w:rsidRDefault="003910E6" w:rsidP="003910E6">
                  <w:pPr>
                    <w:jc w:val="center"/>
                    <w:rPr>
                      <w:b/>
                      <w:sz w:val="20"/>
                      <w:szCs w:val="20"/>
                      <w:lang w:val="ro-RO"/>
                    </w:rPr>
                  </w:pPr>
                  <w:r w:rsidRPr="00EC455B">
                    <w:rPr>
                      <w:b/>
                      <w:sz w:val="20"/>
                      <w:szCs w:val="20"/>
                      <w:lang w:val="ro-RO"/>
                    </w:rPr>
                    <w:t>Ore/</w:t>
                  </w:r>
                </w:p>
                <w:p w14:paraId="4A6D6574" w14:textId="77777777" w:rsidR="003910E6" w:rsidRPr="00EC455B" w:rsidRDefault="003910E6" w:rsidP="003910E6">
                  <w:pPr>
                    <w:jc w:val="center"/>
                    <w:rPr>
                      <w:b/>
                      <w:sz w:val="20"/>
                      <w:szCs w:val="20"/>
                      <w:lang w:val="ro-RO"/>
                    </w:rPr>
                  </w:pPr>
                  <w:r w:rsidRPr="00EC455B">
                    <w:rPr>
                      <w:b/>
                      <w:sz w:val="20"/>
                      <w:szCs w:val="20"/>
                      <w:lang w:val="ro-RO"/>
                    </w:rPr>
                    <w:t>prelegeri</w:t>
                  </w:r>
                </w:p>
              </w:tc>
              <w:tc>
                <w:tcPr>
                  <w:tcW w:w="1134" w:type="dxa"/>
                </w:tcPr>
                <w:p w14:paraId="61D9F1A0" w14:textId="77777777" w:rsidR="003910E6" w:rsidRPr="00EC455B" w:rsidRDefault="003910E6" w:rsidP="003910E6">
                  <w:pPr>
                    <w:jc w:val="center"/>
                    <w:rPr>
                      <w:b/>
                      <w:sz w:val="20"/>
                      <w:szCs w:val="20"/>
                      <w:lang w:val="ro-RO"/>
                    </w:rPr>
                  </w:pPr>
                  <w:r w:rsidRPr="00EC455B">
                    <w:rPr>
                      <w:b/>
                      <w:sz w:val="20"/>
                      <w:szCs w:val="20"/>
                      <w:lang w:val="ro-RO"/>
                    </w:rPr>
                    <w:t>Ore/stagiu clinic</w:t>
                  </w:r>
                </w:p>
              </w:tc>
              <w:tc>
                <w:tcPr>
                  <w:tcW w:w="1134" w:type="dxa"/>
                </w:tcPr>
                <w:p w14:paraId="011762D7" w14:textId="77777777" w:rsidR="003910E6" w:rsidRPr="00EC455B" w:rsidRDefault="003910E6" w:rsidP="003910E6">
                  <w:pPr>
                    <w:jc w:val="center"/>
                    <w:rPr>
                      <w:b/>
                      <w:sz w:val="20"/>
                      <w:szCs w:val="20"/>
                      <w:lang w:val="ro-RO"/>
                    </w:rPr>
                  </w:pPr>
                  <w:r w:rsidRPr="00EC455B">
                    <w:rPr>
                      <w:b/>
                      <w:sz w:val="20"/>
                      <w:szCs w:val="20"/>
                      <w:lang w:val="ro-RO"/>
                    </w:rPr>
                    <w:t>Ore/</w:t>
                  </w:r>
                </w:p>
                <w:p w14:paraId="7937922A" w14:textId="77777777" w:rsidR="003910E6" w:rsidRPr="00EC455B" w:rsidRDefault="003910E6" w:rsidP="003910E6">
                  <w:pPr>
                    <w:jc w:val="center"/>
                    <w:rPr>
                      <w:b/>
                      <w:sz w:val="20"/>
                      <w:szCs w:val="20"/>
                      <w:lang w:val="ro-RO"/>
                    </w:rPr>
                  </w:pPr>
                  <w:r w:rsidRPr="00EC455B">
                    <w:rPr>
                      <w:b/>
                      <w:sz w:val="20"/>
                      <w:szCs w:val="20"/>
                      <w:lang w:val="ro-RO"/>
                    </w:rPr>
                    <w:t>seminar</w:t>
                  </w:r>
                </w:p>
              </w:tc>
              <w:tc>
                <w:tcPr>
                  <w:tcW w:w="1276" w:type="dxa"/>
                </w:tcPr>
                <w:p w14:paraId="63EF6113" w14:textId="77777777" w:rsidR="003910E6" w:rsidRPr="00EC455B" w:rsidRDefault="003910E6" w:rsidP="003910E6">
                  <w:pPr>
                    <w:jc w:val="center"/>
                    <w:rPr>
                      <w:b/>
                      <w:sz w:val="20"/>
                      <w:szCs w:val="20"/>
                      <w:lang w:val="ro-RO"/>
                    </w:rPr>
                  </w:pPr>
                  <w:r w:rsidRPr="00EC455B">
                    <w:rPr>
                      <w:b/>
                      <w:sz w:val="20"/>
                      <w:szCs w:val="20"/>
                      <w:lang w:val="ro-RO"/>
                    </w:rPr>
                    <w:t>Ore/lucru individual</w:t>
                  </w:r>
                </w:p>
              </w:tc>
              <w:tc>
                <w:tcPr>
                  <w:tcW w:w="1100" w:type="dxa"/>
                </w:tcPr>
                <w:p w14:paraId="716BF908" w14:textId="77777777" w:rsidR="003910E6" w:rsidRPr="00EC455B" w:rsidRDefault="003910E6" w:rsidP="003910E6">
                  <w:pPr>
                    <w:jc w:val="center"/>
                    <w:rPr>
                      <w:b/>
                      <w:sz w:val="20"/>
                      <w:szCs w:val="20"/>
                      <w:lang w:val="ro-RO"/>
                    </w:rPr>
                  </w:pPr>
                  <w:r w:rsidRPr="00EC455B">
                    <w:rPr>
                      <w:b/>
                      <w:sz w:val="20"/>
                      <w:szCs w:val="20"/>
                      <w:lang w:val="ro-RO"/>
                    </w:rPr>
                    <w:t>Ore/</w:t>
                  </w:r>
                </w:p>
                <w:p w14:paraId="563D8DA8" w14:textId="77777777" w:rsidR="003910E6" w:rsidRPr="00EC455B" w:rsidRDefault="003910E6" w:rsidP="003910E6">
                  <w:pPr>
                    <w:jc w:val="center"/>
                    <w:rPr>
                      <w:b/>
                      <w:sz w:val="20"/>
                      <w:szCs w:val="20"/>
                      <w:lang w:val="ro-RO"/>
                    </w:rPr>
                  </w:pPr>
                  <w:r w:rsidRPr="00EC455B">
                    <w:rPr>
                      <w:b/>
                      <w:sz w:val="20"/>
                      <w:szCs w:val="20"/>
                      <w:lang w:val="ro-RO"/>
                    </w:rPr>
                    <w:t>T o t a l</w:t>
                  </w:r>
                </w:p>
              </w:tc>
            </w:tr>
            <w:tr w:rsidR="003910E6" w:rsidRPr="00491CA0" w14:paraId="4C215021" w14:textId="77777777" w:rsidTr="0055758D">
              <w:tc>
                <w:tcPr>
                  <w:tcW w:w="735" w:type="dxa"/>
                </w:tcPr>
                <w:p w14:paraId="7B2BF331" w14:textId="77777777" w:rsidR="003910E6" w:rsidRPr="004B4907" w:rsidRDefault="003910E6" w:rsidP="003910E6">
                  <w:pPr>
                    <w:jc w:val="center"/>
                    <w:rPr>
                      <w:lang w:val="ro-RO"/>
                    </w:rPr>
                  </w:pPr>
                  <w:r w:rsidRPr="004B4907">
                    <w:rPr>
                      <w:lang w:val="ro-RO"/>
                    </w:rPr>
                    <w:t>1.</w:t>
                  </w:r>
                </w:p>
              </w:tc>
              <w:tc>
                <w:tcPr>
                  <w:tcW w:w="3030" w:type="dxa"/>
                </w:tcPr>
                <w:p w14:paraId="601DA05A" w14:textId="77777777" w:rsidR="003910E6" w:rsidRPr="005E60D1" w:rsidRDefault="003910E6" w:rsidP="003910E6">
                  <w:pPr>
                    <w:rPr>
                      <w:b/>
                      <w:sz w:val="20"/>
                      <w:szCs w:val="20"/>
                      <w:lang w:val="ro-RO"/>
                    </w:rPr>
                  </w:pPr>
                  <w:r w:rsidRPr="005E60D1">
                    <w:rPr>
                      <w:b/>
                      <w:sz w:val="20"/>
                      <w:szCs w:val="20"/>
                      <w:lang w:val="ro-RO"/>
                    </w:rPr>
                    <w:t>Istoria chirurgiei cardiovasculare</w:t>
                  </w:r>
                </w:p>
                <w:p w14:paraId="6B9D78C8" w14:textId="77777777" w:rsidR="003910E6" w:rsidRPr="005E60D1" w:rsidRDefault="003910E6" w:rsidP="003910E6">
                  <w:pPr>
                    <w:rPr>
                      <w:sz w:val="20"/>
                      <w:szCs w:val="20"/>
                      <w:lang w:val="ro-RO"/>
                    </w:rPr>
                  </w:pPr>
                  <w:r w:rsidRPr="005E60D1">
                    <w:rPr>
                      <w:color w:val="000000"/>
                      <w:sz w:val="20"/>
                      <w:szCs w:val="20"/>
                      <w:lang w:val="en-US"/>
                    </w:rPr>
                    <w:t xml:space="preserve">Înţelegerea actualităţii prin cunoaşterea istoriei. Istoricul chirurgiei coronariene. Chirurgia </w:t>
                  </w:r>
                  <w:proofErr w:type="gramStart"/>
                  <w:r w:rsidRPr="005E60D1">
                    <w:rPr>
                      <w:color w:val="000000"/>
                      <w:sz w:val="20"/>
                      <w:szCs w:val="20"/>
                      <w:lang w:val="en-US"/>
                    </w:rPr>
                    <w:t>cardică  premergătoare</w:t>
                  </w:r>
                  <w:proofErr w:type="gramEnd"/>
                  <w:r w:rsidRPr="005E60D1">
                    <w:rPr>
                      <w:color w:val="000000"/>
                      <w:sz w:val="20"/>
                      <w:szCs w:val="20"/>
                      <w:lang w:val="en-US"/>
                    </w:rPr>
                    <w:t xml:space="preserve"> circulaţiei extracorporeale (CEC). Introducerea şi dezvoltarea CEC şi a mijloacelor de protecţie miocardică. Chirurgia cardiacă post CEC. Chirurgia </w:t>
                  </w:r>
                  <w:proofErr w:type="gramStart"/>
                  <w:r w:rsidRPr="005E60D1">
                    <w:rPr>
                      <w:color w:val="000000"/>
                      <w:sz w:val="20"/>
                      <w:szCs w:val="20"/>
                      <w:lang w:val="en-US"/>
                    </w:rPr>
                    <w:t>cardică  în</w:t>
                  </w:r>
                  <w:proofErr w:type="gramEnd"/>
                  <w:r w:rsidRPr="005E60D1">
                    <w:rPr>
                      <w:color w:val="000000"/>
                      <w:sz w:val="20"/>
                      <w:szCs w:val="20"/>
                      <w:lang w:val="en-US"/>
                    </w:rPr>
                    <w:t xml:space="preserve"> etapa actuală. Rolul echipei în chirurgia cardiacă</w:t>
                  </w:r>
                </w:p>
              </w:tc>
              <w:tc>
                <w:tcPr>
                  <w:tcW w:w="1276" w:type="dxa"/>
                </w:tcPr>
                <w:p w14:paraId="132F7391" w14:textId="77777777" w:rsidR="003910E6" w:rsidRPr="005E60D1" w:rsidRDefault="003910E6" w:rsidP="003910E6">
                  <w:pPr>
                    <w:spacing w:line="480" w:lineRule="auto"/>
                    <w:jc w:val="center"/>
                    <w:rPr>
                      <w:sz w:val="20"/>
                      <w:szCs w:val="20"/>
                      <w:lang w:val="ro-RO"/>
                    </w:rPr>
                  </w:pPr>
                  <w:r w:rsidRPr="005E60D1">
                    <w:rPr>
                      <w:sz w:val="20"/>
                      <w:szCs w:val="20"/>
                      <w:lang w:val="ro-RO"/>
                    </w:rPr>
                    <w:t>1</w:t>
                  </w:r>
                </w:p>
              </w:tc>
              <w:tc>
                <w:tcPr>
                  <w:tcW w:w="1134" w:type="dxa"/>
                </w:tcPr>
                <w:p w14:paraId="1E712C2A" w14:textId="77777777" w:rsidR="003910E6" w:rsidRPr="004B4907" w:rsidRDefault="003910E6" w:rsidP="003910E6">
                  <w:pPr>
                    <w:spacing w:line="480" w:lineRule="auto"/>
                    <w:jc w:val="center"/>
                    <w:rPr>
                      <w:lang w:val="ro-RO"/>
                    </w:rPr>
                  </w:pPr>
                  <w:r>
                    <w:rPr>
                      <w:lang w:val="ro-RO"/>
                    </w:rPr>
                    <w:t>0</w:t>
                  </w:r>
                </w:p>
              </w:tc>
              <w:tc>
                <w:tcPr>
                  <w:tcW w:w="1134" w:type="dxa"/>
                </w:tcPr>
                <w:p w14:paraId="76B7FA5B" w14:textId="77777777" w:rsidR="003910E6" w:rsidRPr="004B4907" w:rsidRDefault="003910E6" w:rsidP="003910E6">
                  <w:pPr>
                    <w:spacing w:line="480" w:lineRule="auto"/>
                    <w:jc w:val="center"/>
                    <w:rPr>
                      <w:lang w:val="ro-RO"/>
                    </w:rPr>
                  </w:pPr>
                  <w:r>
                    <w:rPr>
                      <w:lang w:val="ro-RO"/>
                    </w:rPr>
                    <w:t>1</w:t>
                  </w:r>
                </w:p>
              </w:tc>
              <w:tc>
                <w:tcPr>
                  <w:tcW w:w="1276" w:type="dxa"/>
                </w:tcPr>
                <w:p w14:paraId="0B0C709E" w14:textId="77777777" w:rsidR="003910E6" w:rsidRPr="004B4907" w:rsidRDefault="003910E6" w:rsidP="003910E6">
                  <w:pPr>
                    <w:spacing w:line="480" w:lineRule="auto"/>
                    <w:jc w:val="center"/>
                    <w:rPr>
                      <w:lang w:val="ro-RO"/>
                    </w:rPr>
                  </w:pPr>
                  <w:r>
                    <w:rPr>
                      <w:lang w:val="ro-RO"/>
                    </w:rPr>
                    <w:t>2</w:t>
                  </w:r>
                </w:p>
              </w:tc>
              <w:tc>
                <w:tcPr>
                  <w:tcW w:w="1100" w:type="dxa"/>
                </w:tcPr>
                <w:p w14:paraId="7749251A" w14:textId="77777777" w:rsidR="003910E6" w:rsidRPr="004B4907" w:rsidRDefault="003910E6" w:rsidP="003910E6">
                  <w:pPr>
                    <w:spacing w:line="480" w:lineRule="auto"/>
                    <w:jc w:val="center"/>
                    <w:rPr>
                      <w:lang w:val="ro-RO"/>
                    </w:rPr>
                  </w:pPr>
                  <w:r>
                    <w:rPr>
                      <w:lang w:val="ro-RO"/>
                    </w:rPr>
                    <w:t>4</w:t>
                  </w:r>
                </w:p>
              </w:tc>
            </w:tr>
            <w:tr w:rsidR="003910E6" w:rsidRPr="00491CA0" w14:paraId="21C7B65F" w14:textId="77777777" w:rsidTr="0055758D">
              <w:tc>
                <w:tcPr>
                  <w:tcW w:w="735" w:type="dxa"/>
                </w:tcPr>
                <w:p w14:paraId="350BDB3B" w14:textId="77777777" w:rsidR="003910E6" w:rsidRPr="004B4907" w:rsidRDefault="003910E6" w:rsidP="003910E6">
                  <w:pPr>
                    <w:jc w:val="center"/>
                    <w:rPr>
                      <w:lang w:val="ro-RO"/>
                    </w:rPr>
                  </w:pPr>
                  <w:r w:rsidRPr="004B4907">
                    <w:rPr>
                      <w:lang w:val="ro-RO"/>
                    </w:rPr>
                    <w:t>2.</w:t>
                  </w:r>
                </w:p>
              </w:tc>
              <w:tc>
                <w:tcPr>
                  <w:tcW w:w="3030" w:type="dxa"/>
                </w:tcPr>
                <w:p w14:paraId="22E626B9" w14:textId="77777777" w:rsidR="003910E6" w:rsidRPr="005E60D1" w:rsidRDefault="003910E6" w:rsidP="003910E6">
                  <w:pPr>
                    <w:rPr>
                      <w:b/>
                      <w:sz w:val="20"/>
                      <w:szCs w:val="20"/>
                      <w:lang w:val="ro-RO"/>
                    </w:rPr>
                  </w:pPr>
                  <w:r w:rsidRPr="005E60D1">
                    <w:rPr>
                      <w:b/>
                      <w:sz w:val="20"/>
                      <w:szCs w:val="20"/>
                      <w:lang w:val="ro-RO"/>
                    </w:rPr>
                    <w:t>Metodele de diagnostic neinvaziv şi invaziv în chirurgia cardiovasculară</w:t>
                  </w:r>
                </w:p>
                <w:p w14:paraId="72685B33" w14:textId="77777777" w:rsidR="003910E6" w:rsidRPr="005E60D1" w:rsidRDefault="003910E6" w:rsidP="003910E6">
                  <w:pPr>
                    <w:pStyle w:val="ListParagraph"/>
                    <w:autoSpaceDE w:val="0"/>
                    <w:autoSpaceDN w:val="0"/>
                    <w:adjustRightInd w:val="0"/>
                    <w:ind w:left="0"/>
                    <w:rPr>
                      <w:color w:val="000000"/>
                      <w:sz w:val="20"/>
                      <w:szCs w:val="20"/>
                      <w:lang w:val="ro-RO"/>
                    </w:rPr>
                  </w:pPr>
                  <w:r w:rsidRPr="005E60D1">
                    <w:rPr>
                      <w:color w:val="000000"/>
                      <w:sz w:val="20"/>
                      <w:szCs w:val="20"/>
                      <w:lang w:val="en-US"/>
                    </w:rPr>
                    <w:t>Radiografia toracică. ECG. Ecocardiografia cardiacă – transtoracică şi transesofagiană, angio computer tomografia,  rezonanţa magnetică nucleară, angiografia, coronarografia</w:t>
                  </w:r>
                </w:p>
              </w:tc>
              <w:tc>
                <w:tcPr>
                  <w:tcW w:w="1276" w:type="dxa"/>
                </w:tcPr>
                <w:p w14:paraId="287FA51F" w14:textId="77777777" w:rsidR="003910E6" w:rsidRPr="005E60D1" w:rsidRDefault="003910E6" w:rsidP="003910E6">
                  <w:pPr>
                    <w:spacing w:line="480" w:lineRule="auto"/>
                    <w:jc w:val="center"/>
                    <w:rPr>
                      <w:sz w:val="20"/>
                      <w:szCs w:val="20"/>
                      <w:lang w:val="ro-RO"/>
                    </w:rPr>
                  </w:pPr>
                  <w:r w:rsidRPr="005E60D1">
                    <w:rPr>
                      <w:sz w:val="20"/>
                      <w:szCs w:val="20"/>
                      <w:lang w:val="ro-RO"/>
                    </w:rPr>
                    <w:t>1</w:t>
                  </w:r>
                </w:p>
              </w:tc>
              <w:tc>
                <w:tcPr>
                  <w:tcW w:w="1134" w:type="dxa"/>
                </w:tcPr>
                <w:p w14:paraId="43EE57D3" w14:textId="77777777" w:rsidR="003910E6" w:rsidRPr="004B4907" w:rsidRDefault="003910E6" w:rsidP="003910E6">
                  <w:pPr>
                    <w:spacing w:line="480" w:lineRule="auto"/>
                    <w:jc w:val="center"/>
                    <w:rPr>
                      <w:lang w:val="ro-RO"/>
                    </w:rPr>
                  </w:pPr>
                  <w:r>
                    <w:rPr>
                      <w:lang w:val="ro-RO"/>
                    </w:rPr>
                    <w:t>3</w:t>
                  </w:r>
                </w:p>
              </w:tc>
              <w:tc>
                <w:tcPr>
                  <w:tcW w:w="1134" w:type="dxa"/>
                </w:tcPr>
                <w:p w14:paraId="29AC1105" w14:textId="77777777" w:rsidR="003910E6" w:rsidRPr="004B4907" w:rsidRDefault="003910E6" w:rsidP="003910E6">
                  <w:pPr>
                    <w:spacing w:line="480" w:lineRule="auto"/>
                    <w:jc w:val="center"/>
                    <w:rPr>
                      <w:lang w:val="ro-RO"/>
                    </w:rPr>
                  </w:pPr>
                  <w:r>
                    <w:rPr>
                      <w:lang w:val="ro-RO"/>
                    </w:rPr>
                    <w:t>1</w:t>
                  </w:r>
                </w:p>
              </w:tc>
              <w:tc>
                <w:tcPr>
                  <w:tcW w:w="1276" w:type="dxa"/>
                </w:tcPr>
                <w:p w14:paraId="4915BEB6" w14:textId="77777777" w:rsidR="003910E6" w:rsidRPr="004B4907" w:rsidRDefault="003910E6" w:rsidP="003910E6">
                  <w:pPr>
                    <w:spacing w:line="480" w:lineRule="auto"/>
                    <w:jc w:val="center"/>
                    <w:rPr>
                      <w:lang w:val="ro-RO"/>
                    </w:rPr>
                  </w:pPr>
                  <w:r>
                    <w:rPr>
                      <w:lang w:val="ro-RO"/>
                    </w:rPr>
                    <w:t>2</w:t>
                  </w:r>
                </w:p>
              </w:tc>
              <w:tc>
                <w:tcPr>
                  <w:tcW w:w="1100" w:type="dxa"/>
                </w:tcPr>
                <w:p w14:paraId="62423A69" w14:textId="77777777" w:rsidR="003910E6" w:rsidRPr="004B4907" w:rsidRDefault="003910E6" w:rsidP="003910E6">
                  <w:pPr>
                    <w:spacing w:line="480" w:lineRule="auto"/>
                    <w:jc w:val="center"/>
                    <w:rPr>
                      <w:lang w:val="ro-RO"/>
                    </w:rPr>
                  </w:pPr>
                  <w:r>
                    <w:rPr>
                      <w:lang w:val="ro-RO"/>
                    </w:rPr>
                    <w:t>7</w:t>
                  </w:r>
                </w:p>
              </w:tc>
            </w:tr>
            <w:tr w:rsidR="003910E6" w:rsidRPr="00491CA0" w14:paraId="52A06317" w14:textId="77777777" w:rsidTr="0055758D">
              <w:tc>
                <w:tcPr>
                  <w:tcW w:w="735" w:type="dxa"/>
                </w:tcPr>
                <w:p w14:paraId="05AC2764" w14:textId="77777777" w:rsidR="003910E6" w:rsidRPr="004B4907" w:rsidRDefault="003910E6" w:rsidP="003910E6">
                  <w:pPr>
                    <w:jc w:val="center"/>
                    <w:rPr>
                      <w:lang w:val="ro-RO"/>
                    </w:rPr>
                  </w:pPr>
                  <w:r w:rsidRPr="004B4907">
                    <w:rPr>
                      <w:lang w:val="ro-RO"/>
                    </w:rPr>
                    <w:lastRenderedPageBreak/>
                    <w:t>3.</w:t>
                  </w:r>
                </w:p>
              </w:tc>
              <w:tc>
                <w:tcPr>
                  <w:tcW w:w="3030" w:type="dxa"/>
                </w:tcPr>
                <w:p w14:paraId="386FE8BE" w14:textId="77777777" w:rsidR="003910E6" w:rsidRPr="005E60D1" w:rsidRDefault="003910E6" w:rsidP="003910E6">
                  <w:pPr>
                    <w:rPr>
                      <w:sz w:val="20"/>
                      <w:szCs w:val="20"/>
                      <w:lang w:val="ro-RO"/>
                    </w:rPr>
                  </w:pPr>
                  <w:r w:rsidRPr="005E60D1">
                    <w:rPr>
                      <w:snapToGrid w:val="0"/>
                      <w:color w:val="000000"/>
                      <w:sz w:val="20"/>
                      <w:szCs w:val="20"/>
                      <w:lang w:val="ro-RO" w:eastAsia="en-US"/>
                    </w:rPr>
                    <w:t xml:space="preserve">Anatomia cordului. Fiziologia hemodinamicii cordului:  </w:t>
                  </w:r>
                  <w:r w:rsidRPr="005E60D1">
                    <w:rPr>
                      <w:sz w:val="20"/>
                      <w:szCs w:val="20"/>
                      <w:lang w:val="en-US"/>
                    </w:rPr>
                    <w:t>anatomia funcțional</w:t>
                  </w:r>
                  <w:r w:rsidRPr="005E60D1">
                    <w:rPr>
                      <w:rFonts w:eastAsia="Arial"/>
                      <w:sz w:val="20"/>
                      <w:szCs w:val="20"/>
                      <w:lang w:val="en-US"/>
                    </w:rPr>
                    <w:t>ă</w:t>
                  </w:r>
                  <w:r w:rsidRPr="005E60D1">
                    <w:rPr>
                      <w:sz w:val="20"/>
                      <w:szCs w:val="20"/>
                      <w:lang w:val="en-US"/>
                    </w:rPr>
                    <w:t>,, vasele magistrale, stratificarea riscului si comorbiditatea in chirurgia cardiac</w:t>
                  </w:r>
                  <w:r>
                    <w:rPr>
                      <w:sz w:val="20"/>
                      <w:szCs w:val="20"/>
                      <w:lang w:val="en-US"/>
                    </w:rPr>
                    <w:t>ă</w:t>
                  </w:r>
                  <w:r w:rsidRPr="005E60D1">
                    <w:rPr>
                      <w:sz w:val="20"/>
                      <w:szCs w:val="20"/>
                      <w:lang w:val="en-US"/>
                    </w:rPr>
                    <w:t xml:space="preserve">. </w:t>
                  </w:r>
                  <w:r w:rsidRPr="005E60D1">
                    <w:rPr>
                      <w:snapToGrid w:val="0"/>
                      <w:color w:val="000000"/>
                      <w:sz w:val="20"/>
                      <w:szCs w:val="20"/>
                      <w:lang w:val="ro-RO" w:eastAsia="en-US"/>
                    </w:rPr>
                    <w:t>Căile de acces chirurgical la cord si vasele magistrale.</w:t>
                  </w:r>
                </w:p>
              </w:tc>
              <w:tc>
                <w:tcPr>
                  <w:tcW w:w="1276" w:type="dxa"/>
                </w:tcPr>
                <w:p w14:paraId="38408A74" w14:textId="77777777" w:rsidR="003910E6" w:rsidRPr="005E60D1" w:rsidRDefault="003910E6" w:rsidP="003910E6">
                  <w:pPr>
                    <w:spacing w:line="480" w:lineRule="auto"/>
                    <w:jc w:val="center"/>
                    <w:rPr>
                      <w:sz w:val="20"/>
                      <w:szCs w:val="20"/>
                      <w:lang w:val="ro-RO"/>
                    </w:rPr>
                  </w:pPr>
                  <w:r w:rsidRPr="005E60D1">
                    <w:rPr>
                      <w:sz w:val="20"/>
                      <w:szCs w:val="20"/>
                      <w:lang w:val="ro-RO"/>
                    </w:rPr>
                    <w:t>1</w:t>
                  </w:r>
                </w:p>
              </w:tc>
              <w:tc>
                <w:tcPr>
                  <w:tcW w:w="1134" w:type="dxa"/>
                </w:tcPr>
                <w:p w14:paraId="1F0C5E48" w14:textId="77777777" w:rsidR="003910E6" w:rsidRPr="004B4907" w:rsidRDefault="003910E6" w:rsidP="003910E6">
                  <w:pPr>
                    <w:spacing w:line="480" w:lineRule="auto"/>
                    <w:jc w:val="center"/>
                    <w:rPr>
                      <w:lang w:val="ro-RO"/>
                    </w:rPr>
                  </w:pPr>
                  <w:r>
                    <w:rPr>
                      <w:lang w:val="ro-RO"/>
                    </w:rPr>
                    <w:t>5</w:t>
                  </w:r>
                </w:p>
              </w:tc>
              <w:tc>
                <w:tcPr>
                  <w:tcW w:w="1134" w:type="dxa"/>
                </w:tcPr>
                <w:p w14:paraId="3889B757" w14:textId="77777777" w:rsidR="003910E6" w:rsidRPr="004B4907" w:rsidRDefault="003910E6" w:rsidP="003910E6">
                  <w:pPr>
                    <w:spacing w:line="480" w:lineRule="auto"/>
                    <w:jc w:val="center"/>
                    <w:rPr>
                      <w:lang w:val="ro-RO"/>
                    </w:rPr>
                  </w:pPr>
                  <w:r>
                    <w:rPr>
                      <w:lang w:val="ro-RO"/>
                    </w:rPr>
                    <w:t>1</w:t>
                  </w:r>
                </w:p>
              </w:tc>
              <w:tc>
                <w:tcPr>
                  <w:tcW w:w="1276" w:type="dxa"/>
                </w:tcPr>
                <w:p w14:paraId="164B4D83" w14:textId="77777777" w:rsidR="003910E6" w:rsidRPr="004B4907" w:rsidRDefault="003910E6" w:rsidP="003910E6">
                  <w:pPr>
                    <w:spacing w:line="480" w:lineRule="auto"/>
                    <w:jc w:val="center"/>
                    <w:rPr>
                      <w:lang w:val="ro-RO"/>
                    </w:rPr>
                  </w:pPr>
                  <w:r>
                    <w:rPr>
                      <w:lang w:val="ro-RO"/>
                    </w:rPr>
                    <w:t>2</w:t>
                  </w:r>
                </w:p>
              </w:tc>
              <w:tc>
                <w:tcPr>
                  <w:tcW w:w="1100" w:type="dxa"/>
                </w:tcPr>
                <w:p w14:paraId="61E96A50" w14:textId="77777777" w:rsidR="003910E6" w:rsidRDefault="003910E6" w:rsidP="003910E6">
                  <w:pPr>
                    <w:spacing w:line="480" w:lineRule="auto"/>
                    <w:jc w:val="center"/>
                    <w:rPr>
                      <w:lang w:val="ro-RO"/>
                    </w:rPr>
                  </w:pPr>
                  <w:r>
                    <w:rPr>
                      <w:lang w:val="ro-RO"/>
                    </w:rPr>
                    <w:t>9</w:t>
                  </w:r>
                </w:p>
              </w:tc>
            </w:tr>
            <w:tr w:rsidR="003910E6" w:rsidRPr="00491CA0" w14:paraId="4AF4ED1D" w14:textId="77777777" w:rsidTr="0055758D">
              <w:tc>
                <w:tcPr>
                  <w:tcW w:w="735" w:type="dxa"/>
                </w:tcPr>
                <w:p w14:paraId="6E065600" w14:textId="77777777" w:rsidR="003910E6" w:rsidRPr="004B4907" w:rsidRDefault="003910E6" w:rsidP="003910E6">
                  <w:pPr>
                    <w:jc w:val="center"/>
                    <w:rPr>
                      <w:lang w:val="ro-RO"/>
                    </w:rPr>
                  </w:pPr>
                  <w:r w:rsidRPr="004B4907">
                    <w:rPr>
                      <w:lang w:val="ro-RO"/>
                    </w:rPr>
                    <w:t>4.</w:t>
                  </w:r>
                </w:p>
              </w:tc>
              <w:tc>
                <w:tcPr>
                  <w:tcW w:w="3030" w:type="dxa"/>
                </w:tcPr>
                <w:p w14:paraId="041E2661" w14:textId="77777777" w:rsidR="003910E6" w:rsidRPr="005E60D1" w:rsidRDefault="003910E6" w:rsidP="003910E6">
                  <w:pPr>
                    <w:rPr>
                      <w:sz w:val="20"/>
                      <w:szCs w:val="20"/>
                      <w:lang w:val="ro-RO"/>
                    </w:rPr>
                  </w:pPr>
                  <w:r w:rsidRPr="005E60D1">
                    <w:rPr>
                      <w:snapToGrid w:val="0"/>
                      <w:color w:val="000000"/>
                      <w:sz w:val="20"/>
                      <w:szCs w:val="20"/>
                      <w:lang w:val="ro-RO" w:eastAsia="en-US"/>
                    </w:rPr>
                    <w:t>Patologia cardiaca la nou-nascuti  si copii de varsta frageda, aspecte socio-economice.Examenul clinic al bolnavilor cu malformaţii cardiace congenitale.</w:t>
                  </w:r>
                </w:p>
              </w:tc>
              <w:tc>
                <w:tcPr>
                  <w:tcW w:w="1276" w:type="dxa"/>
                </w:tcPr>
                <w:p w14:paraId="13B30BC4" w14:textId="77777777" w:rsidR="003910E6" w:rsidRPr="005E60D1" w:rsidRDefault="003910E6" w:rsidP="003910E6">
                  <w:pPr>
                    <w:spacing w:line="480" w:lineRule="auto"/>
                    <w:jc w:val="center"/>
                    <w:rPr>
                      <w:sz w:val="20"/>
                      <w:szCs w:val="20"/>
                      <w:lang w:val="ro-RO"/>
                    </w:rPr>
                  </w:pPr>
                  <w:r w:rsidRPr="005E60D1">
                    <w:rPr>
                      <w:sz w:val="20"/>
                      <w:szCs w:val="20"/>
                      <w:lang w:val="ro-RO"/>
                    </w:rPr>
                    <w:t>1</w:t>
                  </w:r>
                </w:p>
              </w:tc>
              <w:tc>
                <w:tcPr>
                  <w:tcW w:w="1134" w:type="dxa"/>
                </w:tcPr>
                <w:p w14:paraId="56D71E57" w14:textId="77777777" w:rsidR="003910E6" w:rsidRPr="004B4907" w:rsidRDefault="003910E6" w:rsidP="003910E6">
                  <w:pPr>
                    <w:spacing w:line="480" w:lineRule="auto"/>
                    <w:jc w:val="center"/>
                    <w:rPr>
                      <w:lang w:val="ro-RO"/>
                    </w:rPr>
                  </w:pPr>
                  <w:r>
                    <w:rPr>
                      <w:lang w:val="ro-RO"/>
                    </w:rPr>
                    <w:t>3</w:t>
                  </w:r>
                </w:p>
              </w:tc>
              <w:tc>
                <w:tcPr>
                  <w:tcW w:w="1134" w:type="dxa"/>
                </w:tcPr>
                <w:p w14:paraId="15B3DC08" w14:textId="77777777" w:rsidR="003910E6" w:rsidRPr="004B4907" w:rsidRDefault="003910E6" w:rsidP="003910E6">
                  <w:pPr>
                    <w:spacing w:line="480" w:lineRule="auto"/>
                    <w:jc w:val="center"/>
                    <w:rPr>
                      <w:lang w:val="ro-RO"/>
                    </w:rPr>
                  </w:pPr>
                  <w:r>
                    <w:rPr>
                      <w:lang w:val="ro-RO"/>
                    </w:rPr>
                    <w:t>1</w:t>
                  </w:r>
                </w:p>
              </w:tc>
              <w:tc>
                <w:tcPr>
                  <w:tcW w:w="1276" w:type="dxa"/>
                </w:tcPr>
                <w:p w14:paraId="300CCC04" w14:textId="77777777" w:rsidR="003910E6" w:rsidRPr="004B4907" w:rsidRDefault="003910E6" w:rsidP="003910E6">
                  <w:pPr>
                    <w:spacing w:line="480" w:lineRule="auto"/>
                    <w:jc w:val="center"/>
                    <w:rPr>
                      <w:lang w:val="ro-RO"/>
                    </w:rPr>
                  </w:pPr>
                  <w:r>
                    <w:rPr>
                      <w:lang w:val="ro-RO"/>
                    </w:rPr>
                    <w:t>2</w:t>
                  </w:r>
                </w:p>
              </w:tc>
              <w:tc>
                <w:tcPr>
                  <w:tcW w:w="1100" w:type="dxa"/>
                </w:tcPr>
                <w:p w14:paraId="75FB7643" w14:textId="77777777" w:rsidR="003910E6" w:rsidRDefault="003910E6" w:rsidP="003910E6">
                  <w:pPr>
                    <w:spacing w:line="480" w:lineRule="auto"/>
                    <w:jc w:val="center"/>
                    <w:rPr>
                      <w:lang w:val="ro-RO"/>
                    </w:rPr>
                  </w:pPr>
                  <w:r>
                    <w:rPr>
                      <w:lang w:val="ro-RO"/>
                    </w:rPr>
                    <w:t>7</w:t>
                  </w:r>
                </w:p>
              </w:tc>
            </w:tr>
            <w:tr w:rsidR="003910E6" w:rsidRPr="00491CA0" w14:paraId="385CE4E1" w14:textId="77777777" w:rsidTr="0055758D">
              <w:tc>
                <w:tcPr>
                  <w:tcW w:w="735" w:type="dxa"/>
                </w:tcPr>
                <w:p w14:paraId="31394648" w14:textId="77777777" w:rsidR="003910E6" w:rsidRPr="004B4907" w:rsidRDefault="003910E6" w:rsidP="003910E6">
                  <w:pPr>
                    <w:jc w:val="center"/>
                    <w:rPr>
                      <w:lang w:val="ro-RO"/>
                    </w:rPr>
                  </w:pPr>
                  <w:r w:rsidRPr="004B4907">
                    <w:rPr>
                      <w:lang w:val="ro-RO"/>
                    </w:rPr>
                    <w:t>5.</w:t>
                  </w:r>
                </w:p>
              </w:tc>
              <w:tc>
                <w:tcPr>
                  <w:tcW w:w="3030" w:type="dxa"/>
                </w:tcPr>
                <w:p w14:paraId="7D49FC56" w14:textId="77777777" w:rsidR="003910E6" w:rsidRPr="005E60D1" w:rsidRDefault="003910E6" w:rsidP="003910E6">
                  <w:pPr>
                    <w:rPr>
                      <w:sz w:val="20"/>
                      <w:szCs w:val="20"/>
                      <w:lang w:val="ro-RO"/>
                    </w:rPr>
                  </w:pPr>
                  <w:r w:rsidRPr="005E60D1">
                    <w:rPr>
                      <w:snapToGrid w:val="0"/>
                      <w:color w:val="000000"/>
                      <w:sz w:val="20"/>
                      <w:szCs w:val="20"/>
                      <w:lang w:val="ro-RO" w:eastAsia="en-US"/>
                    </w:rPr>
                    <w:t xml:space="preserve">Metode de diagnostic neinvaziv și invaziv al malformaţiilor cardiace congenitale. Anatomia segmentară a cordului. Fiziologia hemodinamicii cordului:  </w:t>
                  </w:r>
                  <w:r w:rsidRPr="005E60D1">
                    <w:rPr>
                      <w:sz w:val="20"/>
                      <w:szCs w:val="20"/>
                      <w:lang w:val="en-US"/>
                    </w:rPr>
                    <w:t>anatomia funcțional</w:t>
                  </w:r>
                  <w:r w:rsidRPr="005E60D1">
                    <w:rPr>
                      <w:rFonts w:eastAsia="Arial"/>
                      <w:sz w:val="20"/>
                      <w:szCs w:val="20"/>
                      <w:lang w:val="en-US"/>
                    </w:rPr>
                    <w:t>ă</w:t>
                  </w:r>
                  <w:r w:rsidRPr="005E60D1">
                    <w:rPr>
                      <w:sz w:val="20"/>
                      <w:szCs w:val="20"/>
                      <w:lang w:val="en-US"/>
                    </w:rPr>
                    <w:t>,, presiunile în cavităţile inimii</w:t>
                  </w:r>
                  <w:r w:rsidRPr="005E60D1">
                    <w:rPr>
                      <w:sz w:val="20"/>
                      <w:szCs w:val="20"/>
                      <w:lang w:val="ro-RO"/>
                    </w:rPr>
                    <w:t xml:space="preserve">, </w:t>
                  </w:r>
                  <w:r w:rsidRPr="005E60D1">
                    <w:rPr>
                      <w:sz w:val="20"/>
                      <w:szCs w:val="20"/>
                      <w:lang w:val="en-US"/>
                    </w:rPr>
                    <w:t xml:space="preserve">vasele magistrale. </w:t>
                  </w:r>
                  <w:r w:rsidRPr="005E60D1">
                    <w:rPr>
                      <w:snapToGrid w:val="0"/>
                      <w:color w:val="000000"/>
                      <w:sz w:val="20"/>
                      <w:szCs w:val="20"/>
                      <w:lang w:val="ro-RO" w:eastAsia="en-US"/>
                    </w:rPr>
                    <w:t>Căile de acces chirurgical la cord si vasele magistrale în cazul malformațiilor cardiace congenitale.</w:t>
                  </w:r>
                </w:p>
              </w:tc>
              <w:tc>
                <w:tcPr>
                  <w:tcW w:w="1276" w:type="dxa"/>
                </w:tcPr>
                <w:p w14:paraId="1A627AB0" w14:textId="77777777" w:rsidR="003910E6" w:rsidRPr="005E60D1" w:rsidRDefault="003910E6" w:rsidP="003910E6">
                  <w:pPr>
                    <w:spacing w:line="480" w:lineRule="auto"/>
                    <w:jc w:val="center"/>
                    <w:rPr>
                      <w:sz w:val="20"/>
                      <w:szCs w:val="20"/>
                      <w:lang w:val="ro-RO"/>
                    </w:rPr>
                  </w:pPr>
                  <w:r>
                    <w:rPr>
                      <w:sz w:val="20"/>
                      <w:szCs w:val="20"/>
                      <w:lang w:val="ro-RO"/>
                    </w:rPr>
                    <w:t>1</w:t>
                  </w:r>
                </w:p>
              </w:tc>
              <w:tc>
                <w:tcPr>
                  <w:tcW w:w="1134" w:type="dxa"/>
                </w:tcPr>
                <w:p w14:paraId="4F0966C3" w14:textId="77777777" w:rsidR="003910E6" w:rsidRPr="004B4907" w:rsidRDefault="003910E6" w:rsidP="003910E6">
                  <w:pPr>
                    <w:spacing w:line="480" w:lineRule="auto"/>
                    <w:jc w:val="center"/>
                    <w:rPr>
                      <w:lang w:val="ro-RO"/>
                    </w:rPr>
                  </w:pPr>
                  <w:r>
                    <w:rPr>
                      <w:lang w:val="ro-RO"/>
                    </w:rPr>
                    <w:t>3</w:t>
                  </w:r>
                </w:p>
              </w:tc>
              <w:tc>
                <w:tcPr>
                  <w:tcW w:w="1134" w:type="dxa"/>
                </w:tcPr>
                <w:p w14:paraId="36B822DA" w14:textId="77777777" w:rsidR="003910E6" w:rsidRPr="004B4907" w:rsidRDefault="003910E6" w:rsidP="003910E6">
                  <w:pPr>
                    <w:spacing w:line="480" w:lineRule="auto"/>
                    <w:jc w:val="center"/>
                    <w:rPr>
                      <w:lang w:val="ro-RO"/>
                    </w:rPr>
                  </w:pPr>
                  <w:r>
                    <w:rPr>
                      <w:lang w:val="ro-RO"/>
                    </w:rPr>
                    <w:t>1</w:t>
                  </w:r>
                </w:p>
              </w:tc>
              <w:tc>
                <w:tcPr>
                  <w:tcW w:w="1276" w:type="dxa"/>
                </w:tcPr>
                <w:p w14:paraId="511DE122" w14:textId="77777777" w:rsidR="003910E6" w:rsidRPr="004B4907" w:rsidRDefault="003910E6" w:rsidP="003910E6">
                  <w:pPr>
                    <w:spacing w:line="480" w:lineRule="auto"/>
                    <w:jc w:val="center"/>
                    <w:rPr>
                      <w:lang w:val="ro-RO"/>
                    </w:rPr>
                  </w:pPr>
                  <w:r>
                    <w:rPr>
                      <w:lang w:val="ro-RO"/>
                    </w:rPr>
                    <w:t>2</w:t>
                  </w:r>
                </w:p>
              </w:tc>
              <w:tc>
                <w:tcPr>
                  <w:tcW w:w="1100" w:type="dxa"/>
                </w:tcPr>
                <w:p w14:paraId="0252AA53" w14:textId="77777777" w:rsidR="003910E6" w:rsidRDefault="003910E6" w:rsidP="003910E6">
                  <w:pPr>
                    <w:spacing w:line="480" w:lineRule="auto"/>
                    <w:jc w:val="center"/>
                    <w:rPr>
                      <w:lang w:val="ro-RO"/>
                    </w:rPr>
                  </w:pPr>
                  <w:r>
                    <w:rPr>
                      <w:lang w:val="ro-RO"/>
                    </w:rPr>
                    <w:t>7</w:t>
                  </w:r>
                </w:p>
              </w:tc>
            </w:tr>
            <w:tr w:rsidR="003910E6" w:rsidRPr="00491CA0" w14:paraId="3C717C1E" w14:textId="77777777" w:rsidTr="0055758D">
              <w:tc>
                <w:tcPr>
                  <w:tcW w:w="735" w:type="dxa"/>
                </w:tcPr>
                <w:p w14:paraId="5EC56474" w14:textId="77777777" w:rsidR="003910E6" w:rsidRPr="004B4907" w:rsidRDefault="003910E6" w:rsidP="003910E6">
                  <w:pPr>
                    <w:jc w:val="center"/>
                    <w:rPr>
                      <w:lang w:val="ro-RO"/>
                    </w:rPr>
                  </w:pPr>
                  <w:r w:rsidRPr="004B4907">
                    <w:rPr>
                      <w:lang w:val="ro-RO"/>
                    </w:rPr>
                    <w:t>6.</w:t>
                  </w:r>
                </w:p>
              </w:tc>
              <w:tc>
                <w:tcPr>
                  <w:tcW w:w="3030" w:type="dxa"/>
                </w:tcPr>
                <w:p w14:paraId="55ABA961" w14:textId="77777777" w:rsidR="003910E6" w:rsidRPr="005E60D1" w:rsidRDefault="003910E6" w:rsidP="003910E6">
                  <w:pPr>
                    <w:rPr>
                      <w:b/>
                      <w:sz w:val="20"/>
                      <w:szCs w:val="20"/>
                      <w:lang w:val="ro-RO"/>
                    </w:rPr>
                  </w:pPr>
                  <w:r w:rsidRPr="005E60D1">
                    <w:rPr>
                      <w:snapToGrid w:val="0"/>
                      <w:color w:val="000000"/>
                      <w:sz w:val="20"/>
                      <w:szCs w:val="20"/>
                      <w:lang w:val="ro-RO" w:eastAsia="en-US"/>
                    </w:rPr>
                    <w:t>Malformații cardiace congenitale cianogene. Hipoplazia inimii stangi. Trunchiul arterial comun. Anomalia Ebstein. Tetralogia Fallot. Transpoziţia vaselor magistrale. Coarctatia aortica tip infantil sau intreruperea arcului aortic. Retur venos pulmonar anormal. Tactica de tratament urgent in malformatiile cardiace congenitale cianogene.</w:t>
                  </w:r>
                </w:p>
              </w:tc>
              <w:tc>
                <w:tcPr>
                  <w:tcW w:w="1276" w:type="dxa"/>
                </w:tcPr>
                <w:p w14:paraId="358DD604" w14:textId="77777777" w:rsidR="003910E6" w:rsidRPr="005E60D1" w:rsidRDefault="003910E6" w:rsidP="003910E6">
                  <w:pPr>
                    <w:spacing w:line="480" w:lineRule="auto"/>
                    <w:jc w:val="center"/>
                    <w:rPr>
                      <w:sz w:val="20"/>
                      <w:szCs w:val="20"/>
                      <w:lang w:val="ro-RO"/>
                    </w:rPr>
                  </w:pPr>
                  <w:r>
                    <w:rPr>
                      <w:sz w:val="20"/>
                      <w:szCs w:val="20"/>
                      <w:lang w:val="ro-RO"/>
                    </w:rPr>
                    <w:t>1</w:t>
                  </w:r>
                </w:p>
              </w:tc>
              <w:tc>
                <w:tcPr>
                  <w:tcW w:w="1134" w:type="dxa"/>
                </w:tcPr>
                <w:p w14:paraId="1D5820E3" w14:textId="77777777" w:rsidR="003910E6" w:rsidRPr="004B4907" w:rsidRDefault="003910E6" w:rsidP="003910E6">
                  <w:pPr>
                    <w:spacing w:line="480" w:lineRule="auto"/>
                    <w:jc w:val="center"/>
                    <w:rPr>
                      <w:lang w:val="ro-RO"/>
                    </w:rPr>
                  </w:pPr>
                  <w:r>
                    <w:rPr>
                      <w:lang w:val="ro-RO"/>
                    </w:rPr>
                    <w:t>3</w:t>
                  </w:r>
                </w:p>
              </w:tc>
              <w:tc>
                <w:tcPr>
                  <w:tcW w:w="1134" w:type="dxa"/>
                </w:tcPr>
                <w:p w14:paraId="58F2583D" w14:textId="77777777" w:rsidR="003910E6" w:rsidRPr="004B4907" w:rsidRDefault="003910E6" w:rsidP="003910E6">
                  <w:pPr>
                    <w:spacing w:line="480" w:lineRule="auto"/>
                    <w:jc w:val="center"/>
                    <w:rPr>
                      <w:lang w:val="ro-RO"/>
                    </w:rPr>
                  </w:pPr>
                  <w:r>
                    <w:rPr>
                      <w:lang w:val="ro-RO"/>
                    </w:rPr>
                    <w:t>1</w:t>
                  </w:r>
                </w:p>
              </w:tc>
              <w:tc>
                <w:tcPr>
                  <w:tcW w:w="1276" w:type="dxa"/>
                </w:tcPr>
                <w:p w14:paraId="643009B4" w14:textId="77777777" w:rsidR="003910E6" w:rsidRPr="004B4907" w:rsidRDefault="003910E6" w:rsidP="003910E6">
                  <w:pPr>
                    <w:spacing w:line="480" w:lineRule="auto"/>
                    <w:jc w:val="center"/>
                    <w:rPr>
                      <w:lang w:val="ro-RO"/>
                    </w:rPr>
                  </w:pPr>
                  <w:r>
                    <w:rPr>
                      <w:lang w:val="ro-RO"/>
                    </w:rPr>
                    <w:t>2</w:t>
                  </w:r>
                </w:p>
              </w:tc>
              <w:tc>
                <w:tcPr>
                  <w:tcW w:w="1100" w:type="dxa"/>
                </w:tcPr>
                <w:p w14:paraId="21F12DA9" w14:textId="77777777" w:rsidR="003910E6" w:rsidRDefault="003910E6" w:rsidP="003910E6">
                  <w:pPr>
                    <w:spacing w:line="480" w:lineRule="auto"/>
                    <w:jc w:val="center"/>
                    <w:rPr>
                      <w:lang w:val="ro-RO"/>
                    </w:rPr>
                  </w:pPr>
                  <w:r>
                    <w:rPr>
                      <w:lang w:val="ro-RO"/>
                    </w:rPr>
                    <w:t>7</w:t>
                  </w:r>
                </w:p>
              </w:tc>
            </w:tr>
            <w:tr w:rsidR="003910E6" w:rsidRPr="00491CA0" w14:paraId="50976144" w14:textId="77777777" w:rsidTr="0055758D">
              <w:tc>
                <w:tcPr>
                  <w:tcW w:w="735" w:type="dxa"/>
                </w:tcPr>
                <w:p w14:paraId="68B36EED" w14:textId="77777777" w:rsidR="003910E6" w:rsidRPr="004B4907" w:rsidRDefault="003910E6" w:rsidP="003910E6">
                  <w:pPr>
                    <w:jc w:val="center"/>
                    <w:rPr>
                      <w:lang w:val="ro-RO"/>
                    </w:rPr>
                  </w:pPr>
                  <w:r w:rsidRPr="004B4907">
                    <w:rPr>
                      <w:lang w:val="ro-RO"/>
                    </w:rPr>
                    <w:t>7.</w:t>
                  </w:r>
                </w:p>
              </w:tc>
              <w:tc>
                <w:tcPr>
                  <w:tcW w:w="3030" w:type="dxa"/>
                </w:tcPr>
                <w:p w14:paraId="46B366BE" w14:textId="77777777" w:rsidR="003910E6" w:rsidRPr="005E60D1" w:rsidRDefault="003910E6" w:rsidP="003910E6">
                  <w:pPr>
                    <w:rPr>
                      <w:b/>
                      <w:sz w:val="20"/>
                      <w:szCs w:val="20"/>
                      <w:lang w:val="ro-RO"/>
                    </w:rPr>
                  </w:pPr>
                  <w:r w:rsidRPr="005E60D1">
                    <w:rPr>
                      <w:snapToGrid w:val="0"/>
                      <w:color w:val="000000"/>
                      <w:sz w:val="20"/>
                      <w:szCs w:val="20"/>
                      <w:lang w:val="ro-RO" w:eastAsia="en-US"/>
                    </w:rPr>
                    <w:t>Metodele interventionale in tratamentul malformatiilor cardiace congenitale cianogene. Metodele chirurgicale  in tratamentul malformatiilor cardiace congenitale cianogene. Metodele tratamentului intensiv pre si postoperator in malformatiile cardiace congenitale cianogene.</w:t>
                  </w:r>
                </w:p>
              </w:tc>
              <w:tc>
                <w:tcPr>
                  <w:tcW w:w="1276" w:type="dxa"/>
                </w:tcPr>
                <w:p w14:paraId="6B796F65" w14:textId="77777777" w:rsidR="003910E6" w:rsidRPr="005E60D1" w:rsidRDefault="003910E6" w:rsidP="003910E6">
                  <w:pPr>
                    <w:spacing w:line="480" w:lineRule="auto"/>
                    <w:jc w:val="center"/>
                    <w:rPr>
                      <w:sz w:val="20"/>
                      <w:szCs w:val="20"/>
                      <w:lang w:val="ro-RO"/>
                    </w:rPr>
                  </w:pPr>
                  <w:r>
                    <w:rPr>
                      <w:sz w:val="20"/>
                      <w:szCs w:val="20"/>
                      <w:lang w:val="ro-RO"/>
                    </w:rPr>
                    <w:t>1</w:t>
                  </w:r>
                </w:p>
              </w:tc>
              <w:tc>
                <w:tcPr>
                  <w:tcW w:w="1134" w:type="dxa"/>
                </w:tcPr>
                <w:p w14:paraId="2CB376DF" w14:textId="77777777" w:rsidR="003910E6" w:rsidRPr="004B4907" w:rsidRDefault="003910E6" w:rsidP="003910E6">
                  <w:pPr>
                    <w:spacing w:line="480" w:lineRule="auto"/>
                    <w:jc w:val="center"/>
                    <w:rPr>
                      <w:lang w:val="ro-RO"/>
                    </w:rPr>
                  </w:pPr>
                  <w:r>
                    <w:rPr>
                      <w:lang w:val="ro-RO"/>
                    </w:rPr>
                    <w:t>5</w:t>
                  </w:r>
                </w:p>
              </w:tc>
              <w:tc>
                <w:tcPr>
                  <w:tcW w:w="1134" w:type="dxa"/>
                </w:tcPr>
                <w:p w14:paraId="7BE4022E" w14:textId="77777777" w:rsidR="003910E6" w:rsidRPr="004B4907" w:rsidRDefault="003910E6" w:rsidP="003910E6">
                  <w:pPr>
                    <w:spacing w:line="480" w:lineRule="auto"/>
                    <w:jc w:val="center"/>
                    <w:rPr>
                      <w:lang w:val="ro-RO"/>
                    </w:rPr>
                  </w:pPr>
                  <w:r>
                    <w:rPr>
                      <w:lang w:val="ro-RO"/>
                    </w:rPr>
                    <w:t>1</w:t>
                  </w:r>
                </w:p>
              </w:tc>
              <w:tc>
                <w:tcPr>
                  <w:tcW w:w="1276" w:type="dxa"/>
                </w:tcPr>
                <w:p w14:paraId="75348F40" w14:textId="77777777" w:rsidR="003910E6" w:rsidRPr="004B4907" w:rsidRDefault="003910E6" w:rsidP="003910E6">
                  <w:pPr>
                    <w:spacing w:line="480" w:lineRule="auto"/>
                    <w:jc w:val="center"/>
                    <w:rPr>
                      <w:lang w:val="ro-RO"/>
                    </w:rPr>
                  </w:pPr>
                  <w:r>
                    <w:rPr>
                      <w:lang w:val="ro-RO"/>
                    </w:rPr>
                    <w:t>2</w:t>
                  </w:r>
                </w:p>
              </w:tc>
              <w:tc>
                <w:tcPr>
                  <w:tcW w:w="1100" w:type="dxa"/>
                </w:tcPr>
                <w:p w14:paraId="7C6883DB" w14:textId="77777777" w:rsidR="003910E6" w:rsidRDefault="003910E6" w:rsidP="003910E6">
                  <w:pPr>
                    <w:spacing w:line="480" w:lineRule="auto"/>
                    <w:jc w:val="center"/>
                    <w:rPr>
                      <w:lang w:val="ro-RO"/>
                    </w:rPr>
                  </w:pPr>
                  <w:r>
                    <w:rPr>
                      <w:lang w:val="ro-RO"/>
                    </w:rPr>
                    <w:t>9</w:t>
                  </w:r>
                </w:p>
              </w:tc>
            </w:tr>
            <w:tr w:rsidR="003910E6" w:rsidRPr="00491CA0" w14:paraId="2D391834" w14:textId="77777777" w:rsidTr="0055758D">
              <w:tc>
                <w:tcPr>
                  <w:tcW w:w="735" w:type="dxa"/>
                </w:tcPr>
                <w:p w14:paraId="5A7B5F85" w14:textId="77777777" w:rsidR="003910E6" w:rsidRPr="004B4907" w:rsidRDefault="003910E6" w:rsidP="003910E6">
                  <w:pPr>
                    <w:jc w:val="center"/>
                    <w:rPr>
                      <w:lang w:val="ro-RO"/>
                    </w:rPr>
                  </w:pPr>
                  <w:r w:rsidRPr="004B4907">
                    <w:rPr>
                      <w:lang w:val="ro-RO"/>
                    </w:rPr>
                    <w:t>8.</w:t>
                  </w:r>
                </w:p>
              </w:tc>
              <w:tc>
                <w:tcPr>
                  <w:tcW w:w="3030" w:type="dxa"/>
                </w:tcPr>
                <w:p w14:paraId="4A0C47C9" w14:textId="77777777" w:rsidR="003910E6" w:rsidRPr="005E60D1" w:rsidRDefault="003910E6" w:rsidP="003910E6">
                  <w:pPr>
                    <w:rPr>
                      <w:snapToGrid w:val="0"/>
                      <w:color w:val="000000"/>
                      <w:sz w:val="20"/>
                      <w:szCs w:val="20"/>
                      <w:lang w:val="ro-RO" w:eastAsia="en-US"/>
                    </w:rPr>
                  </w:pPr>
                  <w:r w:rsidRPr="005E60D1">
                    <w:rPr>
                      <w:snapToGrid w:val="0"/>
                      <w:color w:val="000000"/>
                      <w:sz w:val="20"/>
                      <w:szCs w:val="20"/>
                      <w:lang w:val="ro-RO" w:eastAsia="en-US"/>
                    </w:rPr>
                    <w:t xml:space="preserve">Malformații cardiace congenitale necianogene. Canalul atrioventricular. </w:t>
                  </w:r>
                  <w:r w:rsidRPr="005E60D1">
                    <w:rPr>
                      <w:snapToGrid w:val="0"/>
                      <w:color w:val="000000"/>
                      <w:sz w:val="20"/>
                      <w:szCs w:val="20"/>
                      <w:lang w:val="ro-RO" w:eastAsia="en-US"/>
                    </w:rPr>
                    <w:cr/>
                    <w:t>tenoza aortica congenitala. Stenoza valvei arterei pulmonare. Canalul arterial permeabil. Coarctatia aortica tip matur (infra sau juxtaductala).</w:t>
                  </w:r>
                </w:p>
              </w:tc>
              <w:tc>
                <w:tcPr>
                  <w:tcW w:w="1276" w:type="dxa"/>
                </w:tcPr>
                <w:p w14:paraId="542AB506" w14:textId="77777777" w:rsidR="003910E6" w:rsidRPr="005E60D1" w:rsidRDefault="003910E6" w:rsidP="003910E6">
                  <w:pPr>
                    <w:spacing w:line="480" w:lineRule="auto"/>
                    <w:jc w:val="center"/>
                    <w:rPr>
                      <w:sz w:val="20"/>
                      <w:szCs w:val="20"/>
                      <w:lang w:val="ro-RO"/>
                    </w:rPr>
                  </w:pPr>
                  <w:r>
                    <w:rPr>
                      <w:sz w:val="20"/>
                      <w:szCs w:val="20"/>
                      <w:lang w:val="ro-RO"/>
                    </w:rPr>
                    <w:t>1</w:t>
                  </w:r>
                </w:p>
              </w:tc>
              <w:tc>
                <w:tcPr>
                  <w:tcW w:w="1134" w:type="dxa"/>
                </w:tcPr>
                <w:p w14:paraId="056F7A34" w14:textId="77777777" w:rsidR="003910E6" w:rsidRPr="004B4907" w:rsidRDefault="003910E6" w:rsidP="003910E6">
                  <w:pPr>
                    <w:spacing w:line="480" w:lineRule="auto"/>
                    <w:jc w:val="center"/>
                    <w:rPr>
                      <w:lang w:val="ro-RO"/>
                    </w:rPr>
                  </w:pPr>
                  <w:r>
                    <w:rPr>
                      <w:lang w:val="ro-RO"/>
                    </w:rPr>
                    <w:t>4</w:t>
                  </w:r>
                </w:p>
              </w:tc>
              <w:tc>
                <w:tcPr>
                  <w:tcW w:w="1134" w:type="dxa"/>
                </w:tcPr>
                <w:p w14:paraId="20AFDA42" w14:textId="77777777" w:rsidR="003910E6" w:rsidRPr="004B4907" w:rsidRDefault="003910E6" w:rsidP="003910E6">
                  <w:pPr>
                    <w:spacing w:line="480" w:lineRule="auto"/>
                    <w:jc w:val="center"/>
                    <w:rPr>
                      <w:lang w:val="ro-RO"/>
                    </w:rPr>
                  </w:pPr>
                  <w:r>
                    <w:rPr>
                      <w:lang w:val="ro-RO"/>
                    </w:rPr>
                    <w:t>1</w:t>
                  </w:r>
                </w:p>
              </w:tc>
              <w:tc>
                <w:tcPr>
                  <w:tcW w:w="1276" w:type="dxa"/>
                </w:tcPr>
                <w:p w14:paraId="1554E6C1" w14:textId="77777777" w:rsidR="003910E6" w:rsidRPr="004B4907" w:rsidRDefault="003910E6" w:rsidP="003910E6">
                  <w:pPr>
                    <w:spacing w:line="480" w:lineRule="auto"/>
                    <w:jc w:val="center"/>
                    <w:rPr>
                      <w:lang w:val="ro-RO"/>
                    </w:rPr>
                  </w:pPr>
                  <w:r>
                    <w:rPr>
                      <w:lang w:val="ro-RO"/>
                    </w:rPr>
                    <w:t>2</w:t>
                  </w:r>
                </w:p>
              </w:tc>
              <w:tc>
                <w:tcPr>
                  <w:tcW w:w="1100" w:type="dxa"/>
                </w:tcPr>
                <w:p w14:paraId="7525263E" w14:textId="77777777" w:rsidR="003910E6" w:rsidRDefault="003910E6" w:rsidP="003910E6">
                  <w:pPr>
                    <w:spacing w:line="480" w:lineRule="auto"/>
                    <w:jc w:val="center"/>
                    <w:rPr>
                      <w:lang w:val="ro-RO"/>
                    </w:rPr>
                  </w:pPr>
                  <w:r>
                    <w:rPr>
                      <w:lang w:val="ro-RO"/>
                    </w:rPr>
                    <w:t>8</w:t>
                  </w:r>
                </w:p>
              </w:tc>
            </w:tr>
            <w:tr w:rsidR="003910E6" w:rsidRPr="00491CA0" w14:paraId="06CB7C73" w14:textId="77777777" w:rsidTr="0055758D">
              <w:tc>
                <w:tcPr>
                  <w:tcW w:w="735" w:type="dxa"/>
                </w:tcPr>
                <w:p w14:paraId="02624A27" w14:textId="77777777" w:rsidR="003910E6" w:rsidRPr="004B4907" w:rsidRDefault="003910E6" w:rsidP="003910E6">
                  <w:pPr>
                    <w:jc w:val="center"/>
                    <w:rPr>
                      <w:lang w:val="ro-RO"/>
                    </w:rPr>
                  </w:pPr>
                  <w:r>
                    <w:rPr>
                      <w:lang w:val="ro-RO"/>
                    </w:rPr>
                    <w:lastRenderedPageBreak/>
                    <w:t xml:space="preserve">9. </w:t>
                  </w:r>
                </w:p>
              </w:tc>
              <w:tc>
                <w:tcPr>
                  <w:tcW w:w="3030" w:type="dxa"/>
                </w:tcPr>
                <w:p w14:paraId="0FC363AE" w14:textId="77777777" w:rsidR="003910E6" w:rsidRPr="005E60D1" w:rsidRDefault="003910E6" w:rsidP="003910E6">
                  <w:pPr>
                    <w:rPr>
                      <w:snapToGrid w:val="0"/>
                      <w:color w:val="000000"/>
                      <w:sz w:val="20"/>
                      <w:szCs w:val="20"/>
                      <w:lang w:val="ro-RO" w:eastAsia="en-US"/>
                    </w:rPr>
                  </w:pPr>
                  <w:r w:rsidRPr="005E60D1">
                    <w:rPr>
                      <w:snapToGrid w:val="0"/>
                      <w:color w:val="000000"/>
                      <w:sz w:val="20"/>
                      <w:szCs w:val="20"/>
                      <w:lang w:val="ro-RO" w:eastAsia="en-US"/>
                    </w:rPr>
                    <w:t xml:space="preserve">Defectele septale ventriculare. Defectele septale atriale. Tactica de tratament urgent in malformatiile cardiace congenitale necianogene. Metodele chirurgicale  in tratamentul malformatiilor cardiace congenitale necianogene. </w:t>
                  </w:r>
                </w:p>
                <w:p w14:paraId="55D3D5D1" w14:textId="77777777" w:rsidR="003910E6" w:rsidRPr="005E60D1" w:rsidRDefault="003910E6" w:rsidP="003910E6">
                  <w:pPr>
                    <w:rPr>
                      <w:snapToGrid w:val="0"/>
                      <w:color w:val="000000"/>
                      <w:sz w:val="20"/>
                      <w:szCs w:val="20"/>
                      <w:lang w:val="ro-RO" w:eastAsia="en-US"/>
                    </w:rPr>
                  </w:pPr>
                </w:p>
              </w:tc>
              <w:tc>
                <w:tcPr>
                  <w:tcW w:w="1276" w:type="dxa"/>
                </w:tcPr>
                <w:p w14:paraId="3ABE87F8" w14:textId="77777777" w:rsidR="003910E6" w:rsidRPr="005E60D1" w:rsidRDefault="003910E6" w:rsidP="003910E6">
                  <w:pPr>
                    <w:spacing w:line="480" w:lineRule="auto"/>
                    <w:jc w:val="center"/>
                    <w:rPr>
                      <w:sz w:val="20"/>
                      <w:szCs w:val="20"/>
                      <w:lang w:val="ro-RO"/>
                    </w:rPr>
                  </w:pPr>
                  <w:r>
                    <w:rPr>
                      <w:sz w:val="20"/>
                      <w:szCs w:val="20"/>
                      <w:lang w:val="ro-RO"/>
                    </w:rPr>
                    <w:t>1</w:t>
                  </w:r>
                </w:p>
              </w:tc>
              <w:tc>
                <w:tcPr>
                  <w:tcW w:w="1134" w:type="dxa"/>
                </w:tcPr>
                <w:p w14:paraId="3A731527" w14:textId="77777777" w:rsidR="003910E6" w:rsidRDefault="003910E6" w:rsidP="003910E6">
                  <w:pPr>
                    <w:spacing w:line="480" w:lineRule="auto"/>
                    <w:jc w:val="center"/>
                    <w:rPr>
                      <w:lang w:val="ro-RO"/>
                    </w:rPr>
                  </w:pPr>
                  <w:r>
                    <w:rPr>
                      <w:lang w:val="ro-RO"/>
                    </w:rPr>
                    <w:t>3</w:t>
                  </w:r>
                </w:p>
              </w:tc>
              <w:tc>
                <w:tcPr>
                  <w:tcW w:w="1134" w:type="dxa"/>
                </w:tcPr>
                <w:p w14:paraId="6BFF4DC2" w14:textId="77777777" w:rsidR="003910E6" w:rsidRPr="004B4907" w:rsidRDefault="003910E6" w:rsidP="003910E6">
                  <w:pPr>
                    <w:spacing w:line="480" w:lineRule="auto"/>
                    <w:jc w:val="center"/>
                    <w:rPr>
                      <w:lang w:val="ro-RO"/>
                    </w:rPr>
                  </w:pPr>
                  <w:r>
                    <w:rPr>
                      <w:lang w:val="ro-RO"/>
                    </w:rPr>
                    <w:t>1</w:t>
                  </w:r>
                </w:p>
              </w:tc>
              <w:tc>
                <w:tcPr>
                  <w:tcW w:w="1276" w:type="dxa"/>
                </w:tcPr>
                <w:p w14:paraId="3C570E74" w14:textId="77777777" w:rsidR="003910E6" w:rsidRDefault="003910E6" w:rsidP="003910E6">
                  <w:pPr>
                    <w:spacing w:line="480" w:lineRule="auto"/>
                    <w:jc w:val="center"/>
                    <w:rPr>
                      <w:lang w:val="ro-RO"/>
                    </w:rPr>
                  </w:pPr>
                  <w:r>
                    <w:rPr>
                      <w:lang w:val="ro-RO"/>
                    </w:rPr>
                    <w:t>2</w:t>
                  </w:r>
                </w:p>
              </w:tc>
              <w:tc>
                <w:tcPr>
                  <w:tcW w:w="1100" w:type="dxa"/>
                </w:tcPr>
                <w:p w14:paraId="72D23F18" w14:textId="77777777" w:rsidR="003910E6" w:rsidRDefault="003910E6" w:rsidP="003910E6">
                  <w:pPr>
                    <w:spacing w:line="480" w:lineRule="auto"/>
                    <w:jc w:val="center"/>
                    <w:rPr>
                      <w:lang w:val="ro-RO"/>
                    </w:rPr>
                  </w:pPr>
                  <w:r>
                    <w:rPr>
                      <w:lang w:val="ro-RO"/>
                    </w:rPr>
                    <w:t>7</w:t>
                  </w:r>
                </w:p>
              </w:tc>
            </w:tr>
            <w:tr w:rsidR="003910E6" w:rsidRPr="006B4057" w14:paraId="54E94DCC" w14:textId="77777777" w:rsidTr="0055758D">
              <w:tc>
                <w:tcPr>
                  <w:tcW w:w="735" w:type="dxa"/>
                </w:tcPr>
                <w:p w14:paraId="4771FDA7" w14:textId="77777777" w:rsidR="003910E6" w:rsidRPr="004B4907" w:rsidRDefault="003910E6" w:rsidP="003910E6">
                  <w:pPr>
                    <w:jc w:val="center"/>
                    <w:rPr>
                      <w:lang w:val="ro-RO"/>
                    </w:rPr>
                  </w:pPr>
                  <w:r>
                    <w:rPr>
                      <w:lang w:val="ro-RO"/>
                    </w:rPr>
                    <w:t xml:space="preserve">10. </w:t>
                  </w:r>
                </w:p>
              </w:tc>
              <w:tc>
                <w:tcPr>
                  <w:tcW w:w="3030" w:type="dxa"/>
                </w:tcPr>
                <w:p w14:paraId="7B1CBA25" w14:textId="77777777" w:rsidR="003910E6" w:rsidRPr="005E60D1" w:rsidRDefault="003910E6" w:rsidP="003910E6">
                  <w:pPr>
                    <w:rPr>
                      <w:sz w:val="20"/>
                      <w:szCs w:val="20"/>
                      <w:lang w:val="ro-RO"/>
                    </w:rPr>
                  </w:pPr>
                  <w:r w:rsidRPr="005E60D1">
                    <w:rPr>
                      <w:snapToGrid w:val="0"/>
                      <w:color w:val="000000"/>
                      <w:sz w:val="20"/>
                      <w:szCs w:val="20"/>
                      <w:lang w:val="ro-RO" w:eastAsia="en-US"/>
                    </w:rPr>
                    <w:t>Metodele tratamentului intensiv pre si postoperator in malformatiile cardiace congenitale necianogene.</w:t>
                  </w:r>
                </w:p>
              </w:tc>
              <w:tc>
                <w:tcPr>
                  <w:tcW w:w="1276" w:type="dxa"/>
                </w:tcPr>
                <w:p w14:paraId="181E0C6A" w14:textId="77777777" w:rsidR="003910E6" w:rsidRPr="005E60D1" w:rsidRDefault="003910E6" w:rsidP="003910E6">
                  <w:pPr>
                    <w:spacing w:line="480" w:lineRule="auto"/>
                    <w:jc w:val="center"/>
                    <w:rPr>
                      <w:sz w:val="20"/>
                      <w:szCs w:val="20"/>
                      <w:lang w:val="ro-RO"/>
                    </w:rPr>
                  </w:pPr>
                  <w:r>
                    <w:rPr>
                      <w:sz w:val="20"/>
                      <w:szCs w:val="20"/>
                      <w:lang w:val="ro-RO"/>
                    </w:rPr>
                    <w:t>1</w:t>
                  </w:r>
                </w:p>
              </w:tc>
              <w:tc>
                <w:tcPr>
                  <w:tcW w:w="1134" w:type="dxa"/>
                </w:tcPr>
                <w:p w14:paraId="53CEF26F" w14:textId="77777777" w:rsidR="003910E6" w:rsidRPr="004B4907" w:rsidRDefault="003910E6" w:rsidP="003910E6">
                  <w:pPr>
                    <w:spacing w:line="480" w:lineRule="auto"/>
                    <w:jc w:val="center"/>
                    <w:rPr>
                      <w:lang w:val="ro-RO"/>
                    </w:rPr>
                  </w:pPr>
                  <w:r>
                    <w:rPr>
                      <w:lang w:val="ro-RO"/>
                    </w:rPr>
                    <w:t>3</w:t>
                  </w:r>
                </w:p>
              </w:tc>
              <w:tc>
                <w:tcPr>
                  <w:tcW w:w="1134" w:type="dxa"/>
                </w:tcPr>
                <w:p w14:paraId="45376171" w14:textId="77777777" w:rsidR="003910E6" w:rsidRPr="004B4907" w:rsidRDefault="003910E6" w:rsidP="003910E6">
                  <w:pPr>
                    <w:spacing w:line="480" w:lineRule="auto"/>
                    <w:jc w:val="center"/>
                    <w:rPr>
                      <w:lang w:val="ro-RO"/>
                    </w:rPr>
                  </w:pPr>
                  <w:r>
                    <w:rPr>
                      <w:lang w:val="ro-RO"/>
                    </w:rPr>
                    <w:t>1</w:t>
                  </w:r>
                </w:p>
              </w:tc>
              <w:tc>
                <w:tcPr>
                  <w:tcW w:w="1276" w:type="dxa"/>
                </w:tcPr>
                <w:p w14:paraId="78A21313" w14:textId="77777777" w:rsidR="003910E6" w:rsidRPr="004B4907" w:rsidRDefault="003910E6" w:rsidP="003910E6">
                  <w:pPr>
                    <w:spacing w:line="480" w:lineRule="auto"/>
                    <w:jc w:val="center"/>
                    <w:rPr>
                      <w:lang w:val="ro-RO"/>
                    </w:rPr>
                  </w:pPr>
                  <w:r>
                    <w:rPr>
                      <w:lang w:val="ro-RO"/>
                    </w:rPr>
                    <w:t>2</w:t>
                  </w:r>
                </w:p>
              </w:tc>
              <w:tc>
                <w:tcPr>
                  <w:tcW w:w="1100" w:type="dxa"/>
                </w:tcPr>
                <w:p w14:paraId="7CC2B6BC" w14:textId="77777777" w:rsidR="003910E6" w:rsidRPr="004B4907" w:rsidRDefault="003910E6" w:rsidP="003910E6">
                  <w:pPr>
                    <w:spacing w:line="480" w:lineRule="auto"/>
                    <w:jc w:val="center"/>
                    <w:rPr>
                      <w:lang w:val="ro-RO"/>
                    </w:rPr>
                  </w:pPr>
                  <w:r>
                    <w:rPr>
                      <w:lang w:val="ro-RO"/>
                    </w:rPr>
                    <w:t>7</w:t>
                  </w:r>
                </w:p>
              </w:tc>
            </w:tr>
            <w:tr w:rsidR="003910E6" w:rsidRPr="006B4057" w14:paraId="70D742AD" w14:textId="77777777" w:rsidTr="0055758D">
              <w:tc>
                <w:tcPr>
                  <w:tcW w:w="3765" w:type="dxa"/>
                  <w:gridSpan w:val="2"/>
                </w:tcPr>
                <w:p w14:paraId="155A5C8F" w14:textId="77777777" w:rsidR="003910E6" w:rsidRPr="004B4907" w:rsidRDefault="003910E6" w:rsidP="003910E6">
                  <w:pPr>
                    <w:rPr>
                      <w:b/>
                      <w:lang w:val="ro-RO"/>
                    </w:rPr>
                  </w:pPr>
                  <w:r w:rsidRPr="004B4907">
                    <w:rPr>
                      <w:b/>
                      <w:lang w:val="ro-RO"/>
                    </w:rPr>
                    <w:t xml:space="preserve">    T o t a l :</w:t>
                  </w:r>
                </w:p>
              </w:tc>
              <w:tc>
                <w:tcPr>
                  <w:tcW w:w="1276" w:type="dxa"/>
                </w:tcPr>
                <w:p w14:paraId="469D9E6F" w14:textId="77777777" w:rsidR="003910E6" w:rsidRPr="004B4907" w:rsidRDefault="003910E6" w:rsidP="003910E6">
                  <w:pPr>
                    <w:jc w:val="center"/>
                    <w:rPr>
                      <w:b/>
                      <w:lang w:val="ro-RO"/>
                    </w:rPr>
                  </w:pPr>
                  <w:r>
                    <w:rPr>
                      <w:b/>
                      <w:lang w:val="en-US"/>
                    </w:rPr>
                    <w:t>10</w:t>
                  </w:r>
                </w:p>
              </w:tc>
              <w:tc>
                <w:tcPr>
                  <w:tcW w:w="1134" w:type="dxa"/>
                </w:tcPr>
                <w:p w14:paraId="27D3E2EA" w14:textId="77777777" w:rsidR="003910E6" w:rsidRPr="004B4907" w:rsidRDefault="003910E6" w:rsidP="003910E6">
                  <w:pPr>
                    <w:jc w:val="center"/>
                    <w:rPr>
                      <w:b/>
                      <w:lang w:val="ro-RO"/>
                    </w:rPr>
                  </w:pPr>
                  <w:r>
                    <w:rPr>
                      <w:b/>
                      <w:lang w:val="en-US"/>
                    </w:rPr>
                    <w:t>32</w:t>
                  </w:r>
                </w:p>
              </w:tc>
              <w:tc>
                <w:tcPr>
                  <w:tcW w:w="1134" w:type="dxa"/>
                </w:tcPr>
                <w:p w14:paraId="06B4F5A4" w14:textId="77777777" w:rsidR="003910E6" w:rsidRPr="004B4907" w:rsidRDefault="003910E6" w:rsidP="003910E6">
                  <w:pPr>
                    <w:jc w:val="center"/>
                    <w:rPr>
                      <w:b/>
                      <w:lang w:val="ro-RO"/>
                    </w:rPr>
                  </w:pPr>
                  <w:r>
                    <w:rPr>
                      <w:b/>
                      <w:lang w:val="en-US"/>
                    </w:rPr>
                    <w:t>10</w:t>
                  </w:r>
                </w:p>
              </w:tc>
              <w:tc>
                <w:tcPr>
                  <w:tcW w:w="1276" w:type="dxa"/>
                </w:tcPr>
                <w:p w14:paraId="674044C1" w14:textId="77777777" w:rsidR="003910E6" w:rsidRPr="004B4907" w:rsidRDefault="003910E6" w:rsidP="003910E6">
                  <w:pPr>
                    <w:jc w:val="center"/>
                    <w:rPr>
                      <w:b/>
                      <w:lang w:val="ro-RO"/>
                    </w:rPr>
                  </w:pPr>
                  <w:r>
                    <w:rPr>
                      <w:b/>
                      <w:lang w:val="en-US"/>
                    </w:rPr>
                    <w:t>20</w:t>
                  </w:r>
                </w:p>
              </w:tc>
              <w:tc>
                <w:tcPr>
                  <w:tcW w:w="1100" w:type="dxa"/>
                </w:tcPr>
                <w:p w14:paraId="279A9873" w14:textId="77777777" w:rsidR="003910E6" w:rsidRPr="004B4907" w:rsidRDefault="003910E6" w:rsidP="003910E6">
                  <w:pPr>
                    <w:jc w:val="center"/>
                    <w:rPr>
                      <w:b/>
                      <w:lang w:val="en-US"/>
                    </w:rPr>
                  </w:pPr>
                  <w:r>
                    <w:rPr>
                      <w:b/>
                      <w:lang w:val="en-US"/>
                    </w:rPr>
                    <w:t>72</w:t>
                  </w:r>
                </w:p>
              </w:tc>
            </w:tr>
          </w:tbl>
          <w:p w14:paraId="0D25CAF5" w14:textId="77777777" w:rsidR="003910E6" w:rsidRDefault="003910E6" w:rsidP="003910E6">
            <w:pPr>
              <w:widowControl w:val="0"/>
              <w:ind w:firstLine="708"/>
              <w:rPr>
                <w:b/>
                <w:i/>
                <w:lang w:val="ro-RO"/>
              </w:rPr>
            </w:pPr>
          </w:p>
          <w:p w14:paraId="7DE7BFE3" w14:textId="77777777" w:rsidR="003910E6" w:rsidRDefault="003910E6" w:rsidP="00E45A93">
            <w:pPr>
              <w:spacing w:before="60" w:after="60"/>
              <w:jc w:val="center"/>
              <w:rPr>
                <w:b/>
                <w:color w:val="FF0000"/>
                <w:szCs w:val="20"/>
                <w:lang w:val="ro-RO"/>
              </w:rPr>
            </w:pPr>
          </w:p>
          <w:p w14:paraId="3EB97215" w14:textId="2FB96812" w:rsidR="005F67DF" w:rsidRPr="0058320D" w:rsidRDefault="0058320D" w:rsidP="0058320D">
            <w:pPr>
              <w:spacing w:before="60" w:after="60"/>
              <w:jc w:val="center"/>
              <w:rPr>
                <w:b/>
                <w:sz w:val="28"/>
                <w:szCs w:val="28"/>
                <w:lang w:val="ro-RO"/>
              </w:rPr>
            </w:pPr>
            <w:r w:rsidRPr="0058320D">
              <w:rPr>
                <w:b/>
                <w:sz w:val="28"/>
                <w:szCs w:val="28"/>
                <w:lang w:val="ro-RO"/>
              </w:rPr>
              <w:t>MODUL CONEX BOLI INFECTIOASE</w:t>
            </w:r>
          </w:p>
          <w:p w14:paraId="6B5A6AF7" w14:textId="77777777" w:rsidR="009E383D" w:rsidRPr="00324245" w:rsidRDefault="009E383D" w:rsidP="00E45A93">
            <w:pPr>
              <w:spacing w:before="60" w:after="60"/>
              <w:jc w:val="center"/>
              <w:rPr>
                <w:b/>
                <w:color w:val="FF0000"/>
                <w:szCs w:val="20"/>
                <w:lang w:val="ro-RO"/>
              </w:rPr>
            </w:pPr>
          </w:p>
        </w:tc>
      </w:tr>
      <w:tr w:rsidR="00324245" w:rsidRPr="006B4057" w14:paraId="613B0EBD" w14:textId="77777777" w:rsidTr="004347AB">
        <w:tc>
          <w:tcPr>
            <w:tcW w:w="9923" w:type="dxa"/>
            <w:gridSpan w:val="9"/>
            <w:tcBorders>
              <w:top w:val="double" w:sz="4" w:space="0" w:color="auto"/>
              <w:left w:val="double" w:sz="4" w:space="0" w:color="auto"/>
              <w:bottom w:val="single" w:sz="4" w:space="0" w:color="auto"/>
              <w:right w:val="double" w:sz="4" w:space="0" w:color="auto"/>
            </w:tcBorders>
            <w:vAlign w:val="center"/>
          </w:tcPr>
          <w:p w14:paraId="05B73A0F" w14:textId="77777777" w:rsidR="00D50BF4" w:rsidRPr="00443996" w:rsidRDefault="00D50BF4" w:rsidP="00E45A93">
            <w:pPr>
              <w:spacing w:before="60" w:after="60"/>
              <w:rPr>
                <w:b/>
                <w:szCs w:val="20"/>
                <w:lang w:val="en-GB"/>
              </w:rPr>
            </w:pPr>
            <w:r w:rsidRPr="00443996">
              <w:rPr>
                <w:b/>
                <w:szCs w:val="20"/>
                <w:lang w:val="ro-RO"/>
              </w:rPr>
              <w:lastRenderedPageBreak/>
              <w:t xml:space="preserve">Modul de specialitate: </w:t>
            </w:r>
            <w:r w:rsidR="00B6427C" w:rsidRPr="00443996">
              <w:rPr>
                <w:b/>
                <w:lang w:val="en-GB"/>
              </w:rPr>
              <w:t>Boli infecţioase la copii</w:t>
            </w:r>
          </w:p>
        </w:tc>
      </w:tr>
      <w:tr w:rsidR="00324245" w:rsidRPr="00881FF2" w14:paraId="0849B9BC" w14:textId="77777777" w:rsidTr="004347AB">
        <w:tc>
          <w:tcPr>
            <w:tcW w:w="426" w:type="dxa"/>
            <w:tcBorders>
              <w:top w:val="double" w:sz="4" w:space="0" w:color="auto"/>
              <w:left w:val="double" w:sz="4" w:space="0" w:color="auto"/>
              <w:bottom w:val="single" w:sz="4" w:space="0" w:color="auto"/>
              <w:right w:val="single" w:sz="4" w:space="0" w:color="auto"/>
            </w:tcBorders>
            <w:vAlign w:val="center"/>
          </w:tcPr>
          <w:p w14:paraId="31B158D4" w14:textId="77777777" w:rsidR="00D50BF4" w:rsidRPr="00FA28E5" w:rsidRDefault="00D50BF4" w:rsidP="000F37D2">
            <w:pPr>
              <w:numPr>
                <w:ilvl w:val="0"/>
                <w:numId w:val="7"/>
              </w:numPr>
              <w:jc w:val="center"/>
              <w:rPr>
                <w:sz w:val="22"/>
                <w:lang w:val="ro-RO"/>
              </w:rPr>
            </w:pPr>
          </w:p>
        </w:tc>
        <w:tc>
          <w:tcPr>
            <w:tcW w:w="4754" w:type="dxa"/>
            <w:gridSpan w:val="2"/>
            <w:tcBorders>
              <w:top w:val="double" w:sz="4" w:space="0" w:color="auto"/>
              <w:left w:val="single" w:sz="4" w:space="0" w:color="auto"/>
              <w:bottom w:val="single" w:sz="4" w:space="0" w:color="auto"/>
              <w:right w:val="single" w:sz="4" w:space="0" w:color="auto"/>
            </w:tcBorders>
            <w:vAlign w:val="center"/>
          </w:tcPr>
          <w:p w14:paraId="7BA993A1" w14:textId="77777777" w:rsidR="00D50BF4" w:rsidRPr="00443996" w:rsidRDefault="00D50BF4" w:rsidP="00E45A93">
            <w:pPr>
              <w:ind w:left="-57" w:right="-57"/>
              <w:rPr>
                <w:sz w:val="22"/>
                <w:lang w:val="ro-RO"/>
              </w:rPr>
            </w:pPr>
            <w:r w:rsidRPr="00443996">
              <w:rPr>
                <w:sz w:val="22"/>
                <w:lang w:val="ro-RO"/>
              </w:rPr>
              <w:t>Denumirea temei</w:t>
            </w:r>
            <w:r w:rsidR="00B6427C" w:rsidRPr="00443996">
              <w:rPr>
                <w:sz w:val="22"/>
                <w:lang w:val="ro-RO"/>
              </w:rPr>
              <w:t xml:space="preserve"> :</w:t>
            </w:r>
            <w:r w:rsidR="00B6427C" w:rsidRPr="00443996">
              <w:rPr>
                <w:sz w:val="22"/>
                <w:lang w:val="en-GB"/>
              </w:rPr>
              <w:t xml:space="preserve"> Boli infectioase aerogene</w:t>
            </w:r>
          </w:p>
        </w:tc>
        <w:tc>
          <w:tcPr>
            <w:tcW w:w="851" w:type="dxa"/>
            <w:tcBorders>
              <w:top w:val="double" w:sz="4" w:space="0" w:color="auto"/>
              <w:left w:val="single" w:sz="4" w:space="0" w:color="auto"/>
              <w:bottom w:val="single" w:sz="4" w:space="0" w:color="auto"/>
              <w:right w:val="single" w:sz="4" w:space="0" w:color="auto"/>
            </w:tcBorders>
            <w:vAlign w:val="center"/>
          </w:tcPr>
          <w:p w14:paraId="339186CB" w14:textId="77777777" w:rsidR="00D50BF4" w:rsidRPr="0065185F" w:rsidRDefault="0065185F" w:rsidP="00E45A93">
            <w:pPr>
              <w:jc w:val="center"/>
              <w:rPr>
                <w:color w:val="000000" w:themeColor="text1"/>
                <w:sz w:val="20"/>
                <w:szCs w:val="20"/>
                <w:lang w:val="ro-RO"/>
              </w:rPr>
            </w:pPr>
            <w:r w:rsidRPr="0065185F">
              <w:rPr>
                <w:color w:val="000000" w:themeColor="text1"/>
                <w:sz w:val="20"/>
                <w:szCs w:val="20"/>
                <w:lang w:val="ro-RO"/>
              </w:rPr>
              <w:t>5</w:t>
            </w:r>
          </w:p>
        </w:tc>
        <w:tc>
          <w:tcPr>
            <w:tcW w:w="773" w:type="dxa"/>
            <w:tcBorders>
              <w:top w:val="double" w:sz="4" w:space="0" w:color="auto"/>
              <w:left w:val="single" w:sz="4" w:space="0" w:color="auto"/>
              <w:bottom w:val="single" w:sz="4" w:space="0" w:color="auto"/>
              <w:right w:val="single" w:sz="4" w:space="0" w:color="auto"/>
            </w:tcBorders>
            <w:vAlign w:val="center"/>
          </w:tcPr>
          <w:p w14:paraId="70ECE499" w14:textId="4DAC1CB1" w:rsidR="00D50BF4" w:rsidRPr="00324245" w:rsidRDefault="006B4057" w:rsidP="00E45A93">
            <w:pPr>
              <w:jc w:val="center"/>
              <w:rPr>
                <w:color w:val="FF0000"/>
                <w:sz w:val="20"/>
                <w:szCs w:val="20"/>
                <w:lang w:val="ro-RO"/>
              </w:rPr>
            </w:pPr>
            <w:r>
              <w:rPr>
                <w:color w:val="FF0000"/>
                <w:sz w:val="20"/>
                <w:szCs w:val="20"/>
                <w:lang w:val="ro-RO"/>
              </w:rPr>
              <w:t>30</w:t>
            </w:r>
          </w:p>
        </w:tc>
        <w:tc>
          <w:tcPr>
            <w:tcW w:w="709" w:type="dxa"/>
            <w:tcBorders>
              <w:top w:val="double" w:sz="4" w:space="0" w:color="auto"/>
              <w:left w:val="single" w:sz="4" w:space="0" w:color="auto"/>
              <w:bottom w:val="single" w:sz="4" w:space="0" w:color="auto"/>
              <w:right w:val="double" w:sz="4" w:space="0" w:color="auto"/>
            </w:tcBorders>
            <w:vAlign w:val="center"/>
          </w:tcPr>
          <w:p w14:paraId="4B0AAD07" w14:textId="77777777" w:rsidR="00D50BF4" w:rsidRPr="0065185F" w:rsidRDefault="0065185F" w:rsidP="00E45A93">
            <w:pPr>
              <w:jc w:val="center"/>
              <w:rPr>
                <w:sz w:val="20"/>
                <w:szCs w:val="20"/>
                <w:lang w:val="ro-RO"/>
              </w:rPr>
            </w:pPr>
            <w:r w:rsidRPr="0065185F">
              <w:rPr>
                <w:sz w:val="20"/>
                <w:szCs w:val="20"/>
                <w:lang w:val="ro-RO"/>
              </w:rPr>
              <w:t>4</w:t>
            </w:r>
          </w:p>
        </w:tc>
        <w:tc>
          <w:tcPr>
            <w:tcW w:w="709" w:type="dxa"/>
            <w:tcBorders>
              <w:top w:val="double" w:sz="4" w:space="0" w:color="auto"/>
              <w:left w:val="double" w:sz="4" w:space="0" w:color="auto"/>
              <w:bottom w:val="single" w:sz="4" w:space="0" w:color="auto"/>
              <w:right w:val="double" w:sz="4" w:space="0" w:color="auto"/>
            </w:tcBorders>
            <w:vAlign w:val="center"/>
          </w:tcPr>
          <w:p w14:paraId="739CD1A9" w14:textId="77777777" w:rsidR="00D50BF4" w:rsidRPr="00324245" w:rsidRDefault="00D50BF4" w:rsidP="00E45A93">
            <w:pPr>
              <w:jc w:val="center"/>
              <w:rPr>
                <w:color w:val="FF0000"/>
                <w:sz w:val="20"/>
                <w:szCs w:val="20"/>
                <w:lang w:val="ro-RO"/>
              </w:rPr>
            </w:pPr>
          </w:p>
        </w:tc>
        <w:tc>
          <w:tcPr>
            <w:tcW w:w="768" w:type="dxa"/>
            <w:tcBorders>
              <w:top w:val="double" w:sz="4" w:space="0" w:color="auto"/>
              <w:left w:val="double" w:sz="4" w:space="0" w:color="auto"/>
              <w:bottom w:val="single" w:sz="4" w:space="0" w:color="auto"/>
              <w:right w:val="double" w:sz="4" w:space="0" w:color="auto"/>
            </w:tcBorders>
            <w:vAlign w:val="center"/>
          </w:tcPr>
          <w:p w14:paraId="622444B7" w14:textId="77777777" w:rsidR="00D50BF4" w:rsidRPr="00324245" w:rsidRDefault="00D50BF4" w:rsidP="00E45A93">
            <w:pPr>
              <w:jc w:val="center"/>
              <w:rPr>
                <w:color w:val="FF0000"/>
                <w:sz w:val="20"/>
                <w:szCs w:val="20"/>
                <w:lang w:val="ro-RO"/>
              </w:rPr>
            </w:pPr>
          </w:p>
        </w:tc>
        <w:tc>
          <w:tcPr>
            <w:tcW w:w="933" w:type="dxa"/>
            <w:tcBorders>
              <w:top w:val="double" w:sz="4" w:space="0" w:color="auto"/>
              <w:left w:val="double" w:sz="4" w:space="0" w:color="auto"/>
              <w:bottom w:val="single" w:sz="4" w:space="0" w:color="auto"/>
              <w:right w:val="double" w:sz="4" w:space="0" w:color="auto"/>
            </w:tcBorders>
            <w:vAlign w:val="center"/>
          </w:tcPr>
          <w:p w14:paraId="246D184B" w14:textId="77777777" w:rsidR="00D50BF4" w:rsidRPr="00324245" w:rsidRDefault="00D50BF4" w:rsidP="00E45A93">
            <w:pPr>
              <w:jc w:val="center"/>
              <w:rPr>
                <w:color w:val="FF0000"/>
                <w:sz w:val="20"/>
                <w:szCs w:val="20"/>
                <w:lang w:val="ro-RO"/>
              </w:rPr>
            </w:pPr>
          </w:p>
        </w:tc>
      </w:tr>
      <w:tr w:rsidR="00324245" w:rsidRPr="00881FF2" w14:paraId="6E713702" w14:textId="77777777" w:rsidTr="004347AB">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0F671586" w14:textId="77777777" w:rsidR="00D50BF4" w:rsidRPr="00FA28E5" w:rsidRDefault="00D50BF4" w:rsidP="000F37D2">
            <w:pPr>
              <w:numPr>
                <w:ilvl w:val="0"/>
                <w:numId w:val="7"/>
              </w:numPr>
              <w:jc w:val="center"/>
              <w:rPr>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00B18050" w14:textId="77777777" w:rsidR="00D50BF4" w:rsidRPr="00443996" w:rsidRDefault="00D50BF4" w:rsidP="00E45A93">
            <w:pPr>
              <w:ind w:left="-57" w:right="-57"/>
              <w:rPr>
                <w:sz w:val="22"/>
                <w:lang w:val="ro-RO"/>
              </w:rPr>
            </w:pPr>
            <w:r w:rsidRPr="00443996">
              <w:rPr>
                <w:sz w:val="22"/>
                <w:lang w:val="ro-RO"/>
              </w:rPr>
              <w:t>Denumirea temei</w:t>
            </w:r>
            <w:r w:rsidR="00B6427C" w:rsidRPr="00443996">
              <w:rPr>
                <w:sz w:val="22"/>
                <w:lang w:val="ro-RO"/>
              </w:rPr>
              <w:t xml:space="preserve"> : Boli infectioase gastrointestinale</w:t>
            </w:r>
          </w:p>
        </w:tc>
        <w:tc>
          <w:tcPr>
            <w:tcW w:w="851" w:type="dxa"/>
            <w:tcBorders>
              <w:top w:val="single" w:sz="4" w:space="0" w:color="auto"/>
              <w:left w:val="single" w:sz="4" w:space="0" w:color="auto"/>
              <w:bottom w:val="single" w:sz="4" w:space="0" w:color="auto"/>
              <w:right w:val="single" w:sz="4" w:space="0" w:color="auto"/>
            </w:tcBorders>
            <w:vAlign w:val="center"/>
          </w:tcPr>
          <w:p w14:paraId="34942D3E" w14:textId="77777777" w:rsidR="00D50BF4" w:rsidRPr="0065185F" w:rsidRDefault="0065185F" w:rsidP="00E45A93">
            <w:pPr>
              <w:jc w:val="center"/>
              <w:rPr>
                <w:color w:val="000000" w:themeColor="text1"/>
                <w:sz w:val="20"/>
                <w:szCs w:val="20"/>
                <w:lang w:val="ro-RO"/>
              </w:rPr>
            </w:pPr>
            <w:r w:rsidRPr="0065185F">
              <w:rPr>
                <w:color w:val="000000" w:themeColor="text1"/>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14:paraId="3398757F" w14:textId="5ED5A0D2" w:rsidR="00D50BF4" w:rsidRPr="00324245" w:rsidRDefault="006B4057" w:rsidP="00E45A93">
            <w:pPr>
              <w:jc w:val="center"/>
              <w:rPr>
                <w:color w:val="FF0000"/>
                <w:sz w:val="20"/>
                <w:szCs w:val="20"/>
                <w:lang w:val="ro-RO"/>
              </w:rPr>
            </w:pPr>
            <w:r>
              <w:rPr>
                <w:color w:val="FF0000"/>
                <w:sz w:val="20"/>
                <w:szCs w:val="20"/>
                <w:lang w:val="ro-RO"/>
              </w:rPr>
              <w:t>30</w:t>
            </w:r>
          </w:p>
        </w:tc>
        <w:tc>
          <w:tcPr>
            <w:tcW w:w="709" w:type="dxa"/>
            <w:tcBorders>
              <w:top w:val="single" w:sz="4" w:space="0" w:color="auto"/>
              <w:left w:val="single" w:sz="4" w:space="0" w:color="auto"/>
              <w:bottom w:val="single" w:sz="4" w:space="0" w:color="auto"/>
              <w:right w:val="double" w:sz="4" w:space="0" w:color="auto"/>
            </w:tcBorders>
            <w:vAlign w:val="center"/>
          </w:tcPr>
          <w:p w14:paraId="7AE06389" w14:textId="77777777" w:rsidR="00D50BF4" w:rsidRPr="0065185F" w:rsidRDefault="0065185F" w:rsidP="00E45A93">
            <w:pPr>
              <w:jc w:val="center"/>
              <w:rPr>
                <w:sz w:val="20"/>
                <w:szCs w:val="20"/>
                <w:lang w:val="ro-RO"/>
              </w:rPr>
            </w:pPr>
            <w:r w:rsidRPr="0065185F">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14:paraId="0D577187" w14:textId="77777777" w:rsidR="00D50BF4" w:rsidRPr="00324245" w:rsidRDefault="00D50BF4" w:rsidP="00E45A93">
            <w:pPr>
              <w:jc w:val="center"/>
              <w:rPr>
                <w:color w:val="FF0000"/>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6EAAEF61" w14:textId="77777777" w:rsidR="00D50BF4" w:rsidRPr="00324245" w:rsidRDefault="00D50BF4" w:rsidP="00E45A93">
            <w:pPr>
              <w:jc w:val="center"/>
              <w:rPr>
                <w:color w:val="FF0000"/>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2EAE43F1" w14:textId="77777777" w:rsidR="00D50BF4" w:rsidRPr="00324245" w:rsidRDefault="00D50BF4" w:rsidP="00E45A93">
            <w:pPr>
              <w:jc w:val="center"/>
              <w:rPr>
                <w:color w:val="FF0000"/>
                <w:sz w:val="20"/>
                <w:szCs w:val="20"/>
                <w:lang w:val="ro-RO"/>
              </w:rPr>
            </w:pPr>
          </w:p>
        </w:tc>
      </w:tr>
      <w:tr w:rsidR="00324245" w:rsidRPr="00B6427C" w14:paraId="318CE0C4"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08584C5A" w14:textId="77777777" w:rsidR="00D50BF4" w:rsidRPr="00FA28E5" w:rsidRDefault="00D50BF4" w:rsidP="000F37D2">
            <w:pPr>
              <w:numPr>
                <w:ilvl w:val="0"/>
                <w:numId w:val="7"/>
              </w:numPr>
              <w:jc w:val="center"/>
              <w:rPr>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3E75DFA7" w14:textId="77777777" w:rsidR="00D50BF4" w:rsidRPr="00443996" w:rsidRDefault="00B6427C" w:rsidP="00E45A93">
            <w:pPr>
              <w:ind w:left="-57" w:right="-57"/>
              <w:rPr>
                <w:sz w:val="22"/>
                <w:lang w:val="ro-RO"/>
              </w:rPr>
            </w:pPr>
            <w:r w:rsidRPr="00443996">
              <w:rPr>
                <w:sz w:val="22"/>
                <w:lang w:val="ro-RO"/>
              </w:rPr>
              <w:t>Denumirea temei:  Hepatite virale</w:t>
            </w:r>
          </w:p>
        </w:tc>
        <w:tc>
          <w:tcPr>
            <w:tcW w:w="851" w:type="dxa"/>
            <w:tcBorders>
              <w:top w:val="single" w:sz="4" w:space="0" w:color="auto"/>
              <w:left w:val="single" w:sz="4" w:space="0" w:color="auto"/>
              <w:bottom w:val="single" w:sz="4" w:space="0" w:color="auto"/>
              <w:right w:val="single" w:sz="4" w:space="0" w:color="auto"/>
            </w:tcBorders>
            <w:vAlign w:val="center"/>
          </w:tcPr>
          <w:p w14:paraId="4B11E408" w14:textId="77777777" w:rsidR="00D50BF4" w:rsidRPr="0065185F" w:rsidRDefault="0065185F" w:rsidP="00E45A93">
            <w:pPr>
              <w:jc w:val="center"/>
              <w:rPr>
                <w:color w:val="000000" w:themeColor="text1"/>
                <w:sz w:val="20"/>
                <w:szCs w:val="20"/>
                <w:lang w:val="ro-RO"/>
              </w:rPr>
            </w:pPr>
            <w:r w:rsidRPr="0065185F">
              <w:rPr>
                <w:color w:val="000000" w:themeColor="text1"/>
                <w:sz w:val="20"/>
                <w:szCs w:val="20"/>
                <w:lang w:val="ro-RO"/>
              </w:rPr>
              <w:t>2,5</w:t>
            </w:r>
          </w:p>
        </w:tc>
        <w:tc>
          <w:tcPr>
            <w:tcW w:w="773" w:type="dxa"/>
            <w:tcBorders>
              <w:top w:val="single" w:sz="4" w:space="0" w:color="auto"/>
              <w:left w:val="single" w:sz="4" w:space="0" w:color="auto"/>
              <w:bottom w:val="single" w:sz="4" w:space="0" w:color="auto"/>
              <w:right w:val="single" w:sz="4" w:space="0" w:color="auto"/>
            </w:tcBorders>
            <w:vAlign w:val="center"/>
          </w:tcPr>
          <w:p w14:paraId="0865E2FF" w14:textId="44876F0E" w:rsidR="00D50BF4" w:rsidRPr="00324245" w:rsidRDefault="006B4057" w:rsidP="00E45A93">
            <w:pPr>
              <w:jc w:val="center"/>
              <w:rPr>
                <w:color w:val="FF0000"/>
                <w:sz w:val="20"/>
                <w:szCs w:val="20"/>
                <w:lang w:val="ro-RO"/>
              </w:rPr>
            </w:pPr>
            <w:r>
              <w:rPr>
                <w:color w:val="FF0000"/>
                <w:sz w:val="20"/>
                <w:szCs w:val="20"/>
                <w:lang w:val="ro-RO"/>
              </w:rPr>
              <w:t>35,5</w:t>
            </w:r>
          </w:p>
        </w:tc>
        <w:tc>
          <w:tcPr>
            <w:tcW w:w="709" w:type="dxa"/>
            <w:tcBorders>
              <w:top w:val="single" w:sz="4" w:space="0" w:color="auto"/>
              <w:left w:val="single" w:sz="4" w:space="0" w:color="auto"/>
              <w:bottom w:val="single" w:sz="4" w:space="0" w:color="auto"/>
              <w:right w:val="double" w:sz="4" w:space="0" w:color="auto"/>
            </w:tcBorders>
            <w:vAlign w:val="center"/>
          </w:tcPr>
          <w:p w14:paraId="47C20D2E" w14:textId="77777777" w:rsidR="00D50BF4" w:rsidRPr="0065185F" w:rsidRDefault="0065185F" w:rsidP="00E45A93">
            <w:pPr>
              <w:jc w:val="center"/>
              <w:rPr>
                <w:sz w:val="20"/>
                <w:szCs w:val="20"/>
                <w:lang w:val="ro-RO"/>
              </w:rPr>
            </w:pPr>
            <w:r w:rsidRPr="0065185F">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14:paraId="7A806E8E" w14:textId="77777777" w:rsidR="00D50BF4" w:rsidRPr="00324245" w:rsidRDefault="00D50BF4" w:rsidP="00E45A93">
            <w:pPr>
              <w:jc w:val="center"/>
              <w:rPr>
                <w:color w:val="FF0000"/>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C1E3D6A" w14:textId="77777777" w:rsidR="00D50BF4" w:rsidRPr="00324245" w:rsidRDefault="00D50BF4" w:rsidP="00E45A93">
            <w:pPr>
              <w:jc w:val="center"/>
              <w:rPr>
                <w:color w:val="FF0000"/>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1F26E0DA" w14:textId="77777777" w:rsidR="00D50BF4" w:rsidRPr="00324245" w:rsidRDefault="00D50BF4" w:rsidP="00E45A93">
            <w:pPr>
              <w:jc w:val="center"/>
              <w:rPr>
                <w:color w:val="FF0000"/>
                <w:sz w:val="20"/>
                <w:szCs w:val="20"/>
                <w:lang w:val="ro-RO"/>
              </w:rPr>
            </w:pPr>
          </w:p>
        </w:tc>
      </w:tr>
      <w:tr w:rsidR="00324245" w:rsidRPr="00324245" w14:paraId="2B19FAF9"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04978351" w14:textId="77777777" w:rsidR="00D50BF4" w:rsidRPr="00324245" w:rsidRDefault="00D50BF4" w:rsidP="0065185F">
            <w:pPr>
              <w:rPr>
                <w:color w:val="FF0000"/>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4395722C" w14:textId="77777777" w:rsidR="00D50BF4" w:rsidRPr="00443996" w:rsidRDefault="00D50BF4" w:rsidP="0065185F">
            <w:pPr>
              <w:ind w:right="-57"/>
              <w:rPr>
                <w:sz w:val="22"/>
                <w:lang w:val="ro-RO"/>
              </w:rPr>
            </w:pPr>
          </w:p>
        </w:tc>
        <w:tc>
          <w:tcPr>
            <w:tcW w:w="851" w:type="dxa"/>
            <w:tcBorders>
              <w:top w:val="single" w:sz="4" w:space="0" w:color="auto"/>
              <w:left w:val="single" w:sz="4" w:space="0" w:color="auto"/>
              <w:bottom w:val="single" w:sz="4" w:space="0" w:color="auto"/>
              <w:right w:val="single" w:sz="4" w:space="0" w:color="auto"/>
            </w:tcBorders>
            <w:vAlign w:val="center"/>
          </w:tcPr>
          <w:p w14:paraId="5749E138" w14:textId="77777777" w:rsidR="00D50BF4" w:rsidRPr="00324245" w:rsidRDefault="00D50BF4" w:rsidP="00E45A93">
            <w:pPr>
              <w:jc w:val="center"/>
              <w:rPr>
                <w:color w:val="FF0000"/>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851F603" w14:textId="77777777" w:rsidR="00D50BF4" w:rsidRPr="00324245" w:rsidRDefault="00D50BF4" w:rsidP="00E45A93">
            <w:pPr>
              <w:jc w:val="center"/>
              <w:rPr>
                <w:color w:val="FF0000"/>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0B57B4AC" w14:textId="77777777" w:rsidR="00D50BF4" w:rsidRPr="00324245" w:rsidRDefault="00D50BF4" w:rsidP="00E45A93">
            <w:pPr>
              <w:jc w:val="center"/>
              <w:rPr>
                <w:color w:val="FF0000"/>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EBAED52" w14:textId="77777777" w:rsidR="00D50BF4" w:rsidRPr="00324245" w:rsidRDefault="00D50BF4" w:rsidP="00E45A93">
            <w:pPr>
              <w:jc w:val="center"/>
              <w:rPr>
                <w:color w:val="FF0000"/>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42F3D87" w14:textId="77777777" w:rsidR="00D50BF4" w:rsidRPr="00324245" w:rsidRDefault="00D50BF4" w:rsidP="00E45A93">
            <w:pPr>
              <w:jc w:val="center"/>
              <w:rPr>
                <w:color w:val="FF0000"/>
                <w:sz w:val="20"/>
                <w:szCs w:val="20"/>
                <w:lang w:val="ro-RO"/>
              </w:rPr>
            </w:pPr>
          </w:p>
        </w:tc>
        <w:tc>
          <w:tcPr>
            <w:tcW w:w="933" w:type="dxa"/>
            <w:tcBorders>
              <w:top w:val="single" w:sz="4" w:space="0" w:color="auto"/>
              <w:left w:val="double" w:sz="4" w:space="0" w:color="auto"/>
              <w:bottom w:val="single" w:sz="4" w:space="0" w:color="auto"/>
              <w:right w:val="double" w:sz="4" w:space="0" w:color="auto"/>
            </w:tcBorders>
            <w:vAlign w:val="center"/>
          </w:tcPr>
          <w:p w14:paraId="43583C9C" w14:textId="77777777" w:rsidR="00D50BF4" w:rsidRPr="00324245" w:rsidRDefault="00D50BF4" w:rsidP="00E45A93">
            <w:pPr>
              <w:jc w:val="center"/>
              <w:rPr>
                <w:color w:val="FF0000"/>
                <w:sz w:val="20"/>
                <w:szCs w:val="20"/>
                <w:lang w:val="ro-RO"/>
              </w:rPr>
            </w:pPr>
          </w:p>
        </w:tc>
      </w:tr>
      <w:tr w:rsidR="00324245" w:rsidRPr="00324245" w14:paraId="0125CF3F" w14:textId="77777777" w:rsidTr="004347AB">
        <w:tc>
          <w:tcPr>
            <w:tcW w:w="426" w:type="dxa"/>
            <w:tcBorders>
              <w:top w:val="single" w:sz="4" w:space="0" w:color="auto"/>
              <w:left w:val="double" w:sz="4" w:space="0" w:color="auto"/>
              <w:bottom w:val="single" w:sz="4" w:space="0" w:color="auto"/>
              <w:right w:val="single" w:sz="4" w:space="0" w:color="auto"/>
            </w:tcBorders>
            <w:vAlign w:val="center"/>
          </w:tcPr>
          <w:p w14:paraId="1EBDF52E" w14:textId="77777777" w:rsidR="00D50BF4" w:rsidRPr="00324245" w:rsidRDefault="00D50BF4" w:rsidP="00E45A93">
            <w:pPr>
              <w:ind w:left="360"/>
              <w:rPr>
                <w:b/>
                <w:color w:val="FF0000"/>
                <w:sz w:val="22"/>
                <w:lang w:val="ro-RO"/>
              </w:rPr>
            </w:pPr>
          </w:p>
        </w:tc>
        <w:tc>
          <w:tcPr>
            <w:tcW w:w="4754" w:type="dxa"/>
            <w:gridSpan w:val="2"/>
            <w:tcBorders>
              <w:top w:val="single" w:sz="4" w:space="0" w:color="auto"/>
              <w:left w:val="single" w:sz="4" w:space="0" w:color="auto"/>
              <w:bottom w:val="single" w:sz="4" w:space="0" w:color="auto"/>
              <w:right w:val="single" w:sz="4" w:space="0" w:color="auto"/>
            </w:tcBorders>
            <w:vAlign w:val="center"/>
          </w:tcPr>
          <w:p w14:paraId="7873AD90" w14:textId="77777777" w:rsidR="00D50BF4" w:rsidRPr="00443996" w:rsidRDefault="00D50BF4" w:rsidP="00E45A93">
            <w:pPr>
              <w:ind w:left="-57" w:right="-57"/>
              <w:rPr>
                <w:b/>
                <w:sz w:val="22"/>
                <w:lang w:val="ro-RO"/>
              </w:rPr>
            </w:pPr>
            <w:r w:rsidRPr="00443996">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08D674F0" w14:textId="77777777" w:rsidR="00D50BF4" w:rsidRPr="00BF4822" w:rsidRDefault="0065185F" w:rsidP="00E45A93">
            <w:pPr>
              <w:jc w:val="center"/>
              <w:rPr>
                <w:b/>
                <w:sz w:val="20"/>
                <w:szCs w:val="20"/>
                <w:lang w:val="ro-RO"/>
              </w:rPr>
            </w:pPr>
            <w:r w:rsidRPr="00BF4822">
              <w:rPr>
                <w:b/>
                <w:sz w:val="20"/>
                <w:szCs w:val="20"/>
                <w:lang w:val="ro-RO"/>
              </w:rPr>
              <w:t>12,5</w:t>
            </w:r>
          </w:p>
        </w:tc>
        <w:tc>
          <w:tcPr>
            <w:tcW w:w="773" w:type="dxa"/>
            <w:tcBorders>
              <w:top w:val="single" w:sz="4" w:space="0" w:color="auto"/>
              <w:left w:val="single" w:sz="4" w:space="0" w:color="auto"/>
              <w:bottom w:val="single" w:sz="4" w:space="0" w:color="auto"/>
              <w:right w:val="single" w:sz="4" w:space="0" w:color="auto"/>
            </w:tcBorders>
            <w:vAlign w:val="center"/>
          </w:tcPr>
          <w:p w14:paraId="2650C5F9" w14:textId="1ABC52F7" w:rsidR="00D50BF4" w:rsidRPr="00BF4822" w:rsidRDefault="006B4057" w:rsidP="00E45A93">
            <w:pPr>
              <w:jc w:val="center"/>
              <w:rPr>
                <w:b/>
                <w:sz w:val="20"/>
                <w:szCs w:val="20"/>
                <w:lang w:val="ro-RO"/>
              </w:rPr>
            </w:pPr>
            <w:r>
              <w:rPr>
                <w:b/>
                <w:sz w:val="20"/>
                <w:szCs w:val="20"/>
                <w:lang w:val="ro-RO"/>
              </w:rPr>
              <w:t>95,5</w:t>
            </w:r>
          </w:p>
        </w:tc>
        <w:tc>
          <w:tcPr>
            <w:tcW w:w="709" w:type="dxa"/>
            <w:tcBorders>
              <w:top w:val="single" w:sz="4" w:space="0" w:color="auto"/>
              <w:left w:val="single" w:sz="4" w:space="0" w:color="auto"/>
              <w:bottom w:val="single" w:sz="4" w:space="0" w:color="auto"/>
              <w:right w:val="double" w:sz="4" w:space="0" w:color="auto"/>
            </w:tcBorders>
            <w:vAlign w:val="center"/>
          </w:tcPr>
          <w:p w14:paraId="03C7B06F" w14:textId="77777777" w:rsidR="00D50BF4" w:rsidRPr="00BF4822" w:rsidRDefault="0065185F" w:rsidP="00E45A93">
            <w:pPr>
              <w:jc w:val="center"/>
              <w:rPr>
                <w:b/>
                <w:sz w:val="20"/>
                <w:szCs w:val="20"/>
                <w:lang w:val="ro-RO"/>
              </w:rPr>
            </w:pPr>
            <w:r w:rsidRPr="00BF4822">
              <w:rPr>
                <w:b/>
                <w:sz w:val="20"/>
                <w:szCs w:val="20"/>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14:paraId="1EC85709" w14:textId="77777777" w:rsidR="00D50BF4" w:rsidRPr="00BF4822" w:rsidRDefault="00D50BF4" w:rsidP="00E45A93">
            <w:pPr>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06BFBD67" w14:textId="77777777" w:rsidR="00D50BF4" w:rsidRPr="00BF4822" w:rsidRDefault="0065185F" w:rsidP="00E45A93">
            <w:pPr>
              <w:jc w:val="center"/>
              <w:rPr>
                <w:sz w:val="20"/>
                <w:szCs w:val="20"/>
                <w:lang w:val="ro-RO"/>
              </w:rPr>
            </w:pPr>
            <w:r w:rsidRPr="00BF4822">
              <w:rPr>
                <w:sz w:val="20"/>
                <w:szCs w:val="20"/>
                <w:lang w:val="ro-RO"/>
              </w:rPr>
              <w:t>2 garzi</w:t>
            </w:r>
          </w:p>
        </w:tc>
        <w:tc>
          <w:tcPr>
            <w:tcW w:w="933" w:type="dxa"/>
            <w:tcBorders>
              <w:top w:val="single" w:sz="4" w:space="0" w:color="auto"/>
              <w:left w:val="double" w:sz="4" w:space="0" w:color="auto"/>
              <w:bottom w:val="single" w:sz="4" w:space="0" w:color="auto"/>
              <w:right w:val="double" w:sz="4" w:space="0" w:color="auto"/>
            </w:tcBorders>
            <w:vAlign w:val="center"/>
          </w:tcPr>
          <w:p w14:paraId="04D1D6B0" w14:textId="6EB14482" w:rsidR="00D50BF4" w:rsidRPr="00B6427C" w:rsidRDefault="006B4057" w:rsidP="00E45A93">
            <w:pPr>
              <w:jc w:val="center"/>
              <w:rPr>
                <w:sz w:val="20"/>
                <w:szCs w:val="20"/>
                <w:lang w:val="ro-RO"/>
              </w:rPr>
            </w:pPr>
            <w:r>
              <w:rPr>
                <w:sz w:val="20"/>
                <w:szCs w:val="20"/>
                <w:lang w:val="ro-RO"/>
              </w:rPr>
              <w:t>144</w:t>
            </w:r>
          </w:p>
        </w:tc>
      </w:tr>
    </w:tbl>
    <w:p w14:paraId="228C44EF" w14:textId="77777777" w:rsidR="00C20EA8" w:rsidRPr="00443996" w:rsidRDefault="00FE3EF3" w:rsidP="000F37D2">
      <w:pPr>
        <w:widowControl w:val="0"/>
        <w:numPr>
          <w:ilvl w:val="0"/>
          <w:numId w:val="1"/>
        </w:numPr>
        <w:spacing w:before="240" w:after="120"/>
        <w:ind w:left="851" w:hanging="426"/>
        <w:rPr>
          <w:b/>
          <w:i/>
          <w:caps/>
          <w:sz w:val="26"/>
          <w:u w:val="single"/>
          <w:lang w:val="fr-FR"/>
        </w:rPr>
      </w:pPr>
      <w:bookmarkStart w:id="1" w:name="_Hlk81545479"/>
      <w:r w:rsidRPr="00443996">
        <w:rPr>
          <w:b/>
          <w:i/>
          <w:caps/>
          <w:sz w:val="26"/>
          <w:u w:val="single"/>
          <w:lang w:val="fr-FR"/>
        </w:rPr>
        <w:t>Descrierea desfă</w:t>
      </w:r>
      <w:r w:rsidR="00272BEF" w:rsidRPr="00443996">
        <w:rPr>
          <w:b/>
          <w:i/>
          <w:caps/>
          <w:sz w:val="26"/>
          <w:u w:val="single"/>
          <w:lang w:val="fr-FR"/>
        </w:rPr>
        <w:t>ș</w:t>
      </w:r>
      <w:r w:rsidRPr="00443996">
        <w:rPr>
          <w:b/>
          <w:i/>
          <w:caps/>
          <w:sz w:val="26"/>
          <w:u w:val="single"/>
          <w:lang w:val="fr-FR"/>
        </w:rPr>
        <w:t>urat</w:t>
      </w:r>
      <w:r w:rsidR="0044443F" w:rsidRPr="00443996">
        <w:rPr>
          <w:b/>
          <w:i/>
          <w:caps/>
          <w:sz w:val="26"/>
          <w:u w:val="single"/>
          <w:lang w:val="fr-FR"/>
        </w:rPr>
        <w:t xml:space="preserve">Ă </w:t>
      </w:r>
      <w:r w:rsidRPr="00443996">
        <w:rPr>
          <w:b/>
          <w:i/>
          <w:caps/>
          <w:sz w:val="26"/>
          <w:u w:val="single"/>
          <w:lang w:val="fr-FR"/>
        </w:rPr>
        <w:t xml:space="preserve">ă </w:t>
      </w:r>
      <w:r w:rsidR="004F4355" w:rsidRPr="00443996">
        <w:rPr>
          <w:b/>
          <w:i/>
          <w:caps/>
          <w:sz w:val="26"/>
          <w:u w:val="single"/>
          <w:lang w:val="fr-FR"/>
        </w:rPr>
        <w:t xml:space="preserve">modulelor de specialitate la </w:t>
      </w:r>
      <w:r w:rsidR="002A7DB8" w:rsidRPr="00443996">
        <w:rPr>
          <w:b/>
          <w:i/>
          <w:caps/>
          <w:sz w:val="26"/>
          <w:u w:val="single"/>
          <w:lang w:val="fr-FR"/>
        </w:rPr>
        <w:t>prog</w:t>
      </w:r>
      <w:r w:rsidR="006525BD" w:rsidRPr="00443996">
        <w:rPr>
          <w:b/>
          <w:i/>
          <w:caps/>
          <w:sz w:val="26"/>
          <w:u w:val="single"/>
          <w:lang w:val="fr-FR"/>
        </w:rPr>
        <w:t>ramUL</w:t>
      </w:r>
      <w:r w:rsidR="00393C33" w:rsidRPr="00443996">
        <w:rPr>
          <w:b/>
          <w:i/>
          <w:caps/>
          <w:sz w:val="26"/>
          <w:u w:val="single"/>
          <w:lang w:val="fr-FR"/>
        </w:rPr>
        <w:t xml:space="preserve"> </w:t>
      </w:r>
      <w:r w:rsidR="00071C68" w:rsidRPr="00443996">
        <w:rPr>
          <w:b/>
          <w:i/>
          <w:caps/>
          <w:sz w:val="26"/>
          <w:u w:val="single"/>
          <w:lang w:val="fr-FR"/>
        </w:rPr>
        <w:t>de instruire</w:t>
      </w:r>
    </w:p>
    <w:bookmarkEnd w:id="1"/>
    <w:p w14:paraId="7A3D3C45" w14:textId="77777777" w:rsidR="00F45A67" w:rsidRPr="00CE2BD0" w:rsidRDefault="00F45A67" w:rsidP="00CE2BD0">
      <w:pPr>
        <w:pStyle w:val="ListParagraph"/>
        <w:spacing w:before="240" w:after="120"/>
        <w:jc w:val="both"/>
        <w:rPr>
          <w:bCs/>
          <w:sz w:val="26"/>
          <w:lang w:val="ro-RO"/>
        </w:rPr>
      </w:pPr>
      <w:r w:rsidRPr="00CE2BD0">
        <w:rPr>
          <w:bCs/>
          <w:sz w:val="26"/>
          <w:lang w:val="ro-RO"/>
        </w:rPr>
        <w:t>Anul I</w:t>
      </w:r>
    </w:p>
    <w:p w14:paraId="1A3E184B" w14:textId="61D4D5AB" w:rsidR="00871704" w:rsidRPr="00CE2BD0" w:rsidRDefault="00443996" w:rsidP="00CE2BD0">
      <w:pPr>
        <w:pStyle w:val="ListParagraph"/>
        <w:numPr>
          <w:ilvl w:val="0"/>
          <w:numId w:val="51"/>
        </w:numPr>
        <w:jc w:val="both"/>
        <w:rPr>
          <w:bCs/>
          <w:iCs/>
          <w:lang w:val="ro-RO"/>
        </w:rPr>
      </w:pPr>
      <w:r w:rsidRPr="00CE2BD0">
        <w:rPr>
          <w:bCs/>
          <w:iCs/>
          <w:lang w:val="ro-RO"/>
        </w:rPr>
        <w:t xml:space="preserve"> </w:t>
      </w:r>
      <w:r w:rsidR="00871704" w:rsidRPr="00CE2BD0">
        <w:rPr>
          <w:bCs/>
          <w:iCs/>
          <w:lang w:val="ro-RO"/>
        </w:rPr>
        <w:t xml:space="preserve">Programul Naţional “Fortificarea asistenţei perinatale în R. Moldova până în anul 2002”. Structura mortalităţii şi morbidităţii neonatale precoce şi a celei perinatale. Cauzele, structura, metodele de calcul. Definiţia “viu-născut”, “mort-născut”. Regionalizarea asistenţei medicale perinatale. Stabilirea unei structuri noi a sistemului asistenţei medicale perinatale în III nivele. Stabilirea sistemului de referinţă conform unităţilor teritorial administrative existente. Îmbunătăţirea asistenţei medicale antenatale şi în naştere. Îmbunătăţirea asistenţei medicale neonatale. Date demografice. Indicii mortalităţii şi morbidităţii neonatale în R. Moldova. Structura mortalităţii şi morbidităţii neonatale precoce, perinatale. Cauzele, structura, metodele de calcul. Definiţia “viu-născut”, “mort-născut”. </w:t>
      </w:r>
    </w:p>
    <w:p w14:paraId="5B36C2CC" w14:textId="77777777" w:rsidR="00871704" w:rsidRPr="00CE2BD0" w:rsidRDefault="00871704" w:rsidP="00CE2BD0">
      <w:pPr>
        <w:jc w:val="both"/>
      </w:pPr>
    </w:p>
    <w:p w14:paraId="5EDBE5DF" w14:textId="342E96D4" w:rsidR="00871704" w:rsidRPr="00CE2BD0" w:rsidRDefault="00443996" w:rsidP="00CE2BD0">
      <w:pPr>
        <w:pStyle w:val="ListParagraph"/>
        <w:numPr>
          <w:ilvl w:val="0"/>
          <w:numId w:val="51"/>
        </w:numPr>
        <w:jc w:val="both"/>
        <w:rPr>
          <w:lang w:val="en-US"/>
        </w:rPr>
      </w:pPr>
      <w:r w:rsidRPr="00CE2BD0">
        <w:rPr>
          <w:lang w:val="en-US"/>
        </w:rPr>
        <w:t xml:space="preserve"> </w:t>
      </w:r>
      <w:r w:rsidR="00871704" w:rsidRPr="00CE2BD0">
        <w:rPr>
          <w:lang w:val="en-US"/>
        </w:rPr>
        <w:t xml:space="preserve">Fătul înainte de naştere. Mijloace de investigare antenatale: Influenţa terapeutică a creşterii fătului. Suferinţa fetală prenatală. Mijloace de investigare. Ultrasonografia. Amniocenteza. Biopsia vilozităţilor coriale. Monitorizarea ritmului cardiac fetal. Ph-metria fetală. Testul non-stres. Amnioscopia. Fetoscopia. Mişcările respiratorii fetale. </w:t>
      </w:r>
      <w:r w:rsidR="00871704" w:rsidRPr="00CE2BD0">
        <w:rPr>
          <w:lang w:val="en-US"/>
        </w:rPr>
        <w:lastRenderedPageBreak/>
        <w:t xml:space="preserve">Profilul biofizic fetal. Influenţarea terapeutică a </w:t>
      </w:r>
      <w:proofErr w:type="gramStart"/>
      <w:r w:rsidR="00871704" w:rsidRPr="00CE2BD0">
        <w:rPr>
          <w:lang w:val="en-US"/>
        </w:rPr>
        <w:t>creşterii  fătului</w:t>
      </w:r>
      <w:proofErr w:type="gramEnd"/>
      <w:r w:rsidR="00871704" w:rsidRPr="00CE2BD0">
        <w:rPr>
          <w:lang w:val="en-US"/>
        </w:rPr>
        <w:t xml:space="preserve">. Stimularea maturării plămânului fetal. Oprirea naşterii premature. Suferinţa fetală prenatală. Clasificarea patogenică a hipoxiei. Suferinţa fetală </w:t>
      </w:r>
      <w:proofErr w:type="gramStart"/>
      <w:r w:rsidR="00871704" w:rsidRPr="00CE2BD0">
        <w:rPr>
          <w:lang w:val="en-US"/>
        </w:rPr>
        <w:t>intranatală  (</w:t>
      </w:r>
      <w:proofErr w:type="gramEnd"/>
      <w:r w:rsidR="00871704" w:rsidRPr="00CE2BD0">
        <w:rPr>
          <w:lang w:val="en-US"/>
        </w:rPr>
        <w:t xml:space="preserve">asfixia fetală acută). Etiopatogenie: travaliul normal, travaliul distocic, prezentarea pelviană, implantarea anormală a placentei şi dezlipirea de placentă, diminuarea fluxului sangvin prin cordonul ombilical, cauze materne, cauze fetale, secţiunea cezariană, anestezia şi analgezia la naştere. Efecte nocive asupra mamei şi fătului. Embriofetopatiile (diabetică, alcoolică, tireotoxică; medicamentoasă, radiaţională). Sindromul de abstinenţă şi de tabacism la nou-născuţi. Diagnosticul. Tratamentul, profilaxia. Grupele de risc înalt. Influenţa medicamentelor asupra fătului. </w:t>
      </w:r>
    </w:p>
    <w:p w14:paraId="350E8D14" w14:textId="77777777" w:rsidR="00871704" w:rsidRPr="00CE2BD0" w:rsidRDefault="00871704" w:rsidP="00CE2BD0">
      <w:pPr>
        <w:pStyle w:val="Title"/>
        <w:ind w:left="360"/>
        <w:jc w:val="both"/>
        <w:rPr>
          <w:b w:val="0"/>
          <w:smallCaps/>
          <w:sz w:val="24"/>
        </w:rPr>
      </w:pPr>
    </w:p>
    <w:p w14:paraId="0A4715C8" w14:textId="22714528" w:rsidR="00871704" w:rsidRPr="00CE2BD0" w:rsidRDefault="00871704" w:rsidP="00CE2BD0">
      <w:pPr>
        <w:pStyle w:val="ListParagraph"/>
        <w:numPr>
          <w:ilvl w:val="0"/>
          <w:numId w:val="51"/>
        </w:numPr>
        <w:jc w:val="both"/>
        <w:rPr>
          <w:lang w:val="ro-RO"/>
        </w:rPr>
      </w:pPr>
      <w:r w:rsidRPr="00CE2BD0">
        <w:rPr>
          <w:bCs/>
          <w:iCs/>
          <w:lang w:val="ro-RO"/>
        </w:rPr>
        <w:t xml:space="preserve">Anomalii ale maturităţii şi creşterii intrauterine. Copil mic pentru vîrsta gestaţională. Postmaturitatea. Dismaturul. Macrosomia. Clasificarea nou-născuţilor după vârsta gestaţională şi greutatea la naştere. </w:t>
      </w:r>
      <w:r w:rsidRPr="00CE2BD0">
        <w:rPr>
          <w:lang w:val="ro-RO"/>
        </w:rPr>
        <w:t>Copil mic pentru vârsta gestaţională (RDIU – retard în dezvoltarea intrauterină). Clasificarea. Definiţia, etiopatogenia, diagnosticul, tratamentul. Distrofia fetală tip disarmonic. Clasificarea. Definiţia, etiopatogenia, diagnosticul, tratamentul. Distrofia fetală tip armonic sau hipoplastic. Clasificarea. Etiopatogenia, diagnosticul, tratamentul. Postmaturitatea. Clasificarea. Etiopatogenia, diagnosticul, tratamentul. Macrosomia. Clasificarea.  Etiopatogenia, diagnosticul, tratamentul. Gemelaritatea.</w:t>
      </w:r>
    </w:p>
    <w:p w14:paraId="641B4124" w14:textId="77777777" w:rsidR="00871704" w:rsidRPr="00CE2BD0" w:rsidRDefault="00871704" w:rsidP="00CE2BD0">
      <w:pPr>
        <w:ind w:left="360"/>
        <w:jc w:val="both"/>
        <w:rPr>
          <w:bCs/>
          <w:iCs/>
          <w:lang w:val="ro-RO"/>
        </w:rPr>
      </w:pPr>
    </w:p>
    <w:p w14:paraId="049EF7B8" w14:textId="15228FAF" w:rsidR="00871704" w:rsidRPr="00CE2BD0" w:rsidRDefault="00871704" w:rsidP="00CE2BD0">
      <w:pPr>
        <w:pStyle w:val="ListParagraph"/>
        <w:numPr>
          <w:ilvl w:val="0"/>
          <w:numId w:val="51"/>
        </w:numPr>
        <w:jc w:val="both"/>
        <w:rPr>
          <w:bCs/>
          <w:iCs/>
          <w:lang w:val="pt-PT"/>
        </w:rPr>
      </w:pPr>
      <w:r w:rsidRPr="00CE2BD0">
        <w:rPr>
          <w:bCs/>
          <w:iCs/>
          <w:lang w:val="ro-RO"/>
        </w:rPr>
        <w:t xml:space="preserve">Embriofetopatiile. Grupele de risc înalt. Embriofetopatiile (diabetică, alcoolică, tireotoxică; medicamentoasă, radiaţională). </w:t>
      </w:r>
      <w:r w:rsidRPr="00CE2BD0">
        <w:rPr>
          <w:bCs/>
          <w:iCs/>
          <w:lang w:val="pt-PT"/>
        </w:rPr>
        <w:t>Sindromul de abstinenţă şi de tabacism la nou-născuţi. Diagnosticul. Tratamentul, profilaxia. Grupele de risc înalt. Influenţa medicamentelor asupra fătului.</w:t>
      </w:r>
    </w:p>
    <w:p w14:paraId="61920810" w14:textId="77777777" w:rsidR="00871704" w:rsidRPr="00CE2BD0" w:rsidRDefault="00871704" w:rsidP="00CE2BD0">
      <w:pPr>
        <w:jc w:val="both"/>
        <w:rPr>
          <w:lang w:val="ro-RO"/>
        </w:rPr>
      </w:pPr>
    </w:p>
    <w:p w14:paraId="17605A6B" w14:textId="592B47CA" w:rsidR="00871704" w:rsidRPr="00CE2BD0" w:rsidRDefault="00871704" w:rsidP="00CE2BD0">
      <w:pPr>
        <w:pStyle w:val="ListParagraph"/>
        <w:numPr>
          <w:ilvl w:val="0"/>
          <w:numId w:val="51"/>
        </w:numPr>
        <w:jc w:val="both"/>
      </w:pPr>
      <w:r w:rsidRPr="00CE2BD0">
        <w:rPr>
          <w:lang w:val="en-US"/>
        </w:rPr>
        <w:t>Malformaţiile congenitale mai frecvente. Aberaţiile cromosmiale. Consulting-ul genetic. Fenilcetonuria şi hipotireoza congenitală.</w:t>
      </w:r>
      <w:r w:rsidR="006004C5" w:rsidRPr="00CE2BD0">
        <w:rPr>
          <w:lang w:val="en-US"/>
        </w:rPr>
        <w:t xml:space="preserve"> </w:t>
      </w:r>
      <w:r w:rsidRPr="00CE2BD0">
        <w:rPr>
          <w:bCs/>
          <w:i/>
          <w:iCs/>
          <w:lang w:val="ro-RO"/>
        </w:rPr>
        <w:t>Trisomia 21.</w:t>
      </w:r>
      <w:r w:rsidRPr="00CE2BD0">
        <w:rPr>
          <w:bCs/>
          <w:iCs/>
          <w:lang w:val="ro-RO"/>
        </w:rPr>
        <w:t xml:space="preserve"> Clasificarea, etiopatogenia, diagnosticul, tratamentul. </w:t>
      </w:r>
      <w:r w:rsidRPr="00CE2BD0">
        <w:rPr>
          <w:bCs/>
          <w:i/>
          <w:iCs/>
          <w:lang w:val="ro-RO"/>
        </w:rPr>
        <w:t>Trisomia 18.</w:t>
      </w:r>
      <w:r w:rsidRPr="00CE2BD0">
        <w:rPr>
          <w:bCs/>
          <w:iCs/>
          <w:lang w:val="ro-RO"/>
        </w:rPr>
        <w:t xml:space="preserve"> Clasificarea, etiopatogenia, diagnosticul, tratamentul. </w:t>
      </w:r>
      <w:r w:rsidRPr="00CE2BD0">
        <w:rPr>
          <w:bCs/>
          <w:i/>
          <w:iCs/>
          <w:lang w:val="ro-RO"/>
        </w:rPr>
        <w:t>Trisomia 13.</w:t>
      </w:r>
      <w:r w:rsidRPr="00CE2BD0">
        <w:rPr>
          <w:bCs/>
          <w:iCs/>
          <w:lang w:val="ro-RO"/>
        </w:rPr>
        <w:t xml:space="preserve"> Clasificarea, etiopatogenia, diagnosticul, tratamentul. </w:t>
      </w:r>
      <w:r w:rsidRPr="00CE2BD0">
        <w:rPr>
          <w:bCs/>
          <w:i/>
          <w:iCs/>
          <w:lang w:val="ro-RO"/>
        </w:rPr>
        <w:t xml:space="preserve">Deleţia braţului scurt al cromosomului5. </w:t>
      </w:r>
      <w:r w:rsidRPr="00CE2BD0">
        <w:rPr>
          <w:bCs/>
          <w:iCs/>
          <w:lang w:val="ro-RO"/>
        </w:rPr>
        <w:t xml:space="preserve">Clasificarea, etiopatogenia, diagnosticul, tratamentul. </w:t>
      </w:r>
      <w:r w:rsidRPr="00CE2BD0">
        <w:rPr>
          <w:bCs/>
          <w:i/>
          <w:iCs/>
          <w:lang w:val="ro-RO"/>
        </w:rPr>
        <w:t>Sindromul Turner.</w:t>
      </w:r>
      <w:r w:rsidRPr="00CE2BD0">
        <w:rPr>
          <w:bCs/>
          <w:iCs/>
          <w:lang w:val="ro-RO"/>
        </w:rPr>
        <w:t xml:space="preserve"> Clasificarea, etiopatogenia, diagnosticul, tratamentul. </w:t>
      </w:r>
      <w:r w:rsidRPr="00CE2BD0">
        <w:rPr>
          <w:bCs/>
          <w:i/>
          <w:iCs/>
          <w:lang w:val="ro-RO"/>
        </w:rPr>
        <w:t>Sindromul Klinefellter.</w:t>
      </w:r>
      <w:r w:rsidRPr="00CE2BD0">
        <w:rPr>
          <w:bCs/>
          <w:iCs/>
          <w:lang w:val="ro-RO"/>
        </w:rPr>
        <w:t xml:space="preserve"> Clasificarea, etiopatogenia, diagnosticul, tratamentul. </w:t>
      </w:r>
      <w:r w:rsidRPr="00CE2BD0">
        <w:rPr>
          <w:bCs/>
          <w:i/>
          <w:iCs/>
          <w:lang w:val="ro-RO"/>
        </w:rPr>
        <w:t>Anomalii peistazice.</w:t>
      </w:r>
      <w:r w:rsidRPr="00CE2BD0">
        <w:rPr>
          <w:bCs/>
          <w:iCs/>
          <w:lang w:val="ro-RO"/>
        </w:rPr>
        <w:t xml:space="preserve"> Clasificarea, etiopatogenia, diagnosticul, tratamentul. </w:t>
      </w:r>
      <w:r w:rsidRPr="00CE2BD0">
        <w:rPr>
          <w:bCs/>
          <w:i/>
          <w:iCs/>
          <w:lang w:val="ro-RO"/>
        </w:rPr>
        <w:t>Anomalii multifactoriale.</w:t>
      </w:r>
      <w:r w:rsidRPr="00CE2BD0">
        <w:rPr>
          <w:bCs/>
          <w:iCs/>
          <w:lang w:val="ro-RO"/>
        </w:rPr>
        <w:t xml:space="preserve"> Clasificarea, etiopatogenia, diagnosticul, tratamentul. Consideraţii cu privire la atitudinea medicului în faţa unei malformaţii congenitale. Sfatul genetic.</w:t>
      </w:r>
    </w:p>
    <w:p w14:paraId="66798473" w14:textId="77777777" w:rsidR="00871704" w:rsidRPr="00CE2BD0" w:rsidRDefault="00871704" w:rsidP="00CE2BD0">
      <w:pPr>
        <w:ind w:left="360"/>
        <w:jc w:val="both"/>
        <w:rPr>
          <w:bCs/>
          <w:iCs/>
          <w:lang w:val="ro-RO"/>
        </w:rPr>
      </w:pPr>
    </w:p>
    <w:p w14:paraId="5EDB17DA" w14:textId="6A15DEA9" w:rsidR="00871704" w:rsidRPr="00CE2BD0" w:rsidRDefault="00871704" w:rsidP="00CE2BD0">
      <w:pPr>
        <w:pStyle w:val="ListParagraph"/>
        <w:numPr>
          <w:ilvl w:val="0"/>
          <w:numId w:val="51"/>
        </w:numPr>
        <w:jc w:val="both"/>
        <w:rPr>
          <w:lang w:val="en-US"/>
        </w:rPr>
      </w:pPr>
      <w:r w:rsidRPr="00CE2BD0">
        <w:rPr>
          <w:lang w:val="en-US"/>
        </w:rPr>
        <w:t>Nou-născutul sănătos. Examinarea somatică şi neurologică a nou-născutului. Grupele de sănătate.</w:t>
      </w:r>
    </w:p>
    <w:p w14:paraId="162EEB80" w14:textId="77777777" w:rsidR="00871704" w:rsidRPr="00CE2BD0" w:rsidRDefault="00871704" w:rsidP="00CE2BD0">
      <w:pPr>
        <w:pStyle w:val="Title"/>
        <w:jc w:val="both"/>
        <w:rPr>
          <w:b w:val="0"/>
          <w:sz w:val="24"/>
        </w:rPr>
      </w:pPr>
    </w:p>
    <w:p w14:paraId="6218568B" w14:textId="77777777" w:rsidR="006004C5" w:rsidRPr="00CE2BD0" w:rsidRDefault="00871704" w:rsidP="00CE2BD0">
      <w:pPr>
        <w:pStyle w:val="ListParagraph"/>
        <w:numPr>
          <w:ilvl w:val="0"/>
          <w:numId w:val="51"/>
        </w:numPr>
        <w:jc w:val="both"/>
        <w:rPr>
          <w:lang w:val="en-US"/>
        </w:rPr>
      </w:pPr>
      <w:r w:rsidRPr="00CE2BD0">
        <w:rPr>
          <w:lang w:val="en-US"/>
        </w:rPr>
        <w:t xml:space="preserve">Dezvoltarea psihomotorie, senzitivă şi a intelectului până la </w:t>
      </w:r>
      <w:proofErr w:type="gramStart"/>
      <w:r w:rsidRPr="00CE2BD0">
        <w:rPr>
          <w:lang w:val="en-US"/>
        </w:rPr>
        <w:t>un</w:t>
      </w:r>
      <w:proofErr w:type="gramEnd"/>
      <w:r w:rsidRPr="00CE2BD0">
        <w:rPr>
          <w:lang w:val="en-US"/>
        </w:rPr>
        <w:t xml:space="preserve"> an.</w:t>
      </w:r>
      <w:r w:rsidR="006004C5" w:rsidRPr="00CE2BD0">
        <w:rPr>
          <w:lang w:val="en-US"/>
        </w:rPr>
        <w:t xml:space="preserve"> </w:t>
      </w:r>
      <w:r w:rsidRPr="00CE2BD0">
        <w:rPr>
          <w:bCs/>
          <w:iCs/>
          <w:lang w:val="ro-RO"/>
        </w:rPr>
        <w:t>Rolul familiei în educaţia copilului. Etapele de dezvoltare. Creierul unui copil sănătos. Dezvoltarea motorie a copilului. Mişcările copilului în dependenţă de vârstă. Somnul. Dezvoltarea senzaţiilor, emoţiilor şi deprinderilor sănătoase. Sindromul emoţiilor puternice la copii.</w:t>
      </w:r>
    </w:p>
    <w:p w14:paraId="222CF295" w14:textId="77777777" w:rsidR="006004C5" w:rsidRPr="00CE2BD0" w:rsidRDefault="006004C5" w:rsidP="00CE2BD0">
      <w:pPr>
        <w:pStyle w:val="ListParagraph"/>
        <w:jc w:val="both"/>
        <w:rPr>
          <w:bCs/>
          <w:iCs/>
          <w:lang w:val="ro-RO"/>
        </w:rPr>
      </w:pPr>
    </w:p>
    <w:p w14:paraId="6C7D8C80" w14:textId="5ABD1073" w:rsidR="00871704" w:rsidRPr="00CE2BD0" w:rsidRDefault="00871704" w:rsidP="00CE2BD0">
      <w:pPr>
        <w:pStyle w:val="ListParagraph"/>
        <w:numPr>
          <w:ilvl w:val="0"/>
          <w:numId w:val="51"/>
        </w:numPr>
        <w:jc w:val="both"/>
        <w:rPr>
          <w:lang w:val="en-US"/>
        </w:rPr>
      </w:pPr>
      <w:r w:rsidRPr="00CE2BD0">
        <w:rPr>
          <w:bCs/>
          <w:iCs/>
          <w:lang w:val="ro-RO"/>
        </w:rPr>
        <w:t xml:space="preserve">Adaptarea nou-născutului la viaţa extrauterină. Stările limitrofe ale nou-născutului. </w:t>
      </w:r>
    </w:p>
    <w:p w14:paraId="448598B4" w14:textId="77777777" w:rsidR="006004C5" w:rsidRPr="00CE2BD0" w:rsidRDefault="00871704" w:rsidP="00CE2BD0">
      <w:pPr>
        <w:pStyle w:val="ListParagraph"/>
        <w:jc w:val="both"/>
        <w:rPr>
          <w:bCs/>
          <w:iCs/>
          <w:lang w:val="ro-RO"/>
        </w:rPr>
      </w:pPr>
      <w:r w:rsidRPr="00CE2BD0">
        <w:rPr>
          <w:bCs/>
          <w:i/>
          <w:iCs/>
          <w:lang w:val="ro-RO"/>
        </w:rPr>
        <w:t xml:space="preserve">Adaptarea nou-născuţilor sănătoţi şi din grupa de risc </w:t>
      </w:r>
      <w:r w:rsidRPr="00CE2BD0">
        <w:rPr>
          <w:bCs/>
          <w:iCs/>
          <w:lang w:val="ro-RO"/>
        </w:rPr>
        <w:t xml:space="preserve">la viaţa extrauterină. Adaptarea nou-născuţilor de la mame extraşi prin operaţie cezariană. Adaptarea nou-născuţilor de la mame cu gestoze. Adaptarea nou-născuţilor de la mame cu patologii extrauterine. </w:t>
      </w:r>
      <w:r w:rsidRPr="00CE2BD0">
        <w:rPr>
          <w:bCs/>
          <w:i/>
          <w:iCs/>
          <w:lang w:val="ro-RO"/>
        </w:rPr>
        <w:t>Aprecierea în complex a stării sănătăţii copilului.</w:t>
      </w:r>
      <w:r w:rsidRPr="00CE2BD0">
        <w:rPr>
          <w:bCs/>
          <w:iCs/>
          <w:lang w:val="ro-RO"/>
        </w:rPr>
        <w:t xml:space="preserve"> </w:t>
      </w:r>
      <w:r w:rsidRPr="00CE2BD0">
        <w:rPr>
          <w:bCs/>
          <w:i/>
          <w:iCs/>
          <w:lang w:val="ro-RO"/>
        </w:rPr>
        <w:t>Stările limitrofe:</w:t>
      </w:r>
      <w:r w:rsidRPr="00CE2BD0">
        <w:rPr>
          <w:bCs/>
          <w:iCs/>
          <w:lang w:val="ro-RO"/>
        </w:rPr>
        <w:t xml:space="preserve"> Sindromul “nou-născutului recent”. Dereglarea tranzitorie a echilibrului termic. Imunodeficienţa neonatală tranzitorie. Circulaţia tranzitorie. Criza genitală. Vulvovaginita descuamativă. Schimbările tranzitorii ale tegumentelor. Particularităţile tranzitorii ale hemopoezei neonatale. Pierderea tranzitorie a masei corporale. Particularităţile tranzitorii ale funcţiei renale. Catarul tranzitoriu al intestinelor. Hiperbilirubinemia tranzitorie. </w:t>
      </w:r>
    </w:p>
    <w:p w14:paraId="41E092FB" w14:textId="77777777" w:rsidR="006004C5" w:rsidRPr="00CE2BD0" w:rsidRDefault="006004C5" w:rsidP="00CE2BD0">
      <w:pPr>
        <w:ind w:left="360"/>
        <w:jc w:val="both"/>
        <w:rPr>
          <w:bCs/>
          <w:iCs/>
          <w:lang w:val="ro-RO"/>
        </w:rPr>
      </w:pPr>
    </w:p>
    <w:p w14:paraId="74CC8E3F" w14:textId="7B504875" w:rsidR="00871704" w:rsidRPr="00CE2BD0" w:rsidRDefault="00871704" w:rsidP="00CE2BD0">
      <w:pPr>
        <w:pStyle w:val="ListParagraph"/>
        <w:numPr>
          <w:ilvl w:val="0"/>
          <w:numId w:val="51"/>
        </w:numPr>
        <w:jc w:val="both"/>
        <w:rPr>
          <w:bCs/>
          <w:iCs/>
          <w:lang w:val="ro-RO"/>
        </w:rPr>
      </w:pPr>
      <w:r w:rsidRPr="00CE2BD0">
        <w:rPr>
          <w:bCs/>
          <w:iCs/>
          <w:lang w:val="ro-RO"/>
        </w:rPr>
        <w:t xml:space="preserve">Îngrijirea nou-născutului sănătos şi cu diverse patologii. Termocontrolul. Hipotermia. </w:t>
      </w:r>
    </w:p>
    <w:p w14:paraId="667A030A" w14:textId="77777777" w:rsidR="00871704" w:rsidRPr="00CE2BD0" w:rsidRDefault="00871704" w:rsidP="00CE2BD0">
      <w:pPr>
        <w:pStyle w:val="ListParagraph"/>
        <w:jc w:val="both"/>
        <w:rPr>
          <w:bCs/>
          <w:iCs/>
          <w:lang w:val="ro-RO"/>
        </w:rPr>
      </w:pPr>
      <w:r w:rsidRPr="00CE2BD0">
        <w:rPr>
          <w:bCs/>
          <w:iCs/>
          <w:lang w:val="ro-RO"/>
        </w:rPr>
        <w:t xml:space="preserve">Îngrijirea nou-născutului. Tualeta primară a nou-născutului, îngrijirea pielii şi a bontului ombilical. Prelucrarea bontului şi a plăgii ombilicale. Secţionarea cordonului ombilical. Profilaxia oftalmiei neonatorum. Contacul dintre prunc, mamă şi familie. Înmânarea copilului mamei. Dezvoltarea căilor de pătrundere a aerului. Îngrijirea cordonului ombilical. Prima alimentare. Proceduri de profilaxie. Îngrijirea nou-născutului asfictic. Îngrijirea nou-născutului cu defecte şi traume la naştere. Îngrijirea nou-născuţilor supuşi riscului de infecţii. Îngrijirea copilului cu greutate mică la naştere. Controlul termic în neonatologie.  </w:t>
      </w:r>
      <w:r w:rsidRPr="00CE2BD0">
        <w:rPr>
          <w:bCs/>
          <w:i/>
          <w:iCs/>
          <w:lang w:val="ro-RO"/>
        </w:rPr>
        <w:t xml:space="preserve">Controlul termic al nou-născuţilor. </w:t>
      </w:r>
      <w:r w:rsidRPr="00CE2BD0">
        <w:rPr>
          <w:bCs/>
          <w:iCs/>
          <w:lang w:val="ro-RO"/>
        </w:rPr>
        <w:t xml:space="preserve">Asigurarea protecţiei termice. Contactul piele-piele. Reîncălzirea copiilor hipotermici. Promovarea metodei “Mama - Kanguroo”. </w:t>
      </w:r>
      <w:r w:rsidRPr="00CE2BD0">
        <w:rPr>
          <w:bCs/>
          <w:i/>
          <w:iCs/>
          <w:lang w:val="ro-RO"/>
        </w:rPr>
        <w:t xml:space="preserve">Hipotermia – </w:t>
      </w:r>
      <w:r w:rsidRPr="00CE2BD0">
        <w:rPr>
          <w:bCs/>
          <w:iCs/>
          <w:lang w:val="ro-RO"/>
        </w:rPr>
        <w:t xml:space="preserve">definiţie, simptoamele, consecinţele, factorii cauzali, factorii generali de risc, distribuţia şi incidenţa, măsurile de profilaxie. </w:t>
      </w:r>
    </w:p>
    <w:p w14:paraId="71D39615" w14:textId="77777777" w:rsidR="00871704" w:rsidRPr="00CE2BD0" w:rsidRDefault="00871704" w:rsidP="00CE2BD0">
      <w:pPr>
        <w:jc w:val="both"/>
        <w:rPr>
          <w:bCs/>
          <w:iCs/>
          <w:lang w:val="ro-RO"/>
        </w:rPr>
      </w:pPr>
    </w:p>
    <w:p w14:paraId="5D31A2B5" w14:textId="6BC524E3" w:rsidR="00871704" w:rsidRPr="00CE2BD0" w:rsidRDefault="00871704" w:rsidP="00CE2BD0">
      <w:pPr>
        <w:pStyle w:val="ListParagraph"/>
        <w:numPr>
          <w:ilvl w:val="0"/>
          <w:numId w:val="51"/>
        </w:numPr>
        <w:jc w:val="both"/>
        <w:rPr>
          <w:bCs/>
          <w:iCs/>
          <w:lang w:val="ro-RO"/>
        </w:rPr>
      </w:pPr>
      <w:r w:rsidRPr="00CE2BD0">
        <w:rPr>
          <w:bCs/>
          <w:iCs/>
          <w:lang w:val="ro-RO"/>
        </w:rPr>
        <w:t>Alimentaţia nou-născutului. Evaluarea nutriţiei. Necesităţile energetice în lichid, eletroliţi, microelemente la nou-născuţi.</w:t>
      </w:r>
    </w:p>
    <w:p w14:paraId="543BD5FD" w14:textId="77777777" w:rsidR="00871704" w:rsidRPr="00CE2BD0" w:rsidRDefault="00871704" w:rsidP="00CE2BD0">
      <w:pPr>
        <w:pStyle w:val="ListParagraph"/>
        <w:jc w:val="both"/>
        <w:rPr>
          <w:bCs/>
          <w:iCs/>
          <w:lang w:val="ro-RO"/>
        </w:rPr>
      </w:pPr>
      <w:r w:rsidRPr="00CE2BD0">
        <w:rPr>
          <w:bCs/>
          <w:iCs/>
          <w:lang w:val="ro-RO"/>
        </w:rPr>
        <w:t>Evaluarea nutriţiei. Necesităţile energetice. Necesarul de lichide. Aspecte fiziopatologice şi clinice ale metabolismului hidroelectrolitic la prematuri. Relaţiile între metabolism şi menţinerea fluidelor. Schimbări în compartimentele hidrice. Schimbări ale funcţiei renale. Echilibrul hidric şi mediul extracelular. Aportul hidric la copii cu SDR. Necesarul de substanţe organice (proteine, lipide, glucide). Necesarul de minerale şi microelemente (natriu, caliu, calciu, fosfor, microelemente). Necesarul de vitamine. Funcţiile tubului digestiv. Deglutiţia şi funcţia esofagului. Stomacul, pancreasul. Absorbţia glucidelor, lipidelor.</w:t>
      </w:r>
    </w:p>
    <w:p w14:paraId="168D3BC1" w14:textId="77777777" w:rsidR="00871704" w:rsidRPr="00CE2BD0" w:rsidRDefault="00871704" w:rsidP="00CE2BD0">
      <w:pPr>
        <w:ind w:left="360"/>
        <w:jc w:val="both"/>
        <w:rPr>
          <w:bCs/>
          <w:iCs/>
          <w:lang w:val="ro-RO"/>
        </w:rPr>
      </w:pPr>
    </w:p>
    <w:p w14:paraId="433A23B8" w14:textId="77777777" w:rsidR="00871704" w:rsidRPr="00CE2BD0" w:rsidRDefault="00871704" w:rsidP="00CE2BD0">
      <w:pPr>
        <w:jc w:val="both"/>
        <w:rPr>
          <w:bCs/>
          <w:iCs/>
          <w:lang w:val="ro-RO"/>
        </w:rPr>
      </w:pPr>
    </w:p>
    <w:p w14:paraId="2879240F" w14:textId="77777777" w:rsidR="00871704" w:rsidRPr="00CE2BD0" w:rsidRDefault="00871704" w:rsidP="00CE2BD0">
      <w:pPr>
        <w:numPr>
          <w:ilvl w:val="0"/>
          <w:numId w:val="51"/>
        </w:numPr>
        <w:jc w:val="both"/>
        <w:rPr>
          <w:bCs/>
          <w:iCs/>
          <w:lang w:val="ro-RO"/>
        </w:rPr>
      </w:pPr>
      <w:r w:rsidRPr="00CE2BD0">
        <w:rPr>
          <w:bCs/>
          <w:iCs/>
          <w:lang w:val="ro-RO"/>
        </w:rPr>
        <w:t>Alimentaţia enterală. Căile de realizare ale alimentaţiei. Alimentaţia la sân. Avantajele laptelui uman. Cei 10 paşi pentru obţinerea titlului de „Spital – prieten al copilului”.</w:t>
      </w:r>
    </w:p>
    <w:p w14:paraId="4A692199" w14:textId="77777777" w:rsidR="00871704" w:rsidRPr="00CE2BD0" w:rsidRDefault="00871704" w:rsidP="00CE2BD0">
      <w:pPr>
        <w:pStyle w:val="ListParagraph"/>
        <w:jc w:val="both"/>
        <w:rPr>
          <w:bCs/>
          <w:iCs/>
          <w:lang w:val="ro-RO"/>
        </w:rPr>
      </w:pPr>
      <w:r w:rsidRPr="00CE2BD0">
        <w:rPr>
          <w:bCs/>
          <w:iCs/>
          <w:lang w:val="ro-RO"/>
        </w:rPr>
        <w:t xml:space="preserve">Volumul aportului alimentar. Alimentaţia precoce. Căile de realizare ale alimentaţiei. Alimentaţia prin gavaj. Alimentaţia la sân. Conduita alăptării la nou-născutul sănătos. Acţiunea sugerii. Poziţionarea corectă a copilului pas cu pas. Satisfacerea necesităţilor copilului. Laptele uman. Contraverse cu privire la laptele uman. Avantajele alimentaţiei naturale. Stoarcerea  laptelui matern şi oferirea lui copilului. Alimentaţia cu ajutorul unei căni. Profilaxia şi tratamentul proceselor inflamatorii la sân. Căi </w:t>
      </w:r>
      <w:r w:rsidRPr="00CE2BD0">
        <w:rPr>
          <w:bCs/>
          <w:iCs/>
          <w:lang w:val="ro-RO"/>
        </w:rPr>
        <w:lastRenderedPageBreak/>
        <w:t xml:space="preserve">globale de acţiune pentru a întreprinde schimbări în alimentaţia naturală. Cei 10 paşi a unei alăptări de succes. Cei 10 paşi pentru primirea titlului de “Spital – prieten al copilului”. </w:t>
      </w:r>
    </w:p>
    <w:p w14:paraId="3E3AD5BB" w14:textId="77777777" w:rsidR="00871704" w:rsidRPr="00CE2BD0" w:rsidRDefault="00871704" w:rsidP="00CE2BD0">
      <w:pPr>
        <w:ind w:left="360"/>
        <w:jc w:val="both"/>
        <w:rPr>
          <w:bCs/>
          <w:iCs/>
          <w:lang w:val="ro-RO"/>
        </w:rPr>
      </w:pPr>
    </w:p>
    <w:p w14:paraId="3F1A0E6A" w14:textId="5DD9B4D7" w:rsidR="00871704" w:rsidRPr="00CE2BD0" w:rsidRDefault="006004C5" w:rsidP="00CE2BD0">
      <w:pPr>
        <w:pStyle w:val="Title"/>
        <w:numPr>
          <w:ilvl w:val="0"/>
          <w:numId w:val="51"/>
        </w:numPr>
        <w:spacing w:line="240" w:lineRule="auto"/>
        <w:jc w:val="both"/>
        <w:rPr>
          <w:b w:val="0"/>
          <w:i w:val="0"/>
          <w:caps/>
          <w:sz w:val="24"/>
        </w:rPr>
      </w:pPr>
      <w:r w:rsidRPr="00CE2BD0">
        <w:rPr>
          <w:b w:val="0"/>
          <w:i w:val="0"/>
          <w:sz w:val="24"/>
        </w:rPr>
        <w:t>Metodele şi tehnicile alimentaţiei copiilor cu diverse patologii, prematuri. Hipogalactia</w:t>
      </w:r>
      <w:r w:rsidR="00871704" w:rsidRPr="00CE2BD0">
        <w:rPr>
          <w:b w:val="0"/>
          <w:i w:val="0"/>
          <w:caps/>
          <w:sz w:val="24"/>
        </w:rPr>
        <w:t>.</w:t>
      </w:r>
      <w:r w:rsidRPr="00CE2BD0">
        <w:rPr>
          <w:b w:val="0"/>
          <w:i w:val="0"/>
          <w:sz w:val="24"/>
          <w:lang w:val="en-US"/>
        </w:rPr>
        <w:t xml:space="preserve">Alimentaţia naturală a nou-născutului cu greutate mică la naştere şi prematur. </w:t>
      </w:r>
      <w:r w:rsidRPr="00CE2BD0">
        <w:rPr>
          <w:b w:val="0"/>
          <w:i w:val="0"/>
          <w:sz w:val="24"/>
        </w:rPr>
        <w:t>Metodele de alimentare a copiilor cu greutate mică la naştere (gmn). Asigurarea consumului necesar de calorii. Prevenirea şi tratarea hipoglicemiei. Alăptarea copiilor cu gmn. Aspecte practice ale alăptării copiilor prematuri. Procesul de alimentare. Alimentarea copilului bolnav. Alimentarea copilului care suferă de icter. Dehiscenţa buzei/palatului dur. Alăptarea copilului slab din punct de vedere neurologic şi a celui bolnav. Instruirea mamei atunci când copilul ei este bolnav. Sumarul codului internaţional. Tactica alăptării de la mamele afectate de boli infecţioase. Substanţele antibiotice. Febra. Gastroenterita. Gonoreea. Hepatita a. Herpes simplex. Mononucleoza infecţioasă. Rubeola. Parotidita epidemică (oreion). Scabia. Tuberculoza. Infecţiile din clasa varicelei. Medicamentele ce pătrund în laptele mamei. Icterul şi alăptarea. Diversificarea alimentaţiei în primul an de viaţă.</w:t>
      </w:r>
      <w:r w:rsidR="00871704" w:rsidRPr="00CE2BD0">
        <w:rPr>
          <w:b w:val="0"/>
          <w:i w:val="0"/>
          <w:sz w:val="24"/>
        </w:rPr>
        <w:t xml:space="preserve"> </w:t>
      </w:r>
      <w:r w:rsidRPr="00CE2BD0">
        <w:rPr>
          <w:b w:val="0"/>
          <w:i w:val="0"/>
          <w:sz w:val="24"/>
        </w:rPr>
        <w:t>Alimentaţia parenterală în neonatologie.</w:t>
      </w:r>
      <w:r w:rsidR="00871704" w:rsidRPr="00CE2BD0">
        <w:rPr>
          <w:b w:val="0"/>
          <w:i w:val="0"/>
          <w:sz w:val="24"/>
        </w:rPr>
        <w:t xml:space="preserve"> </w:t>
      </w:r>
      <w:r w:rsidRPr="00CE2BD0">
        <w:rPr>
          <w:b w:val="0"/>
          <w:i w:val="0"/>
          <w:sz w:val="24"/>
        </w:rPr>
        <w:t>Metodele  alimentaţiei parenterale. Necesităţile fiziologice în substanţe nutritive şi energetice ale  copiilor nou-născuţi. Particularităţile  alimentaţiei parenterale la copiii cu diaree de lungă durată. Particularităţile alimentaţiei parenterale la copiii cu insuficienţă renală. Particularităţile  alimentaţiei parenterale la copiii cu insuficienţă hepatică. Algoritmul alimentaţiei parenterale. Complicaţiile alimentaţiei parenterale.</w:t>
      </w:r>
      <w:r w:rsidR="00871704" w:rsidRPr="00CE2BD0">
        <w:rPr>
          <w:b w:val="0"/>
          <w:i w:val="0"/>
          <w:caps/>
          <w:sz w:val="24"/>
        </w:rPr>
        <w:t xml:space="preserve"> </w:t>
      </w:r>
    </w:p>
    <w:p w14:paraId="65A7D08C" w14:textId="77777777" w:rsidR="00871704" w:rsidRPr="00CE2BD0" w:rsidRDefault="00871704" w:rsidP="00CE2BD0">
      <w:pPr>
        <w:ind w:left="360"/>
        <w:jc w:val="both"/>
        <w:rPr>
          <w:bCs/>
          <w:iCs/>
          <w:lang w:val="ro-RO"/>
        </w:rPr>
      </w:pPr>
    </w:p>
    <w:p w14:paraId="63B17C60" w14:textId="4D11D22E" w:rsidR="00871704" w:rsidRPr="00CE2BD0" w:rsidRDefault="006004C5" w:rsidP="00CE2BD0">
      <w:pPr>
        <w:pStyle w:val="Title"/>
        <w:numPr>
          <w:ilvl w:val="0"/>
          <w:numId w:val="51"/>
        </w:numPr>
        <w:spacing w:line="240" w:lineRule="auto"/>
        <w:jc w:val="both"/>
        <w:rPr>
          <w:b w:val="0"/>
          <w:i w:val="0"/>
          <w:caps/>
          <w:sz w:val="24"/>
        </w:rPr>
      </w:pPr>
      <w:r w:rsidRPr="00CE2BD0">
        <w:rPr>
          <w:b w:val="0"/>
          <w:i w:val="0"/>
          <w:sz w:val="24"/>
        </w:rPr>
        <w:t>Asfixia nou-născutului. Clasificarea, etiologia, patogenia, diagnosticul. Complicaţii ale asfixiei. Resuscitarea neonatală. Abc-ul reanimării neonatale.</w:t>
      </w:r>
      <w:r w:rsidR="00871704" w:rsidRPr="00CE2BD0">
        <w:rPr>
          <w:b w:val="0"/>
          <w:i w:val="0"/>
          <w:caps/>
          <w:sz w:val="24"/>
        </w:rPr>
        <w:t xml:space="preserve"> </w:t>
      </w:r>
      <w:r w:rsidRPr="00CE2BD0">
        <w:rPr>
          <w:b w:val="0"/>
          <w:i w:val="0"/>
          <w:sz w:val="24"/>
        </w:rPr>
        <w:t>Asfixia perinatală  la nou-născuţi. Terminologia. Apnea primară şi secundară, hipoxia perinatală. Depresia cardio-respiratorie. Patogenia asfixiei. Clasificarea. Clinica, evoluţia. Complicaţiile, monitoringul. Tratamentul. Conduita nou-născutului în perioada postasfictică. Terapia intensivă a nou-născutului în perioada postasfictică. Resuscitarea neonatală. Ordinea efectuării ajutorului primar de reanimare a nou-născutului în sala de naştere. Prognozarea necesităţii resuscitării.  Pregătirea personalului şi a aparatajului spre efectuarea măsurilor de reanimare. Ciclul “aprecierea stării copilului – decizie – acţiune”. Etapele resuscitării primare în sala de naştere. Aparatajul folosit în reanimare şi îngrijirea nou-născutului. Aparatajul folosit pentru: menţinerea regimului optimal de temperatură a nou-născuţilor, dezobstruarea căilor respiratorii, realizarea vap, intubarea traheală; instrumente necesare pentru administrarea medicamentelor. Tactica ventilaţiei artificiale la nou-născuţi. Tehnica intubaţiei endotraheale.</w:t>
      </w:r>
    </w:p>
    <w:p w14:paraId="2AFD5A8C" w14:textId="77777777" w:rsidR="00871704" w:rsidRPr="00CE2BD0" w:rsidRDefault="00871704" w:rsidP="00CE2BD0">
      <w:pPr>
        <w:ind w:left="360"/>
        <w:jc w:val="both"/>
        <w:rPr>
          <w:bCs/>
          <w:iCs/>
          <w:lang w:val="ro-RO"/>
        </w:rPr>
      </w:pPr>
    </w:p>
    <w:p w14:paraId="65468712" w14:textId="0AE0520E" w:rsidR="00871704" w:rsidRPr="00CE2BD0" w:rsidRDefault="006004C5" w:rsidP="00CE2BD0">
      <w:pPr>
        <w:pStyle w:val="Title"/>
        <w:numPr>
          <w:ilvl w:val="0"/>
          <w:numId w:val="51"/>
        </w:numPr>
        <w:spacing w:line="240" w:lineRule="auto"/>
        <w:jc w:val="both"/>
        <w:rPr>
          <w:b w:val="0"/>
          <w:i w:val="0"/>
          <w:caps/>
          <w:sz w:val="24"/>
        </w:rPr>
      </w:pPr>
      <w:r w:rsidRPr="00CE2BD0">
        <w:rPr>
          <w:b w:val="0"/>
          <w:i w:val="0"/>
          <w:sz w:val="24"/>
        </w:rPr>
        <w:t>Apnea nou-născutului</w:t>
      </w:r>
      <w:r w:rsidR="00871704" w:rsidRPr="00CE2BD0">
        <w:rPr>
          <w:b w:val="0"/>
          <w:i w:val="0"/>
          <w:caps/>
          <w:sz w:val="24"/>
        </w:rPr>
        <w:t xml:space="preserve">. </w:t>
      </w:r>
      <w:r w:rsidRPr="00CE2BD0">
        <w:rPr>
          <w:b w:val="0"/>
          <w:i w:val="0"/>
          <w:sz w:val="24"/>
        </w:rPr>
        <w:t>Apnea. Clasificarea, etiopatogenia, diagnosticul, tratamentul.</w:t>
      </w:r>
    </w:p>
    <w:p w14:paraId="5DB89DE5" w14:textId="77777777" w:rsidR="00871704" w:rsidRPr="00CE2BD0" w:rsidRDefault="00871704" w:rsidP="00CE2BD0">
      <w:pPr>
        <w:ind w:left="360"/>
        <w:jc w:val="both"/>
        <w:rPr>
          <w:bCs/>
          <w:iCs/>
          <w:lang w:val="ro-RO"/>
        </w:rPr>
      </w:pPr>
    </w:p>
    <w:p w14:paraId="03D30187" w14:textId="5478F8F6" w:rsidR="00871704" w:rsidRPr="00CE2BD0" w:rsidRDefault="006004C5" w:rsidP="00CE2BD0">
      <w:pPr>
        <w:pStyle w:val="Title"/>
        <w:numPr>
          <w:ilvl w:val="0"/>
          <w:numId w:val="51"/>
        </w:numPr>
        <w:spacing w:line="240" w:lineRule="auto"/>
        <w:jc w:val="both"/>
        <w:rPr>
          <w:b w:val="0"/>
          <w:i w:val="0"/>
          <w:sz w:val="24"/>
        </w:rPr>
      </w:pPr>
      <w:r w:rsidRPr="00CE2BD0">
        <w:rPr>
          <w:b w:val="0"/>
          <w:i w:val="0"/>
          <w:sz w:val="24"/>
        </w:rPr>
        <w:t>Sindromul detresei respiratorii.</w:t>
      </w:r>
      <w:r w:rsidRPr="00CE2BD0">
        <w:rPr>
          <w:b w:val="0"/>
          <w:bCs w:val="0"/>
          <w:i w:val="0"/>
          <w:iCs w:val="0"/>
          <w:sz w:val="24"/>
        </w:rPr>
        <w:t>Sdr (sindromul dereglărilor respiratorii). Etiopatogenia, diagnosticul, clinica, evoluţia, sdr tip I şi tip II. Dd. Sdr i. Boala membranelor hialine.</w:t>
      </w:r>
    </w:p>
    <w:p w14:paraId="50EE3A22" w14:textId="77777777" w:rsidR="00871704" w:rsidRPr="00CE2BD0" w:rsidRDefault="00871704" w:rsidP="00CE2BD0">
      <w:pPr>
        <w:ind w:left="360"/>
        <w:jc w:val="both"/>
        <w:rPr>
          <w:bCs/>
          <w:iCs/>
          <w:lang w:val="ro-RO"/>
        </w:rPr>
      </w:pPr>
    </w:p>
    <w:p w14:paraId="10B86B33" w14:textId="6E37B43A" w:rsidR="00CF4C22" w:rsidRPr="00CE2BD0" w:rsidRDefault="00FD7958" w:rsidP="00CE2BD0">
      <w:pPr>
        <w:pStyle w:val="Title"/>
        <w:numPr>
          <w:ilvl w:val="0"/>
          <w:numId w:val="51"/>
        </w:numPr>
        <w:spacing w:line="240" w:lineRule="auto"/>
        <w:jc w:val="both"/>
        <w:rPr>
          <w:b w:val="0"/>
          <w:i w:val="0"/>
          <w:caps/>
          <w:sz w:val="24"/>
        </w:rPr>
      </w:pPr>
      <w:r w:rsidRPr="00CE2BD0">
        <w:rPr>
          <w:b w:val="0"/>
          <w:i w:val="0"/>
          <w:sz w:val="24"/>
        </w:rPr>
        <w:t>SDR II</w:t>
      </w:r>
      <w:r w:rsidR="006004C5" w:rsidRPr="00CE2BD0">
        <w:rPr>
          <w:b w:val="0"/>
          <w:i w:val="0"/>
          <w:sz w:val="24"/>
        </w:rPr>
        <w:t xml:space="preserve">. Tahipnea tranzitorie a nou-născutului. Sindromul de retard alergolog a lichidului amniotic. Sindromul de aspiraţie a apelor amniotice. Clasificarea, etiopatogenia, diagnosticul, tratamentul. Hipertensiunea pulmonară persistentă </w:t>
      </w:r>
      <w:r w:rsidR="006004C5" w:rsidRPr="00CE2BD0">
        <w:rPr>
          <w:b w:val="0"/>
          <w:i w:val="0"/>
          <w:sz w:val="24"/>
        </w:rPr>
        <w:lastRenderedPageBreak/>
        <w:t>(sindromul de persistenţă a circulaţiei fetale – clasificarea, etiopatogenia, diagnosticul, tratamentul). Pneumonia postasfictică (sdr tip adult). Afecţiuni neinfecţioase şi infecţioase ale pielii, ţesutului subcutanat al bontului ombilical la nou-născuţi.</w:t>
      </w:r>
      <w:r w:rsidR="00871704" w:rsidRPr="00CE2BD0">
        <w:rPr>
          <w:b w:val="0"/>
          <w:i w:val="0"/>
          <w:caps/>
          <w:sz w:val="24"/>
        </w:rPr>
        <w:t xml:space="preserve"> </w:t>
      </w:r>
      <w:r w:rsidR="006004C5" w:rsidRPr="00CE2BD0">
        <w:rPr>
          <w:b w:val="0"/>
          <w:i w:val="0"/>
          <w:sz w:val="24"/>
        </w:rPr>
        <w:t>Afecţiuni neinfecţioase ale pielii: intertrigo, adiponecroza, scleredermul, scleremul, dermatita seboreică. Clasificarea. Definiţie. Etiopatogenie. Diagnosticul. Tratamentul. Afecţiuni infecţioase ale pielii şi ţesutului subcutanat: stafilodermiile, veziculopustuloza, pemfigus neonatal, dermatita exfoliativă reiter; pseudofurunculoza figner; mastita neonatală; flegmona necrotică neonatală. Clasificarea. Definiţie. Etiopatogenie. Diagnosticul. Tratamentul local şi general. Streptodermiile: streptodermia papuloerozivă; ectima vulgară; paronihiile. Clasificarea. Definiţie. Etiopatogenie. Diagnosticul. Tratamentul. Afecţiunea bontului ombilical şi a plăgii ombilicale: a) afecţiuni neinfecţioase: ombilic amniotic, hernia ombilicală, hernia cordonului ombilical, sindromul becwit, fistule ombilicale, fungus ombilical; b) afecţiuni  infecţioase: omfalita catarală, omfalita, ulcer ombilical, gangrena bontului ombilical; clasificarea, definiţie, etiopatogenia, diagnosticul, tratamentul.</w:t>
      </w:r>
    </w:p>
    <w:p w14:paraId="12FB76A9" w14:textId="77777777" w:rsidR="00CF4C22" w:rsidRPr="00CE2BD0" w:rsidRDefault="00CF4C22" w:rsidP="00CE2BD0">
      <w:pPr>
        <w:pStyle w:val="ListParagraph"/>
        <w:jc w:val="both"/>
        <w:rPr>
          <w:lang w:val="ro-RO"/>
        </w:rPr>
      </w:pPr>
    </w:p>
    <w:p w14:paraId="1015B429" w14:textId="70D36A6C" w:rsidR="00871704" w:rsidRPr="00CE2BD0" w:rsidRDefault="006004C5" w:rsidP="00CE2BD0">
      <w:pPr>
        <w:pStyle w:val="Title"/>
        <w:numPr>
          <w:ilvl w:val="0"/>
          <w:numId w:val="51"/>
        </w:numPr>
        <w:spacing w:line="240" w:lineRule="auto"/>
        <w:jc w:val="both"/>
        <w:rPr>
          <w:b w:val="0"/>
          <w:i w:val="0"/>
          <w:caps/>
          <w:sz w:val="24"/>
        </w:rPr>
      </w:pPr>
      <w:r w:rsidRPr="00CE2BD0">
        <w:rPr>
          <w:b w:val="0"/>
          <w:i w:val="0"/>
          <w:sz w:val="24"/>
        </w:rPr>
        <w:t>Erori înnăscute de metabolism la nou-născut.Erori înăscute de metabolism al hidraţilor de carbon – clasificarea, definiţie, etiopatogenia, diagnosticul, tratamentul. Galactozemia – clasificarea, definiţie, etiopatogenia, diagnosticul, tratamentul. Intoleranţa ereditară la fructoză – clasificarea, definiţie, etiopatogenia, diagnosticul, tratamentul. Intoleranţă la lactoză – clasificarea, definiţie, etiopatogenia, diagnosticul, tratamentul. Glicogenoze – clasificarea, definiţie, etiopatogenia, diagnosticul, tratamentul. Boala lui pompe – clasificarea, definiţie, etiopatogenia, diagnosticul, tratamentul. Erori înnăscute ale metabolismului acizilor aminici – clasificarea, definiţie, etiopatogenia, diagnosticul, tratamentul. Proteinemia – clasificarea, definiţie, etiopatogenia, diagnosticul, tratamentul. Fenilalanina – clasificarea, definiţie, etiopatogenia, diagnosticul, tratamentul. Fenilcetonuria – clasificarea, definiţie, etiopatogenia, diagnosticul, tratamentul. Hiperfenilalaninemia – clasificarea, definiţie, etiopatogenia, diagnosticul, tratamentul. Fenilcetonuria maternă – clasificarea, definiţie, etiopatogenia, diagnosticul, tratamentul. Valina, leucina, izoleucina – clasificarea, definiţie, etiopatogenia, diagnosticul, tratamentul. Boala urinei cu miros de şoarece – clasificarea, definiţie, etiopatogenia, diagnosticul, tratamentul</w:t>
      </w:r>
      <w:r w:rsidR="00871704" w:rsidRPr="00CE2BD0">
        <w:rPr>
          <w:b w:val="0"/>
          <w:i w:val="0"/>
          <w:caps/>
          <w:sz w:val="24"/>
        </w:rPr>
        <w:t>.</w:t>
      </w:r>
    </w:p>
    <w:p w14:paraId="2BAD39F9" w14:textId="77777777" w:rsidR="00871704" w:rsidRPr="00CE2BD0" w:rsidRDefault="00871704" w:rsidP="00CE2BD0">
      <w:pPr>
        <w:pStyle w:val="Title"/>
        <w:jc w:val="both"/>
        <w:rPr>
          <w:b w:val="0"/>
          <w:i w:val="0"/>
          <w:sz w:val="24"/>
        </w:rPr>
      </w:pPr>
    </w:p>
    <w:p w14:paraId="237ED9F7" w14:textId="7CFED453" w:rsidR="00871704" w:rsidRPr="00CE2BD0" w:rsidRDefault="00CF4C22" w:rsidP="00CE2BD0">
      <w:pPr>
        <w:pStyle w:val="Title"/>
        <w:numPr>
          <w:ilvl w:val="0"/>
          <w:numId w:val="51"/>
        </w:numPr>
        <w:spacing w:line="240" w:lineRule="auto"/>
        <w:jc w:val="both"/>
        <w:rPr>
          <w:b w:val="0"/>
          <w:i w:val="0"/>
          <w:caps/>
          <w:sz w:val="24"/>
        </w:rPr>
      </w:pPr>
      <w:r w:rsidRPr="00CE2BD0">
        <w:rPr>
          <w:b w:val="0"/>
          <w:bCs w:val="0"/>
          <w:i w:val="0"/>
          <w:iCs w:val="0"/>
          <w:sz w:val="24"/>
        </w:rPr>
        <w:t>Anemiile în perioada neonatală. Transfuziile de sânge.</w:t>
      </w:r>
      <w:r w:rsidR="00871704" w:rsidRPr="00CE2BD0">
        <w:rPr>
          <w:b w:val="0"/>
          <w:i w:val="0"/>
          <w:sz w:val="24"/>
          <w:lang w:val="en-US"/>
        </w:rPr>
        <w:t xml:space="preserve">Anemiile. </w:t>
      </w:r>
      <w:proofErr w:type="gramStart"/>
      <w:r w:rsidR="00871704" w:rsidRPr="00CE2BD0">
        <w:rPr>
          <w:b w:val="0"/>
          <w:i w:val="0"/>
          <w:sz w:val="24"/>
          <w:lang w:val="en-US"/>
        </w:rPr>
        <w:t>Anemia hemoragică – definiţia, etiopatogenia, diagnosticul, tratamentul.</w:t>
      </w:r>
      <w:proofErr w:type="gramEnd"/>
      <w:r w:rsidR="00871704" w:rsidRPr="00CE2BD0">
        <w:rPr>
          <w:b w:val="0"/>
          <w:i w:val="0"/>
          <w:sz w:val="24"/>
          <w:lang w:val="en-US"/>
        </w:rPr>
        <w:t xml:space="preserve"> </w:t>
      </w:r>
      <w:proofErr w:type="gramStart"/>
      <w:r w:rsidR="00871704" w:rsidRPr="00CE2BD0">
        <w:rPr>
          <w:b w:val="0"/>
          <w:i w:val="0"/>
          <w:sz w:val="24"/>
          <w:lang w:val="en-US"/>
        </w:rPr>
        <w:t>Şocul posthemoragic.</w:t>
      </w:r>
      <w:proofErr w:type="gramEnd"/>
      <w:r w:rsidR="00871704" w:rsidRPr="00CE2BD0">
        <w:rPr>
          <w:b w:val="0"/>
          <w:i w:val="0"/>
          <w:sz w:val="24"/>
          <w:lang w:val="en-US"/>
        </w:rPr>
        <w:t xml:space="preserve"> </w:t>
      </w:r>
      <w:proofErr w:type="gramStart"/>
      <w:r w:rsidR="00871704" w:rsidRPr="00CE2BD0">
        <w:rPr>
          <w:b w:val="0"/>
          <w:i w:val="0"/>
          <w:sz w:val="24"/>
          <w:lang w:val="en-US"/>
        </w:rPr>
        <w:t>Anemia hemolitică prin izoimunizare – definiţia, etiopatogenia, diagnosticul, tratamentul.</w:t>
      </w:r>
      <w:proofErr w:type="gramEnd"/>
      <w:r w:rsidR="00871704" w:rsidRPr="00CE2BD0">
        <w:rPr>
          <w:b w:val="0"/>
          <w:i w:val="0"/>
          <w:sz w:val="24"/>
          <w:lang w:val="en-US"/>
        </w:rPr>
        <w:t xml:space="preserve"> Anemia </w:t>
      </w:r>
      <w:proofErr w:type="gramStart"/>
      <w:r w:rsidR="00871704" w:rsidRPr="00CE2BD0">
        <w:rPr>
          <w:b w:val="0"/>
          <w:i w:val="0"/>
          <w:sz w:val="24"/>
          <w:lang w:val="en-US"/>
        </w:rPr>
        <w:t>hemolitică  imună</w:t>
      </w:r>
      <w:proofErr w:type="gramEnd"/>
      <w:r w:rsidR="00871704" w:rsidRPr="00CE2BD0">
        <w:rPr>
          <w:b w:val="0"/>
          <w:i w:val="0"/>
          <w:sz w:val="24"/>
          <w:lang w:val="en-US"/>
        </w:rPr>
        <w:t xml:space="preserve"> – definiţia, etiopatogenia, diagnosticul, tratamentul. </w:t>
      </w:r>
      <w:proofErr w:type="gramStart"/>
      <w:r w:rsidR="00871704" w:rsidRPr="00CE2BD0">
        <w:rPr>
          <w:b w:val="0"/>
          <w:i w:val="0"/>
          <w:sz w:val="24"/>
          <w:lang w:val="en-US"/>
        </w:rPr>
        <w:t>Anemia hemolitică dobândită – definiţia, etiopatogenia, diagnosticul, tratamentul.</w:t>
      </w:r>
      <w:proofErr w:type="gramEnd"/>
      <w:r w:rsidR="00871704" w:rsidRPr="00CE2BD0">
        <w:rPr>
          <w:b w:val="0"/>
          <w:i w:val="0"/>
          <w:sz w:val="24"/>
          <w:lang w:val="en-US"/>
        </w:rPr>
        <w:t xml:space="preserve"> </w:t>
      </w:r>
      <w:proofErr w:type="gramStart"/>
      <w:r w:rsidR="00871704" w:rsidRPr="00CE2BD0">
        <w:rPr>
          <w:b w:val="0"/>
          <w:i w:val="0"/>
          <w:sz w:val="24"/>
          <w:lang w:val="en-US"/>
        </w:rPr>
        <w:t>Anemia hipoplastică – definiţia, etiopatogenia, diagnosticul, tratamentul.</w:t>
      </w:r>
      <w:proofErr w:type="gramEnd"/>
      <w:r w:rsidR="00871704" w:rsidRPr="00CE2BD0">
        <w:rPr>
          <w:b w:val="0"/>
          <w:i w:val="0"/>
          <w:sz w:val="24"/>
          <w:lang w:val="en-US"/>
        </w:rPr>
        <w:t xml:space="preserve"> </w:t>
      </w:r>
      <w:proofErr w:type="gramStart"/>
      <w:r w:rsidR="00871704" w:rsidRPr="00CE2BD0">
        <w:rPr>
          <w:b w:val="0"/>
          <w:i w:val="0"/>
          <w:sz w:val="24"/>
          <w:lang w:val="en-US"/>
        </w:rPr>
        <w:t>Sferocitoza – definiţia, etiopatogenia, diagnosticul, tratamentul.</w:t>
      </w:r>
      <w:proofErr w:type="gramEnd"/>
      <w:r w:rsidR="00871704" w:rsidRPr="00CE2BD0">
        <w:rPr>
          <w:b w:val="0"/>
          <w:i w:val="0"/>
          <w:sz w:val="24"/>
          <w:lang w:val="en-US"/>
        </w:rPr>
        <w:t xml:space="preserve"> </w:t>
      </w:r>
      <w:proofErr w:type="gramStart"/>
      <w:r w:rsidR="00871704" w:rsidRPr="00CE2BD0">
        <w:rPr>
          <w:b w:val="0"/>
          <w:i w:val="0"/>
          <w:sz w:val="24"/>
          <w:lang w:val="en-US"/>
        </w:rPr>
        <w:t>Anemia hemolitică prin deficit de G-6 PD şi piruvatchinaza – definiţia, etiopatogenia, diagnosticul, tratamentul.</w:t>
      </w:r>
      <w:proofErr w:type="gramEnd"/>
      <w:r w:rsidR="00871704" w:rsidRPr="00CE2BD0">
        <w:rPr>
          <w:b w:val="0"/>
          <w:i w:val="0"/>
          <w:sz w:val="24"/>
          <w:lang w:val="en-US"/>
        </w:rPr>
        <w:t xml:space="preserve"> </w:t>
      </w:r>
      <w:proofErr w:type="gramStart"/>
      <w:r w:rsidR="00871704" w:rsidRPr="00CE2BD0">
        <w:rPr>
          <w:b w:val="0"/>
          <w:i w:val="0"/>
          <w:sz w:val="24"/>
          <w:lang w:val="en-US"/>
        </w:rPr>
        <w:t>Anemia fiziologică a nou-născutului la termen – definiţia, etiopatogenia, diagnosticul, tratamentul.</w:t>
      </w:r>
      <w:proofErr w:type="gramEnd"/>
      <w:r w:rsidR="00871704" w:rsidRPr="00CE2BD0">
        <w:rPr>
          <w:b w:val="0"/>
          <w:i w:val="0"/>
          <w:sz w:val="24"/>
          <w:lang w:val="en-US"/>
        </w:rPr>
        <w:t xml:space="preserve"> </w:t>
      </w:r>
      <w:proofErr w:type="gramStart"/>
      <w:r w:rsidR="00871704" w:rsidRPr="00CE2BD0">
        <w:rPr>
          <w:b w:val="0"/>
          <w:i w:val="0"/>
          <w:sz w:val="24"/>
          <w:lang w:val="en-US"/>
        </w:rPr>
        <w:t>Anemia prematurului – definiţia, etiopatogenia, diagnosticul, tratamentul.</w:t>
      </w:r>
      <w:proofErr w:type="gramEnd"/>
      <w:r w:rsidR="00871704" w:rsidRPr="00CE2BD0">
        <w:rPr>
          <w:b w:val="0"/>
          <w:i w:val="0"/>
          <w:sz w:val="24"/>
          <w:lang w:val="en-US"/>
        </w:rPr>
        <w:t xml:space="preserve"> </w:t>
      </w:r>
      <w:proofErr w:type="gramStart"/>
      <w:r w:rsidR="00871704" w:rsidRPr="00CE2BD0">
        <w:rPr>
          <w:b w:val="0"/>
          <w:i w:val="0"/>
          <w:sz w:val="24"/>
          <w:lang w:val="en-US"/>
        </w:rPr>
        <w:t>Terapia hemotransfuzională în neonatologie.</w:t>
      </w:r>
      <w:proofErr w:type="gramEnd"/>
      <w:r w:rsidR="00871704" w:rsidRPr="00CE2BD0">
        <w:rPr>
          <w:b w:val="0"/>
          <w:i w:val="0"/>
          <w:sz w:val="24"/>
          <w:lang w:val="en-US"/>
        </w:rPr>
        <w:t xml:space="preserve"> </w:t>
      </w:r>
      <w:proofErr w:type="gramStart"/>
      <w:r w:rsidR="00871704" w:rsidRPr="00CE2BD0">
        <w:rPr>
          <w:b w:val="0"/>
          <w:i w:val="0"/>
          <w:sz w:val="24"/>
          <w:lang w:val="en-US"/>
        </w:rPr>
        <w:t>Importanţa hematocritului la nou-născuţi.</w:t>
      </w:r>
      <w:proofErr w:type="gramEnd"/>
      <w:r w:rsidR="00871704" w:rsidRPr="00CE2BD0">
        <w:rPr>
          <w:b w:val="0"/>
          <w:i w:val="0"/>
          <w:sz w:val="24"/>
          <w:lang w:val="en-US"/>
        </w:rPr>
        <w:t xml:space="preserve"> </w:t>
      </w:r>
      <w:proofErr w:type="gramStart"/>
      <w:r w:rsidR="00871704" w:rsidRPr="00CE2BD0">
        <w:rPr>
          <w:b w:val="0"/>
          <w:i w:val="0"/>
          <w:sz w:val="24"/>
          <w:lang w:val="en-US"/>
        </w:rPr>
        <w:t>Viscozitatea plasmei.</w:t>
      </w:r>
      <w:proofErr w:type="gramEnd"/>
      <w:r w:rsidR="00871704" w:rsidRPr="00CE2BD0">
        <w:rPr>
          <w:b w:val="0"/>
          <w:i w:val="0"/>
          <w:sz w:val="24"/>
          <w:lang w:val="en-US"/>
        </w:rPr>
        <w:t xml:space="preserve"> </w:t>
      </w:r>
      <w:proofErr w:type="gramStart"/>
      <w:r w:rsidR="00871704" w:rsidRPr="00CE2BD0">
        <w:rPr>
          <w:b w:val="0"/>
          <w:i w:val="0"/>
          <w:sz w:val="24"/>
          <w:lang w:val="en-US"/>
        </w:rPr>
        <w:t>Agregarea eritrocitelor.</w:t>
      </w:r>
      <w:proofErr w:type="gramEnd"/>
      <w:r w:rsidR="00871704" w:rsidRPr="00CE2BD0">
        <w:rPr>
          <w:b w:val="0"/>
          <w:i w:val="0"/>
          <w:sz w:val="24"/>
          <w:lang w:val="en-US"/>
        </w:rPr>
        <w:t xml:space="preserve"> Hemotransfuzia în: „anemia iatrogenă”, sindromul de detresă respiratorie, sindromul „apneic”, perderile în gerutate la nou-năcuţi.</w:t>
      </w:r>
    </w:p>
    <w:p w14:paraId="547C9AF7" w14:textId="77777777" w:rsidR="00871704" w:rsidRPr="00CE2BD0" w:rsidRDefault="00871704" w:rsidP="00CE2BD0">
      <w:pPr>
        <w:pStyle w:val="BodyText"/>
        <w:jc w:val="both"/>
        <w:rPr>
          <w:bCs/>
          <w:iCs/>
          <w:lang w:val="en-US"/>
        </w:rPr>
      </w:pPr>
    </w:p>
    <w:p w14:paraId="1FDC3FF3" w14:textId="0BC7EBEA" w:rsidR="00871704" w:rsidRPr="00CE2BD0" w:rsidRDefault="00CF4C22" w:rsidP="00CE2BD0">
      <w:pPr>
        <w:pStyle w:val="Title"/>
        <w:numPr>
          <w:ilvl w:val="0"/>
          <w:numId w:val="51"/>
        </w:numPr>
        <w:spacing w:line="240" w:lineRule="auto"/>
        <w:jc w:val="both"/>
        <w:rPr>
          <w:b w:val="0"/>
          <w:i w:val="0"/>
          <w:caps/>
          <w:sz w:val="24"/>
        </w:rPr>
      </w:pPr>
      <w:r w:rsidRPr="00CE2BD0">
        <w:rPr>
          <w:b w:val="0"/>
          <w:i w:val="0"/>
          <w:sz w:val="24"/>
        </w:rPr>
        <w:t>Policitemia la nou-născut</w:t>
      </w:r>
      <w:r w:rsidR="00871704" w:rsidRPr="00CE2BD0">
        <w:rPr>
          <w:b w:val="0"/>
          <w:i w:val="0"/>
          <w:caps/>
          <w:sz w:val="24"/>
        </w:rPr>
        <w:t xml:space="preserve">. </w:t>
      </w:r>
      <w:r w:rsidRPr="00CE2BD0">
        <w:rPr>
          <w:b w:val="0"/>
          <w:i w:val="0"/>
          <w:sz w:val="24"/>
        </w:rPr>
        <w:t>Sindromul de hiperviscozitate, pletora – definiţia, etiopatogenia, diagnosticul, tratamentul. Methemoglobinemia – definiţia, etiopatogenia, diagnosticul, tratamentul.</w:t>
      </w:r>
    </w:p>
    <w:p w14:paraId="5F8E1894" w14:textId="77777777" w:rsidR="00871704" w:rsidRPr="00CE2BD0" w:rsidRDefault="00871704" w:rsidP="00CE2BD0">
      <w:pPr>
        <w:ind w:left="360"/>
        <w:jc w:val="both"/>
        <w:rPr>
          <w:bCs/>
          <w:iCs/>
          <w:lang w:val="ro-RO"/>
        </w:rPr>
      </w:pPr>
    </w:p>
    <w:p w14:paraId="03582AA5" w14:textId="33EC9953" w:rsidR="00871704" w:rsidRPr="00CE2BD0" w:rsidRDefault="00871704" w:rsidP="00CE2BD0">
      <w:pPr>
        <w:numPr>
          <w:ilvl w:val="0"/>
          <w:numId w:val="51"/>
        </w:numPr>
        <w:jc w:val="both"/>
        <w:rPr>
          <w:lang w:val="ro-RO"/>
        </w:rPr>
      </w:pPr>
      <w:r w:rsidRPr="00CE2BD0">
        <w:rPr>
          <w:lang w:val="ro-RO"/>
        </w:rPr>
        <w:t xml:space="preserve">Boala hemolitică a nou-născutului. Icterele hemolitice </w:t>
      </w:r>
      <w:r w:rsidRPr="00CE2BD0">
        <w:rPr>
          <w:i/>
          <w:lang w:val="ro-RO"/>
        </w:rPr>
        <w:t>(eritroblastoza fetală)</w:t>
      </w:r>
      <w:r w:rsidRPr="00CE2BD0">
        <w:rPr>
          <w:lang w:val="ro-RO"/>
        </w:rPr>
        <w:t>.Definiţie, etiopatogenia, diagnosticul, tratamentul. Incompatibilitatea Rh. Definiţie, etiopatogenia, diagnosticul, tratamentul. Incompatibilitatea ABO. Definiţie, etiopatogenia, diagnosticul, tratamentul. Diagnosticul diferenţial al icterelor neonatale. Metode contemporane de tratament în boala hemolitică a nou-născutului. Icterul hemolitic imun. Definiţie, etiopatogenia, diagnosticul, tratamentul.</w:t>
      </w:r>
    </w:p>
    <w:p w14:paraId="6868A7D9" w14:textId="77777777" w:rsidR="00871704" w:rsidRPr="00CE2BD0" w:rsidRDefault="00871704" w:rsidP="00CE2BD0">
      <w:pPr>
        <w:jc w:val="both"/>
        <w:rPr>
          <w:lang w:val="ro-RO"/>
        </w:rPr>
      </w:pPr>
    </w:p>
    <w:p w14:paraId="73B98E65" w14:textId="77777777" w:rsidR="00CE2BD0" w:rsidRPr="00CE2BD0" w:rsidRDefault="00871704" w:rsidP="00CE2BD0">
      <w:pPr>
        <w:numPr>
          <w:ilvl w:val="0"/>
          <w:numId w:val="51"/>
        </w:numPr>
        <w:jc w:val="both"/>
        <w:rPr>
          <w:lang w:val="ro-RO"/>
        </w:rPr>
      </w:pPr>
      <w:r w:rsidRPr="00CE2BD0">
        <w:rPr>
          <w:lang w:val="ro-RO"/>
        </w:rPr>
        <w:t>Infecţiile renale la nou-născuţi. Insuficienţa renală acută.</w:t>
      </w:r>
      <w:r w:rsidRPr="00CE2BD0">
        <w:rPr>
          <w:bCs/>
          <w:i/>
          <w:iCs/>
          <w:lang w:val="ro-RO"/>
        </w:rPr>
        <w:t>Patologia sistemului renal la nou-născuţi.</w:t>
      </w:r>
      <w:r w:rsidRPr="00CE2BD0">
        <w:rPr>
          <w:bCs/>
          <w:iCs/>
          <w:lang w:val="ro-RO"/>
        </w:rPr>
        <w:t xml:space="preserve"> Particularităţile funcţionale renale la nou-născuţi. Infecţiile urinare – definiţia, etiopatogenia, diagnosticul, tratamentul. </w:t>
      </w:r>
      <w:r w:rsidRPr="00CE2BD0">
        <w:rPr>
          <w:bCs/>
          <w:i/>
          <w:iCs/>
          <w:lang w:val="ro-RO"/>
        </w:rPr>
        <w:t>Insuficienţa renală acută</w:t>
      </w:r>
      <w:r w:rsidRPr="00CE2BD0">
        <w:rPr>
          <w:bCs/>
          <w:iCs/>
          <w:lang w:val="ro-RO"/>
        </w:rPr>
        <w:t xml:space="preserve"> – definiţia, etiopatogenia, clasificarea,  cauzele, diagnosticul,  tratamentul. </w:t>
      </w:r>
    </w:p>
    <w:p w14:paraId="6E085A37" w14:textId="77777777" w:rsidR="00CE2BD0" w:rsidRDefault="00CE2BD0" w:rsidP="00CE2BD0">
      <w:pPr>
        <w:pStyle w:val="ListParagraph"/>
      </w:pPr>
    </w:p>
    <w:p w14:paraId="3C7A89AA" w14:textId="3098B945" w:rsidR="00871704" w:rsidRPr="00CE2BD0" w:rsidRDefault="00871704" w:rsidP="00CE2BD0">
      <w:pPr>
        <w:numPr>
          <w:ilvl w:val="0"/>
          <w:numId w:val="51"/>
        </w:numPr>
        <w:rPr>
          <w:lang w:val="ro-RO"/>
        </w:rPr>
      </w:pPr>
      <w:r w:rsidRPr="00CE2BD0">
        <w:rPr>
          <w:lang w:val="en-US"/>
        </w:rPr>
        <w:t xml:space="preserve">Dereglările de hemostază la nou-născuţi. </w:t>
      </w:r>
      <w:r w:rsidRPr="006B4057">
        <w:rPr>
          <w:lang w:val="en-US"/>
        </w:rPr>
        <w:t>Boala hemoragică a nou-născuţilor.</w:t>
      </w:r>
      <w:r w:rsidR="00CF4C22" w:rsidRPr="006B4057">
        <w:rPr>
          <w:lang w:val="en-US"/>
        </w:rPr>
        <w:t>Boala</w:t>
      </w:r>
      <w:r w:rsidRPr="006B4057">
        <w:rPr>
          <w:lang w:val="en-US"/>
        </w:rPr>
        <w:t xml:space="preserve"> </w:t>
      </w:r>
    </w:p>
    <w:p w14:paraId="22FF239D" w14:textId="5179DB21" w:rsidR="00CF4C22" w:rsidRPr="00CE2BD0" w:rsidRDefault="00CE2BD0" w:rsidP="00CE2BD0">
      <w:pPr>
        <w:pStyle w:val="obicnii"/>
        <w:jc w:val="left"/>
        <w:rPr>
          <w:b w:val="0"/>
          <w:i w:val="0"/>
          <w:szCs w:val="24"/>
        </w:rPr>
      </w:pPr>
      <w:r>
        <w:rPr>
          <w:b w:val="0"/>
          <w:i w:val="0"/>
          <w:szCs w:val="24"/>
        </w:rPr>
        <w:t xml:space="preserve">      </w:t>
      </w:r>
      <w:r w:rsidR="00871704" w:rsidRPr="00CE2BD0">
        <w:rPr>
          <w:b w:val="0"/>
          <w:i w:val="0"/>
          <w:szCs w:val="24"/>
        </w:rPr>
        <w:t>hemoragică clasică a nou-născuţilor. Definiţia, etiopatoge</w:t>
      </w:r>
      <w:r>
        <w:rPr>
          <w:b w:val="0"/>
          <w:i w:val="0"/>
          <w:szCs w:val="24"/>
        </w:rPr>
        <w:t xml:space="preserve">nie, diagnosticul, tratamentul. </w:t>
      </w:r>
      <w:r w:rsidR="00871704" w:rsidRPr="00CE2BD0">
        <w:rPr>
          <w:b w:val="0"/>
          <w:i w:val="0"/>
          <w:szCs w:val="24"/>
        </w:rPr>
        <w:t>Coagulopatia prin deficit de vitamina K – definiţie, etiopatogenia, diagnosticul, tratamentul. Coagulopatia prin insuficienţă hepato-celulară – definiţie, etiopatogenia, diagnosticul, tratamentul. Coagulopatia intravasculară diseminată (CID / Coagulopatia de consum) – definiţie, etiopatogenia, diagnosticul, tratamentul. Hemofilia – definiţie, etiopatogenia, diagnosticul, tratamentul. Trombocitopena nou-născuţilor – definiţie, etiopatogenia, diagnosticul, tratamentul. Tromboza  de vase – definiţie, etiopatogenia, diagnosticul, tratamentul. Criterii clinice şi de laborator pentru diagnosticul diferenţial al dereglărilor de hemostază.</w:t>
      </w:r>
    </w:p>
    <w:p w14:paraId="4D3FC98E" w14:textId="77777777" w:rsidR="00CF4C22" w:rsidRPr="00CE2BD0" w:rsidRDefault="00CF4C22" w:rsidP="00CE2BD0">
      <w:pPr>
        <w:pStyle w:val="obicnii"/>
        <w:rPr>
          <w:b w:val="0"/>
          <w:i w:val="0"/>
          <w:szCs w:val="24"/>
        </w:rPr>
      </w:pPr>
    </w:p>
    <w:p w14:paraId="25C686A5" w14:textId="67B1593D" w:rsidR="00871704" w:rsidRPr="00CE2BD0" w:rsidRDefault="00CF4C22" w:rsidP="00CE2BD0">
      <w:pPr>
        <w:pStyle w:val="obicnii"/>
        <w:numPr>
          <w:ilvl w:val="0"/>
          <w:numId w:val="51"/>
        </w:numPr>
        <w:rPr>
          <w:b w:val="0"/>
          <w:i w:val="0"/>
          <w:szCs w:val="24"/>
        </w:rPr>
      </w:pPr>
      <w:r w:rsidRPr="00CE2BD0">
        <w:rPr>
          <w:b w:val="0"/>
          <w:i w:val="0"/>
        </w:rPr>
        <w:t xml:space="preserve"> Vomele la nou-născuţi. Refluxul gastro-esofagian la nou-născuţi.Formele primare ale vomelor: vome funcţionale, vome organice (legate de malformaţii). Formele secundare ale vomelor: vome legate de boli infecţioase, vome legate de aptologie cerebrală, vome legate de dereglări de metabolism. Complicaţiile sindromului de vomă. Refluxul gastro-esofagian la nou-năcuţi. Definiţie, fiziopatologie, clinica, tratamentul</w:t>
      </w:r>
      <w:r w:rsidR="00871704" w:rsidRPr="00CE2BD0">
        <w:rPr>
          <w:b w:val="0"/>
          <w:i w:val="0"/>
        </w:rPr>
        <w:t>.</w:t>
      </w:r>
    </w:p>
    <w:p w14:paraId="4C2836EA" w14:textId="77777777" w:rsidR="00871704" w:rsidRPr="00CE2BD0" w:rsidRDefault="00871704" w:rsidP="00CE2BD0">
      <w:pPr>
        <w:jc w:val="both"/>
        <w:rPr>
          <w:lang w:val="en-US"/>
        </w:rPr>
      </w:pPr>
    </w:p>
    <w:p w14:paraId="6056E0C2" w14:textId="028728B6" w:rsidR="00871704" w:rsidRPr="00CE2BD0" w:rsidRDefault="00CF4C22" w:rsidP="00CE2BD0">
      <w:pPr>
        <w:pStyle w:val="ListParagraph"/>
        <w:numPr>
          <w:ilvl w:val="0"/>
          <w:numId w:val="51"/>
        </w:numPr>
        <w:jc w:val="both"/>
        <w:rPr>
          <w:lang w:val="en-US"/>
        </w:rPr>
      </w:pPr>
      <w:r w:rsidRPr="00CE2BD0">
        <w:rPr>
          <w:lang w:val="en-US"/>
        </w:rPr>
        <w:t xml:space="preserve"> </w:t>
      </w:r>
      <w:r w:rsidR="00871704" w:rsidRPr="00CE2BD0">
        <w:rPr>
          <w:lang w:val="en-US"/>
        </w:rPr>
        <w:t xml:space="preserve">Sindromul de malabsorbţie. </w:t>
      </w:r>
      <w:r w:rsidRPr="00CE2BD0">
        <w:rPr>
          <w:lang w:val="en-US"/>
        </w:rPr>
        <w:t xml:space="preserve">Malabsorbţie intracavitară. Malabsorbţie enteocelulară    </w:t>
      </w:r>
      <w:r w:rsidR="0058320D" w:rsidRPr="00CE2BD0">
        <w:rPr>
          <w:lang w:val="en-US"/>
        </w:rPr>
        <w:t xml:space="preserve"> </w:t>
      </w:r>
      <w:r w:rsidRPr="00CE2BD0">
        <w:rPr>
          <w:lang w:val="en-US"/>
        </w:rPr>
        <w:t>cu dereglarea digestiei membranoase. Malabsorbţia glucozei, galactozei. Acrodermatita</w:t>
      </w:r>
      <w:r w:rsidRPr="00CE2BD0">
        <w:rPr>
          <w:i/>
          <w:lang w:val="en-US"/>
        </w:rPr>
        <w:t xml:space="preserve"> </w:t>
      </w:r>
      <w:r w:rsidRPr="00CE2BD0">
        <w:rPr>
          <w:lang w:val="en-US"/>
        </w:rPr>
        <w:t xml:space="preserve">enteropatică. Diarea hloridă congenitală. Infecţiile acute intestinale. Atrezia de esofag şi comunicaţia esofagotraheală. Clasificarea, etiopatogenia, diagnosticul, tratamentul. Stenoza congenitală </w:t>
      </w:r>
      <w:proofErr w:type="gramStart"/>
      <w:r w:rsidRPr="00CE2BD0">
        <w:rPr>
          <w:lang w:val="en-US"/>
        </w:rPr>
        <w:t>a</w:t>
      </w:r>
      <w:proofErr w:type="gramEnd"/>
      <w:r w:rsidRPr="00CE2BD0">
        <w:rPr>
          <w:lang w:val="en-US"/>
        </w:rPr>
        <w:t xml:space="preserve"> esofagului. Definiţie. Etiopatogenia, diagnosticul, tratamentul</w:t>
      </w:r>
      <w:r w:rsidR="00871704" w:rsidRPr="00CE2BD0">
        <w:rPr>
          <w:caps/>
          <w:lang w:val="en-US"/>
        </w:rPr>
        <w:t>.</w:t>
      </w:r>
    </w:p>
    <w:p w14:paraId="7FF9571A" w14:textId="02A77C34" w:rsidR="00871704" w:rsidRPr="00CE2BD0" w:rsidRDefault="00871704" w:rsidP="00CE2BD0">
      <w:pPr>
        <w:ind w:left="360" w:firstLine="2400"/>
        <w:jc w:val="both"/>
        <w:rPr>
          <w:lang w:val="ro-RO"/>
        </w:rPr>
      </w:pPr>
    </w:p>
    <w:p w14:paraId="1B8F7E7A" w14:textId="77777777" w:rsidR="00871704" w:rsidRPr="00FA28E5" w:rsidRDefault="00871704" w:rsidP="00871704">
      <w:pPr>
        <w:jc w:val="center"/>
        <w:rPr>
          <w:b/>
          <w:i/>
          <w:lang w:val="ro-RO"/>
        </w:rPr>
      </w:pPr>
      <w:r w:rsidRPr="00FA28E5">
        <w:rPr>
          <w:b/>
          <w:i/>
          <w:lang w:val="ro-RO"/>
        </w:rPr>
        <w:t>anul II</w:t>
      </w:r>
    </w:p>
    <w:p w14:paraId="6AF3D5E0" w14:textId="77777777" w:rsidR="00871704" w:rsidRPr="00CC5B31" w:rsidRDefault="00871704" w:rsidP="00871704">
      <w:pPr>
        <w:pStyle w:val="Title"/>
        <w:jc w:val="both"/>
        <w:rPr>
          <w:i w:val="0"/>
          <w:sz w:val="24"/>
        </w:rPr>
      </w:pPr>
    </w:p>
    <w:p w14:paraId="4A362CE5" w14:textId="4CB63ECB" w:rsidR="00871704" w:rsidRPr="00CE2BD0" w:rsidRDefault="00CF4C22" w:rsidP="00CE2BD0">
      <w:pPr>
        <w:pStyle w:val="Title"/>
        <w:numPr>
          <w:ilvl w:val="0"/>
          <w:numId w:val="53"/>
        </w:numPr>
        <w:spacing w:line="240" w:lineRule="auto"/>
        <w:jc w:val="both"/>
        <w:rPr>
          <w:b w:val="0"/>
          <w:i w:val="0"/>
          <w:caps/>
          <w:sz w:val="24"/>
        </w:rPr>
      </w:pPr>
      <w:r w:rsidRPr="00CE2BD0">
        <w:rPr>
          <w:b w:val="0"/>
          <w:i w:val="0"/>
          <w:sz w:val="24"/>
        </w:rPr>
        <w:t>Disbiocenoza la nou-născuţi.</w:t>
      </w:r>
      <w:r w:rsidR="00CE2BD0" w:rsidRPr="00CE2BD0">
        <w:rPr>
          <w:b w:val="0"/>
          <w:i w:val="0"/>
          <w:sz w:val="24"/>
        </w:rPr>
        <w:t xml:space="preserve"> </w:t>
      </w:r>
      <w:r w:rsidRPr="00CE2BD0">
        <w:rPr>
          <w:b w:val="0"/>
          <w:i w:val="0"/>
          <w:sz w:val="24"/>
        </w:rPr>
        <w:t>Clasificarea, etiopatogenia, clinica, diagnosticul, tratamentul</w:t>
      </w:r>
      <w:r w:rsidR="00871704" w:rsidRPr="00CE2BD0">
        <w:rPr>
          <w:b w:val="0"/>
          <w:i w:val="0"/>
          <w:caps/>
          <w:sz w:val="24"/>
        </w:rPr>
        <w:t>.</w:t>
      </w:r>
    </w:p>
    <w:p w14:paraId="4ECB7CF9" w14:textId="77777777" w:rsidR="00FB0339" w:rsidRPr="00FB0339" w:rsidRDefault="00CE2BD0" w:rsidP="00CE2BD0">
      <w:pPr>
        <w:pStyle w:val="Title"/>
        <w:numPr>
          <w:ilvl w:val="0"/>
          <w:numId w:val="53"/>
        </w:numPr>
        <w:spacing w:line="240" w:lineRule="auto"/>
        <w:jc w:val="both"/>
        <w:rPr>
          <w:b w:val="0"/>
          <w:i w:val="0"/>
          <w:caps/>
          <w:sz w:val="24"/>
        </w:rPr>
      </w:pPr>
      <w:r w:rsidRPr="00CE2BD0">
        <w:rPr>
          <w:b w:val="0"/>
          <w:i w:val="0"/>
          <w:sz w:val="24"/>
        </w:rPr>
        <w:t>P</w:t>
      </w:r>
      <w:r w:rsidR="00CF4C22" w:rsidRPr="00CE2BD0">
        <w:rPr>
          <w:b w:val="0"/>
          <w:i w:val="0"/>
          <w:sz w:val="24"/>
        </w:rPr>
        <w:t xml:space="preserve">rincipiile conduitei nou-născuţilor cu sindromul dereglărilor respiratorii. Terapia respiratorie. </w:t>
      </w:r>
    </w:p>
    <w:p w14:paraId="510D8D4D" w14:textId="6F863998" w:rsidR="00871704" w:rsidRPr="00CE2BD0" w:rsidRDefault="00CF4C22" w:rsidP="00CE2BD0">
      <w:pPr>
        <w:pStyle w:val="Title"/>
        <w:numPr>
          <w:ilvl w:val="0"/>
          <w:numId w:val="53"/>
        </w:numPr>
        <w:spacing w:line="240" w:lineRule="auto"/>
        <w:jc w:val="both"/>
        <w:rPr>
          <w:b w:val="0"/>
          <w:i w:val="0"/>
          <w:caps/>
          <w:sz w:val="24"/>
        </w:rPr>
      </w:pPr>
      <w:r w:rsidRPr="00CE2BD0">
        <w:rPr>
          <w:b w:val="0"/>
          <w:i w:val="0"/>
          <w:sz w:val="24"/>
        </w:rPr>
        <w:lastRenderedPageBreak/>
        <w:t>Oxigenoterapia. Respiraţie cu presiune pozitivă în timpul expiraţiei (pep).</w:t>
      </w:r>
    </w:p>
    <w:p w14:paraId="5B327E8A" w14:textId="73F4EA78" w:rsidR="00871704" w:rsidRPr="00FB0339" w:rsidRDefault="00CF4C22" w:rsidP="00FB0339">
      <w:pPr>
        <w:pStyle w:val="Title"/>
        <w:numPr>
          <w:ilvl w:val="0"/>
          <w:numId w:val="53"/>
        </w:numPr>
        <w:spacing w:line="240" w:lineRule="auto"/>
        <w:jc w:val="both"/>
        <w:rPr>
          <w:b w:val="0"/>
          <w:i w:val="0"/>
          <w:caps/>
          <w:sz w:val="24"/>
        </w:rPr>
      </w:pPr>
      <w:r w:rsidRPr="00CE2BD0">
        <w:rPr>
          <w:b w:val="0"/>
          <w:i w:val="0"/>
          <w:sz w:val="24"/>
        </w:rPr>
        <w:t>Ventilaţia artificială a plămânilor:</w:t>
      </w:r>
      <w:r w:rsidR="00FB0339">
        <w:rPr>
          <w:b w:val="0"/>
          <w:i w:val="0"/>
          <w:caps/>
          <w:sz w:val="24"/>
        </w:rPr>
        <w:t xml:space="preserve"> </w:t>
      </w:r>
      <w:r w:rsidRPr="00FB0339">
        <w:rPr>
          <w:b w:val="0"/>
          <w:i w:val="0"/>
          <w:sz w:val="24"/>
        </w:rPr>
        <w:t>Prin balon cu mască, prin tubul traheal. Protocolul tratamentului nou-născuţilor cu displazie bronhopulmonară.</w:t>
      </w:r>
    </w:p>
    <w:p w14:paraId="577EF3D0" w14:textId="3E886C39" w:rsidR="00871704" w:rsidRPr="00FB0339" w:rsidRDefault="00CF4C22" w:rsidP="00FB0339">
      <w:pPr>
        <w:pStyle w:val="Title"/>
        <w:numPr>
          <w:ilvl w:val="0"/>
          <w:numId w:val="53"/>
        </w:numPr>
        <w:spacing w:line="240" w:lineRule="auto"/>
        <w:jc w:val="both"/>
        <w:rPr>
          <w:b w:val="0"/>
          <w:i w:val="0"/>
          <w:caps/>
          <w:sz w:val="24"/>
        </w:rPr>
      </w:pPr>
      <w:r w:rsidRPr="00CE2BD0">
        <w:rPr>
          <w:b w:val="0"/>
          <w:i w:val="0"/>
          <w:sz w:val="24"/>
        </w:rPr>
        <w:t>Sindromul circulaţiei fetale persistente. Hipo- şi hipertensiunea arterială.</w:t>
      </w:r>
      <w:r w:rsidRPr="00FB0339">
        <w:rPr>
          <w:b w:val="0"/>
          <w:i w:val="0"/>
          <w:sz w:val="24"/>
        </w:rPr>
        <w:t>Circulaţia fetală neonatală</w:t>
      </w:r>
      <w:r w:rsidR="00871704" w:rsidRPr="00FB0339">
        <w:rPr>
          <w:b w:val="0"/>
          <w:i w:val="0"/>
          <w:caps/>
          <w:sz w:val="24"/>
        </w:rPr>
        <w:t>.</w:t>
      </w:r>
      <w:r w:rsidRPr="00FB0339">
        <w:rPr>
          <w:b w:val="0"/>
          <w:i w:val="0"/>
          <w:sz w:val="24"/>
        </w:rPr>
        <w:t xml:space="preserve"> Simptomele bolilor cardiace. Cianoza. Proba cu </w:t>
      </w:r>
      <w:r w:rsidR="0058320D" w:rsidRPr="00FB0339">
        <w:rPr>
          <w:b w:val="0"/>
          <w:i w:val="0"/>
          <w:sz w:val="24"/>
        </w:rPr>
        <w:t xml:space="preserve">  </w:t>
      </w:r>
      <w:r w:rsidRPr="00FB0339">
        <w:rPr>
          <w:b w:val="0"/>
          <w:i w:val="0"/>
          <w:sz w:val="24"/>
        </w:rPr>
        <w:t>hiperventilare. Proba cu oxigenare diferenciată. Suflurile cardiace. Aritmiile cardiace. Tahicardia. Bradicardia. Dereglări tranzitorii ale circulaţiei: ductul arterial deschis. Sindromul circulaţiei fetale persistente</w:t>
      </w:r>
      <w:r w:rsidR="00871704" w:rsidRPr="00FB0339">
        <w:rPr>
          <w:b w:val="0"/>
          <w:i w:val="0"/>
          <w:caps/>
          <w:sz w:val="24"/>
        </w:rPr>
        <w:t xml:space="preserve">. </w:t>
      </w:r>
      <w:r w:rsidRPr="00FB0339">
        <w:rPr>
          <w:b w:val="0"/>
          <w:i w:val="0"/>
          <w:sz w:val="24"/>
        </w:rPr>
        <w:t>Etiologia, patogenia, clinica, diagnosticul, tratamentul.</w:t>
      </w:r>
    </w:p>
    <w:p w14:paraId="3C5C5924" w14:textId="77777777" w:rsidR="00871704" w:rsidRPr="00CE2BD0" w:rsidRDefault="00871704" w:rsidP="00CE2BD0">
      <w:pPr>
        <w:pStyle w:val="Title"/>
        <w:spacing w:line="240" w:lineRule="auto"/>
        <w:ind w:left="360"/>
        <w:jc w:val="both"/>
        <w:rPr>
          <w:b w:val="0"/>
          <w:i w:val="0"/>
          <w:caps/>
          <w:sz w:val="24"/>
        </w:rPr>
      </w:pPr>
    </w:p>
    <w:p w14:paraId="1D4FE629" w14:textId="35AE911C" w:rsidR="00871704" w:rsidRPr="00FB0339" w:rsidRDefault="00CF4C22" w:rsidP="00FB0339">
      <w:pPr>
        <w:pStyle w:val="Title"/>
        <w:numPr>
          <w:ilvl w:val="0"/>
          <w:numId w:val="53"/>
        </w:numPr>
        <w:spacing w:line="240" w:lineRule="auto"/>
        <w:jc w:val="both"/>
        <w:rPr>
          <w:b w:val="0"/>
          <w:i w:val="0"/>
          <w:caps/>
          <w:sz w:val="24"/>
        </w:rPr>
      </w:pPr>
      <w:r w:rsidRPr="00CE2BD0">
        <w:rPr>
          <w:b w:val="0"/>
          <w:i w:val="0"/>
          <w:sz w:val="24"/>
        </w:rPr>
        <w:t>Icterele de conjugare. Hepatita neonatală. Insuficienţa hepatică acută.</w:t>
      </w:r>
      <w:r w:rsidR="00FB0339">
        <w:rPr>
          <w:b w:val="0"/>
          <w:i w:val="0"/>
          <w:caps/>
          <w:sz w:val="24"/>
        </w:rPr>
        <w:t xml:space="preserve"> </w:t>
      </w:r>
      <w:r w:rsidRPr="00FB0339">
        <w:rPr>
          <w:b w:val="0"/>
          <w:bCs w:val="0"/>
          <w:i w:val="0"/>
          <w:iCs w:val="0"/>
          <w:sz w:val="24"/>
        </w:rPr>
        <w:t>Icterul de resorbţie. Definiţie, etiopatogenia, diagnosticul, tratamentul. Ictere cu bilirubina neconjugată – definiţie, etiopatogenia, diagnosticul, tratamentul. Icterul după perfuzia soluţiei de glucoză gravidei în timpul naşterii – definiţie, etiopatogenia, diagnosticul, tratamentul. Icterul după vitamina k – definiţie, etiopatogenia, diagnosticul, tratamentul.  Icterul prin cerinţe de vitamina e – definiţie, etiopatogenia, diagnosticul, tratamentul. Icterul neonatal după compuşi fenolici – definiţie, etiopatogenia, diagnosticul, tratamentul. Icterul la laptele matern – definiţie, etiopatogenia, diagnosticul, tratamentul. Icterul prin piliglobulie – definiţie, etiopatogenia, diagnosticul, tratamentul. Icterul nou-născutului de la mama diabetică – definiţie, etiopatogenia, diagnosticul, tratamentul. Icterul familial tranzitor (lucez-derissol</w:t>
      </w:r>
      <w:r w:rsidR="00871704" w:rsidRPr="00FB0339">
        <w:rPr>
          <w:b w:val="0"/>
          <w:bCs w:val="0"/>
          <w:i w:val="0"/>
          <w:iCs w:val="0"/>
          <w:caps/>
          <w:sz w:val="24"/>
        </w:rPr>
        <w:t xml:space="preserve">) – </w:t>
      </w:r>
      <w:r w:rsidRPr="00FB0339">
        <w:rPr>
          <w:b w:val="0"/>
          <w:bCs w:val="0"/>
          <w:i w:val="0"/>
          <w:iCs w:val="0"/>
          <w:sz w:val="24"/>
        </w:rPr>
        <w:t>definiţie, etiopatogenia, diagnosticul, tratamentul. Icterul prin recircularea entero-hepatică – definiţie, etiopatogenia, diagnosticul, tratamentul. Icterul prin hipotiroidism – definiţie, etiopatogenia, diagnosticul, tratamentul. Icterul prin galactozemie – definiţie, etiopatogenia, diagnosticul, tratamentul. Icterul hemolitic prin deficit de g-6pd – definiţie, etiopatogenia, diagnosticul, tratamentul. Icterul prin deficit de piruvatchinază – definiţie, etiopatogenia, diagnosticul, tratamentul. Sindromul crigler-najjar – definiţie, etiopatogenia, diagnosticul, tratamentul. Colectaza după alimentaţia parenterală – definiţie, etiopatogenia, diagnosticul, tratamentul. Sindromul de bilă groasă. Atrezia căilor biliare intrahepatice – definiţie, etiopatogenia, diagnosticul, tratamentul. Hepatite infecţioase. Clasificarea. Consideraţii generale cu privire la hepatita neonatală cu celule gigante şi atrezia de căi biliare – definiţie, etiopatogenia, diagnosticul, tratamentul. Hepatita virală – definiţie, etiopatogenia, diagnosticul, tratamentul. Hepatita bacteriană – definiţie, etiopatogenia, diagnosticul, tratamentul. Deficitul de alfa-1 antitripsină – definiţie, etiopatogenia, diagnosticul, tratamentul. Insuficienţa hepatică acută</w:t>
      </w:r>
      <w:r w:rsidR="00871704" w:rsidRPr="00FB0339">
        <w:rPr>
          <w:b w:val="0"/>
          <w:bCs w:val="0"/>
          <w:i w:val="0"/>
          <w:iCs w:val="0"/>
          <w:caps/>
          <w:sz w:val="24"/>
        </w:rPr>
        <w:t>.</w:t>
      </w:r>
    </w:p>
    <w:p w14:paraId="4816E7E5" w14:textId="77777777" w:rsidR="00CF4C22" w:rsidRPr="00CE2BD0" w:rsidRDefault="00CF4C22" w:rsidP="00CE2BD0">
      <w:pPr>
        <w:pStyle w:val="Title"/>
        <w:spacing w:line="240" w:lineRule="auto"/>
        <w:ind w:left="360"/>
        <w:jc w:val="both"/>
        <w:rPr>
          <w:b w:val="0"/>
          <w:bCs w:val="0"/>
          <w:i w:val="0"/>
          <w:iCs w:val="0"/>
          <w:caps/>
          <w:sz w:val="24"/>
        </w:rPr>
      </w:pPr>
    </w:p>
    <w:p w14:paraId="599B2484" w14:textId="2FB594A9" w:rsidR="00871704" w:rsidRPr="00FB0339" w:rsidRDefault="00CF4C22" w:rsidP="00FB0339">
      <w:pPr>
        <w:pStyle w:val="Title"/>
        <w:numPr>
          <w:ilvl w:val="0"/>
          <w:numId w:val="53"/>
        </w:numPr>
        <w:spacing w:line="240" w:lineRule="auto"/>
        <w:jc w:val="both"/>
        <w:rPr>
          <w:b w:val="0"/>
          <w:bCs w:val="0"/>
          <w:i w:val="0"/>
          <w:iCs w:val="0"/>
          <w:caps/>
          <w:sz w:val="24"/>
        </w:rPr>
      </w:pPr>
      <w:r w:rsidRPr="00CE2BD0">
        <w:rPr>
          <w:b w:val="0"/>
          <w:bCs w:val="0"/>
          <w:i w:val="0"/>
          <w:iCs w:val="0"/>
          <w:sz w:val="24"/>
        </w:rPr>
        <w:t>Icterele mecanice.</w:t>
      </w:r>
      <w:r w:rsidR="00FB0339">
        <w:rPr>
          <w:b w:val="0"/>
          <w:bCs w:val="0"/>
          <w:i w:val="0"/>
          <w:iCs w:val="0"/>
          <w:caps/>
          <w:sz w:val="24"/>
        </w:rPr>
        <w:t xml:space="preserve"> </w:t>
      </w:r>
      <w:r w:rsidRPr="00FB0339">
        <w:rPr>
          <w:b w:val="0"/>
          <w:bCs w:val="0"/>
          <w:i w:val="0"/>
          <w:iCs w:val="0"/>
          <w:sz w:val="24"/>
        </w:rPr>
        <w:t>Atrezia sau hipoplazia căilor extrahepatice (hepatita perinatală). Atrezia intrahepatică şi hipoplazia ducturilor biliare (hepatită, ciroză). Stenoza ductului biliar comun sau cist. Cholelitiaza. Compresia de tumoare. Sindromul bilei groase.</w:t>
      </w:r>
    </w:p>
    <w:p w14:paraId="2FD4C275" w14:textId="77777777" w:rsidR="00871704" w:rsidRPr="00CE2BD0" w:rsidRDefault="00871704" w:rsidP="00CE2BD0">
      <w:pPr>
        <w:pStyle w:val="Title"/>
        <w:spacing w:line="240" w:lineRule="auto"/>
        <w:ind w:left="708"/>
        <w:jc w:val="both"/>
        <w:rPr>
          <w:b w:val="0"/>
          <w:bCs w:val="0"/>
          <w:i w:val="0"/>
          <w:iCs w:val="0"/>
          <w:caps/>
          <w:sz w:val="24"/>
        </w:rPr>
      </w:pPr>
    </w:p>
    <w:p w14:paraId="53FF0FC8" w14:textId="0C5B6A60" w:rsidR="00871704" w:rsidRPr="00FB0339" w:rsidRDefault="00CF4C22" w:rsidP="00CE2BD0">
      <w:pPr>
        <w:pStyle w:val="Title"/>
        <w:numPr>
          <w:ilvl w:val="0"/>
          <w:numId w:val="53"/>
        </w:numPr>
        <w:spacing w:line="240" w:lineRule="auto"/>
        <w:jc w:val="both"/>
        <w:rPr>
          <w:b w:val="0"/>
          <w:bCs w:val="0"/>
          <w:i w:val="0"/>
          <w:iCs w:val="0"/>
          <w:caps/>
          <w:sz w:val="24"/>
        </w:rPr>
      </w:pPr>
      <w:r w:rsidRPr="00FB0339">
        <w:rPr>
          <w:b w:val="0"/>
          <w:bCs w:val="0"/>
          <w:i w:val="0"/>
          <w:iCs w:val="0"/>
          <w:sz w:val="24"/>
        </w:rPr>
        <w:t>Dereglări ale balanţei acidobazice la nou-născuţi.</w:t>
      </w:r>
      <w:r w:rsidR="00FB0339" w:rsidRPr="00FB0339">
        <w:rPr>
          <w:sz w:val="24"/>
        </w:rPr>
        <w:t xml:space="preserve"> </w:t>
      </w:r>
      <w:r w:rsidRPr="00FB0339">
        <w:rPr>
          <w:b w:val="0"/>
          <w:bCs w:val="0"/>
          <w:i w:val="0"/>
          <w:iCs w:val="0"/>
          <w:sz w:val="24"/>
        </w:rPr>
        <w:t>Acidoza la nou-născuţi. Clasificarea, definiţie, etiopatogenia, diagnosticul, tratamentul. Alcaloza neonatală. Cauzele, clasificarea, definiţie, etiopatogenia, diagnosticul, tratamentul. Dereglările mixte ale balanţei acido-bazice. Definiţie, clasificarea, cauzele, etiopatogenia, diagnosticul, tratamentul.</w:t>
      </w:r>
    </w:p>
    <w:p w14:paraId="7B0D52D4" w14:textId="77777777" w:rsidR="00871704" w:rsidRPr="00CE2BD0" w:rsidRDefault="00871704" w:rsidP="00CE2BD0">
      <w:pPr>
        <w:pStyle w:val="Title"/>
        <w:spacing w:line="240" w:lineRule="auto"/>
        <w:ind w:left="708"/>
        <w:jc w:val="both"/>
        <w:rPr>
          <w:b w:val="0"/>
          <w:bCs w:val="0"/>
          <w:i w:val="0"/>
          <w:iCs w:val="0"/>
          <w:caps/>
          <w:sz w:val="24"/>
        </w:rPr>
      </w:pPr>
    </w:p>
    <w:p w14:paraId="41458121" w14:textId="2E8D183D" w:rsidR="00871704" w:rsidRPr="00FB0339" w:rsidRDefault="00CF4C22" w:rsidP="00FB0339">
      <w:pPr>
        <w:pStyle w:val="Title"/>
        <w:numPr>
          <w:ilvl w:val="0"/>
          <w:numId w:val="53"/>
        </w:numPr>
        <w:spacing w:line="240" w:lineRule="auto"/>
        <w:jc w:val="both"/>
        <w:rPr>
          <w:b w:val="0"/>
          <w:bCs w:val="0"/>
          <w:i w:val="0"/>
          <w:iCs w:val="0"/>
          <w:caps/>
          <w:sz w:val="24"/>
        </w:rPr>
      </w:pPr>
      <w:r w:rsidRPr="00CE2BD0">
        <w:rPr>
          <w:b w:val="0"/>
          <w:bCs w:val="0"/>
          <w:i w:val="0"/>
          <w:iCs w:val="0"/>
          <w:sz w:val="24"/>
        </w:rPr>
        <w:lastRenderedPageBreak/>
        <w:t>Dereglări ale balanţei hidrosaline la nou-născuţi. Hiper- şi hipoglicemia neonatală.</w:t>
      </w:r>
      <w:r w:rsidR="00FB0339">
        <w:rPr>
          <w:b w:val="0"/>
          <w:bCs w:val="0"/>
          <w:i w:val="0"/>
          <w:iCs w:val="0"/>
          <w:caps/>
          <w:sz w:val="24"/>
        </w:rPr>
        <w:t xml:space="preserve"> </w:t>
      </w:r>
      <w:r w:rsidR="00871704" w:rsidRPr="00FB0339">
        <w:rPr>
          <w:b w:val="0"/>
          <w:i w:val="0"/>
          <w:sz w:val="24"/>
        </w:rPr>
        <w:t>Dereglările hidrice la nou-născuţi. Clasificarea, definiţie, etiopatogenie, diagnosticul, tratamentul. Dehidratarea. Clasificarea, definiţie, etiopatogenie, diagnosticul, tratamentul. Edemul pielii şi ţesutului subcutan. Clasificarea, definiţie, etiopatogenie, diagnosticul, tratamentul. Hiperamonemia.</w:t>
      </w:r>
    </w:p>
    <w:p w14:paraId="2277932D" w14:textId="77777777" w:rsidR="00871704" w:rsidRPr="00FB0339" w:rsidRDefault="00871704" w:rsidP="00CE2BD0">
      <w:pPr>
        <w:pStyle w:val="Title"/>
        <w:spacing w:line="240" w:lineRule="auto"/>
        <w:ind w:left="360"/>
        <w:jc w:val="both"/>
        <w:rPr>
          <w:b w:val="0"/>
          <w:bCs w:val="0"/>
          <w:i w:val="0"/>
          <w:iCs w:val="0"/>
          <w:caps/>
          <w:sz w:val="24"/>
        </w:rPr>
      </w:pPr>
    </w:p>
    <w:p w14:paraId="5A1B14ED" w14:textId="2A2D62E5" w:rsidR="00871704" w:rsidRPr="00FB0339" w:rsidRDefault="00CF4C22" w:rsidP="00FB0339">
      <w:pPr>
        <w:pStyle w:val="Title"/>
        <w:numPr>
          <w:ilvl w:val="0"/>
          <w:numId w:val="53"/>
        </w:numPr>
        <w:spacing w:line="240" w:lineRule="auto"/>
        <w:jc w:val="both"/>
        <w:rPr>
          <w:b w:val="0"/>
          <w:bCs w:val="0"/>
          <w:i w:val="0"/>
          <w:iCs w:val="0"/>
          <w:caps/>
          <w:sz w:val="24"/>
        </w:rPr>
      </w:pPr>
      <w:r w:rsidRPr="00CE2BD0">
        <w:rPr>
          <w:b w:val="0"/>
          <w:bCs w:val="0"/>
          <w:i w:val="0"/>
          <w:iCs w:val="0"/>
          <w:sz w:val="24"/>
        </w:rPr>
        <w:t>Dereglări endocrine în perioada neonatală.</w:t>
      </w:r>
      <w:r w:rsidR="00FB0339">
        <w:rPr>
          <w:b w:val="0"/>
          <w:bCs w:val="0"/>
          <w:i w:val="0"/>
          <w:iCs w:val="0"/>
          <w:caps/>
          <w:sz w:val="24"/>
        </w:rPr>
        <w:t xml:space="preserve"> </w:t>
      </w:r>
      <w:r w:rsidRPr="00FB0339">
        <w:rPr>
          <w:b w:val="0"/>
          <w:bCs w:val="0"/>
          <w:i w:val="0"/>
          <w:iCs w:val="0"/>
          <w:sz w:val="24"/>
        </w:rPr>
        <w:t>Patologia tiroidei. Hipotiroidismul congenital. Definiţia, etiopatogenia, clasificarea, diagnosticul, diagnosticul diferencial, tratamentul. Hipotiroidismul neonatal. Definiţia, etiopatogenia, clasificarea, diagnosticul, diagnosticul diferencial, tratamentul. Guşa congenitală. Definiţia, etiopatogenia, clasificarea, diagnosticul, diagnosticul diferencial, tratamentul. Guşa endemică. Definiţia, etiopatogenia, clasificarea, diagnosticul, diagnosticul diferencial, tratamentul. Patologia suprarenalelor. Hemoragia corticosuprarenală. Definiţia, etiopatogenia, clasificarea, cauzele, diagnosticul, tratamentul. Insuficienţa corticusuprarenală. Hiperplazia corticosuprarenală congenitală – definiţia, etiopatogenia, clasificarea, cauzele, diagnosticul, tratamentul. Insuficienţa corticusuprarenală – definiţia, etiopatogenia, clasificarea, cauzele, diagnosticul, tratamentul. Patologia gonadelor. Pseudohermafroditismul femenin – definiţia, etiopatogenia, clasificarea, cauzele, diagnosticul, tratamentul. Ambiguitatea sexuală cu gonade heterogene – definiţia, etiopatogenia, clasificarea, cauzele, diagnosticul, tratamentul. Ambiguitatea sexuală asociată altor malformaţii congenitale – definiţia, etiopatogenia, clasificarea, cauzele, diagnosticul, tratamentul. Evaluarea nou-născutului cu ambiguitate sexuală – definiţia, etiopatogenia, clasificarea, cauzele, diagnosticul, tratamentul.</w:t>
      </w:r>
    </w:p>
    <w:p w14:paraId="3E7239C0" w14:textId="77777777" w:rsidR="00DD552C" w:rsidRPr="00CE2BD0" w:rsidRDefault="00DD552C" w:rsidP="00CE2BD0">
      <w:pPr>
        <w:pStyle w:val="Title"/>
        <w:spacing w:line="240" w:lineRule="auto"/>
        <w:ind w:hanging="12"/>
        <w:jc w:val="both"/>
        <w:rPr>
          <w:b w:val="0"/>
          <w:bCs w:val="0"/>
          <w:i w:val="0"/>
          <w:iCs w:val="0"/>
          <w:caps/>
          <w:sz w:val="24"/>
        </w:rPr>
      </w:pPr>
    </w:p>
    <w:p w14:paraId="09CFC880" w14:textId="77777777" w:rsidR="00FB0339" w:rsidRDefault="00DD552C" w:rsidP="00FB0339">
      <w:pPr>
        <w:pStyle w:val="Title"/>
        <w:numPr>
          <w:ilvl w:val="0"/>
          <w:numId w:val="53"/>
        </w:numPr>
        <w:spacing w:line="240" w:lineRule="auto"/>
        <w:jc w:val="both"/>
        <w:rPr>
          <w:b w:val="0"/>
          <w:i w:val="0"/>
          <w:caps/>
          <w:sz w:val="24"/>
        </w:rPr>
      </w:pPr>
      <w:r w:rsidRPr="00CE2BD0">
        <w:rPr>
          <w:b w:val="0"/>
          <w:i w:val="0"/>
          <w:sz w:val="24"/>
        </w:rPr>
        <w:t>Farmacologia neonatală.</w:t>
      </w:r>
    </w:p>
    <w:p w14:paraId="52ED1768" w14:textId="4B489131" w:rsidR="00FB0339" w:rsidRPr="00CE2BD0" w:rsidRDefault="00FB0339" w:rsidP="00FB0339">
      <w:pPr>
        <w:pStyle w:val="Title"/>
        <w:spacing w:line="240" w:lineRule="auto"/>
        <w:jc w:val="both"/>
        <w:rPr>
          <w:b w:val="0"/>
          <w:i w:val="0"/>
          <w:caps/>
          <w:sz w:val="24"/>
        </w:rPr>
      </w:pPr>
    </w:p>
    <w:p w14:paraId="3C283C05" w14:textId="47446492" w:rsidR="00871704" w:rsidRPr="00FB0339" w:rsidRDefault="00DD552C" w:rsidP="00FB0339">
      <w:pPr>
        <w:pStyle w:val="Title"/>
        <w:numPr>
          <w:ilvl w:val="0"/>
          <w:numId w:val="53"/>
        </w:numPr>
        <w:spacing w:line="240" w:lineRule="auto"/>
        <w:jc w:val="both"/>
        <w:rPr>
          <w:b w:val="0"/>
          <w:i w:val="0"/>
          <w:caps/>
          <w:sz w:val="24"/>
        </w:rPr>
      </w:pPr>
      <w:r w:rsidRPr="00FB0339">
        <w:rPr>
          <w:b w:val="0"/>
          <w:i w:val="0"/>
          <w:sz w:val="24"/>
        </w:rPr>
        <w:t>Particularităţile procesului infecţios la prematuri: pneumoniile, septicemia, osteomielita, flegmona nou-născutului, meningita, enterocolita ulcero-necrotică.</w:t>
      </w:r>
      <w:r w:rsidR="00FB0339">
        <w:rPr>
          <w:b w:val="0"/>
          <w:i w:val="0"/>
          <w:caps/>
          <w:sz w:val="24"/>
        </w:rPr>
        <w:t xml:space="preserve"> </w:t>
      </w:r>
      <w:r w:rsidRPr="00FB0339">
        <w:rPr>
          <w:b w:val="0"/>
          <w:i w:val="0"/>
          <w:sz w:val="24"/>
        </w:rPr>
        <w:t>Pneumoniile la nou-născuţi</w:t>
      </w:r>
      <w:r w:rsidR="00871704" w:rsidRPr="00FB0339">
        <w:rPr>
          <w:b w:val="0"/>
          <w:i w:val="0"/>
          <w:caps/>
          <w:sz w:val="24"/>
        </w:rPr>
        <w:t xml:space="preserve">. </w:t>
      </w:r>
      <w:r w:rsidRPr="00FB0339">
        <w:rPr>
          <w:b w:val="0"/>
          <w:i w:val="0"/>
          <w:sz w:val="24"/>
        </w:rPr>
        <w:t xml:space="preserve">Pneumonia – clasificarea, </w:t>
      </w:r>
      <w:r w:rsidRPr="00FB0339">
        <w:rPr>
          <w:b w:val="0"/>
          <w:bCs w:val="0"/>
          <w:i w:val="0"/>
          <w:iCs w:val="0"/>
          <w:sz w:val="24"/>
        </w:rPr>
        <w:t>definiţia, etiopatogenia, diagnosticul, tratamentul. Particularităţile la copiii prematuri.Sepricemia neonatală</w:t>
      </w:r>
      <w:r w:rsidR="00871704" w:rsidRPr="00FB0339">
        <w:rPr>
          <w:b w:val="0"/>
          <w:bCs w:val="0"/>
          <w:i w:val="0"/>
          <w:iCs w:val="0"/>
          <w:caps/>
          <w:sz w:val="24"/>
        </w:rPr>
        <w:t>.</w:t>
      </w:r>
      <w:r w:rsidRPr="00FB0339">
        <w:rPr>
          <w:b w:val="0"/>
          <w:bCs w:val="0"/>
          <w:i w:val="0"/>
          <w:iCs w:val="0"/>
          <w:sz w:val="24"/>
        </w:rPr>
        <w:t xml:space="preserve"> Factorii predispozanţi, clasificarea, diagnosticul, diagnosticul diferencial, tactica conduitei sepsisului neonatal, tratamentul. E</w:t>
      </w:r>
      <w:r w:rsidRPr="00FB0339">
        <w:rPr>
          <w:b w:val="0"/>
          <w:i w:val="0"/>
          <w:sz w:val="24"/>
        </w:rPr>
        <w:t xml:space="preserve">nterocolita ulcero-necrotică, meningita.Enterocolita ulcero-necrotică (eun) – definiţia, </w:t>
      </w:r>
      <w:r w:rsidRPr="00FB0339">
        <w:rPr>
          <w:b w:val="0"/>
          <w:bCs w:val="0"/>
          <w:i w:val="0"/>
          <w:iCs w:val="0"/>
          <w:sz w:val="24"/>
        </w:rPr>
        <w:t>etiopatogenia,</w:t>
      </w:r>
      <w:r w:rsidRPr="00FB0339">
        <w:rPr>
          <w:b w:val="0"/>
          <w:i w:val="0"/>
          <w:sz w:val="24"/>
        </w:rPr>
        <w:t xml:space="preserve"> clasificarea, cauzele</w:t>
      </w:r>
      <w:r w:rsidRPr="00FB0339">
        <w:rPr>
          <w:b w:val="0"/>
          <w:bCs w:val="0"/>
          <w:i w:val="0"/>
          <w:iCs w:val="0"/>
          <w:sz w:val="24"/>
        </w:rPr>
        <w:t>, diagnosticul, tratamentul. Meningita</w:t>
      </w:r>
      <w:r w:rsidR="00871704" w:rsidRPr="00FB0339">
        <w:rPr>
          <w:b w:val="0"/>
          <w:bCs w:val="0"/>
          <w:i w:val="0"/>
          <w:iCs w:val="0"/>
          <w:caps/>
          <w:sz w:val="24"/>
        </w:rPr>
        <w:t xml:space="preserve"> </w:t>
      </w:r>
      <w:r w:rsidRPr="00FB0339">
        <w:rPr>
          <w:b w:val="0"/>
          <w:i w:val="0"/>
          <w:sz w:val="24"/>
        </w:rPr>
        <w:t xml:space="preserve">– definiţia, </w:t>
      </w:r>
      <w:r w:rsidRPr="00FB0339">
        <w:rPr>
          <w:b w:val="0"/>
          <w:bCs w:val="0"/>
          <w:i w:val="0"/>
          <w:iCs w:val="0"/>
          <w:sz w:val="24"/>
        </w:rPr>
        <w:t>etiopatogenia,</w:t>
      </w:r>
      <w:r w:rsidRPr="00FB0339">
        <w:rPr>
          <w:b w:val="0"/>
          <w:i w:val="0"/>
          <w:sz w:val="24"/>
        </w:rPr>
        <w:t xml:space="preserve"> clasificarea, cauzele</w:t>
      </w:r>
      <w:r w:rsidRPr="00FB0339">
        <w:rPr>
          <w:b w:val="0"/>
          <w:bCs w:val="0"/>
          <w:i w:val="0"/>
          <w:iCs w:val="0"/>
          <w:sz w:val="24"/>
        </w:rPr>
        <w:t>, diagnosticul, tratamentul</w:t>
      </w:r>
      <w:r w:rsidR="00871704" w:rsidRPr="00FB0339">
        <w:rPr>
          <w:b w:val="0"/>
          <w:bCs w:val="0"/>
          <w:i w:val="0"/>
          <w:iCs w:val="0"/>
          <w:caps/>
          <w:sz w:val="24"/>
        </w:rPr>
        <w:t xml:space="preserve">. </w:t>
      </w:r>
    </w:p>
    <w:p w14:paraId="6E936641" w14:textId="165371FB" w:rsidR="00871704" w:rsidRPr="00CE2BD0" w:rsidRDefault="00DD552C" w:rsidP="00CE2BD0">
      <w:pPr>
        <w:pStyle w:val="Title"/>
        <w:numPr>
          <w:ilvl w:val="0"/>
          <w:numId w:val="53"/>
        </w:numPr>
        <w:spacing w:line="240" w:lineRule="auto"/>
        <w:jc w:val="both"/>
        <w:rPr>
          <w:b w:val="0"/>
          <w:i w:val="0"/>
          <w:caps/>
          <w:sz w:val="24"/>
        </w:rPr>
      </w:pPr>
      <w:r w:rsidRPr="00CE2BD0">
        <w:rPr>
          <w:b w:val="0"/>
          <w:i w:val="0"/>
          <w:sz w:val="24"/>
        </w:rPr>
        <w:t>Barotraumatismul pulmonar (pneumotoracele, pneumomediastinul, emfizemul pulmonar</w:t>
      </w:r>
      <w:r w:rsidR="00871704" w:rsidRPr="00CE2BD0">
        <w:rPr>
          <w:b w:val="0"/>
          <w:i w:val="0"/>
          <w:caps/>
          <w:sz w:val="24"/>
        </w:rPr>
        <w:t>).</w:t>
      </w:r>
    </w:p>
    <w:p w14:paraId="6A59B93E" w14:textId="4D4DB409" w:rsidR="00871704" w:rsidRPr="00CE2BD0" w:rsidRDefault="00DD552C" w:rsidP="00CE2BD0">
      <w:pPr>
        <w:pStyle w:val="Title"/>
        <w:numPr>
          <w:ilvl w:val="0"/>
          <w:numId w:val="53"/>
        </w:numPr>
        <w:spacing w:line="240" w:lineRule="auto"/>
        <w:jc w:val="both"/>
        <w:rPr>
          <w:b w:val="0"/>
          <w:i w:val="0"/>
          <w:caps/>
          <w:sz w:val="24"/>
        </w:rPr>
      </w:pPr>
      <w:r w:rsidRPr="00CE2BD0">
        <w:rPr>
          <w:b w:val="0"/>
          <w:i w:val="0"/>
          <w:sz w:val="24"/>
        </w:rPr>
        <w:t xml:space="preserve">Hemoragia pulmonară. Atelectaza pulmonară. Insuficienţa respiratorie acută la nou-născut.Emfizemul pulmonar – clasificarea, </w:t>
      </w:r>
      <w:r w:rsidRPr="00CE2BD0">
        <w:rPr>
          <w:b w:val="0"/>
          <w:bCs w:val="0"/>
          <w:i w:val="0"/>
          <w:iCs w:val="0"/>
          <w:sz w:val="24"/>
        </w:rPr>
        <w:t>etiopatogenia,</w:t>
      </w:r>
      <w:r w:rsidR="00871704" w:rsidRPr="00CE2BD0">
        <w:rPr>
          <w:b w:val="0"/>
          <w:i w:val="0"/>
          <w:caps/>
          <w:sz w:val="24"/>
        </w:rPr>
        <w:t xml:space="preserve"> </w:t>
      </w:r>
      <w:r w:rsidRPr="00CE2BD0">
        <w:rPr>
          <w:b w:val="0"/>
          <w:bCs w:val="0"/>
          <w:i w:val="0"/>
          <w:iCs w:val="0"/>
          <w:sz w:val="24"/>
        </w:rPr>
        <w:t>diagnosticul, tratamentul.</w:t>
      </w:r>
      <w:r w:rsidR="00871704" w:rsidRPr="00CE2BD0">
        <w:rPr>
          <w:b w:val="0"/>
          <w:bCs w:val="0"/>
          <w:i w:val="0"/>
          <w:iCs w:val="0"/>
          <w:caps/>
          <w:sz w:val="24"/>
        </w:rPr>
        <w:t>H</w:t>
      </w:r>
      <w:r w:rsidRPr="00CE2BD0">
        <w:rPr>
          <w:b w:val="0"/>
          <w:bCs w:val="0"/>
          <w:i w:val="0"/>
          <w:iCs w:val="0"/>
          <w:sz w:val="24"/>
        </w:rPr>
        <w:t xml:space="preserve">emoragia pulmonară </w:t>
      </w:r>
      <w:r w:rsidRPr="00CE2BD0">
        <w:rPr>
          <w:b w:val="0"/>
          <w:i w:val="0"/>
          <w:sz w:val="24"/>
        </w:rPr>
        <w:t xml:space="preserve">– clasificarea, </w:t>
      </w:r>
      <w:r w:rsidRPr="00CE2BD0">
        <w:rPr>
          <w:b w:val="0"/>
          <w:bCs w:val="0"/>
          <w:i w:val="0"/>
          <w:iCs w:val="0"/>
          <w:sz w:val="24"/>
        </w:rPr>
        <w:t>etiopatogenia,</w:t>
      </w:r>
      <w:r w:rsidR="00871704" w:rsidRPr="00CE2BD0">
        <w:rPr>
          <w:b w:val="0"/>
          <w:i w:val="0"/>
          <w:caps/>
          <w:sz w:val="24"/>
        </w:rPr>
        <w:t xml:space="preserve"> </w:t>
      </w:r>
      <w:r w:rsidRPr="00CE2BD0">
        <w:rPr>
          <w:b w:val="0"/>
          <w:bCs w:val="0"/>
          <w:i w:val="0"/>
          <w:iCs w:val="0"/>
          <w:sz w:val="24"/>
        </w:rPr>
        <w:t xml:space="preserve">diagnosticul, tratamentul. </w:t>
      </w:r>
    </w:p>
    <w:p w14:paraId="04732932" w14:textId="5107487C" w:rsidR="00871704" w:rsidRPr="00FB0339" w:rsidRDefault="00DD552C" w:rsidP="00FB0339">
      <w:pPr>
        <w:pStyle w:val="Title"/>
        <w:numPr>
          <w:ilvl w:val="0"/>
          <w:numId w:val="53"/>
        </w:numPr>
        <w:spacing w:line="240" w:lineRule="auto"/>
        <w:jc w:val="both"/>
        <w:rPr>
          <w:b w:val="0"/>
          <w:i w:val="0"/>
          <w:caps/>
          <w:sz w:val="24"/>
        </w:rPr>
      </w:pPr>
      <w:r w:rsidRPr="00CE2BD0">
        <w:rPr>
          <w:b w:val="0"/>
          <w:i w:val="0"/>
          <w:sz w:val="24"/>
        </w:rPr>
        <w:t>Stările de urgenţă în neonatologie.</w:t>
      </w:r>
      <w:r w:rsidRPr="00FB0339">
        <w:rPr>
          <w:b w:val="0"/>
          <w:i w:val="0"/>
          <w:sz w:val="24"/>
        </w:rPr>
        <w:t>Edemul pulmonar. Insuficienţa respiratorie. Insuficienţa circulatorie acută. Tratamentul insuficienţei cardiace congestive. Insuficienţa renală acută. Coagulopatia intravasculară diseminată (cid / coagulopatia de consum). Insuficienţa hepatică acută. Insuficienţa corticosuprarenală. Definiţia, etiopatogenia, clasificarea, diagnosticul, tratamentul</w:t>
      </w:r>
      <w:r w:rsidR="00871704" w:rsidRPr="00FB0339">
        <w:rPr>
          <w:b w:val="0"/>
          <w:i w:val="0"/>
          <w:caps/>
          <w:sz w:val="24"/>
        </w:rPr>
        <w:t>.</w:t>
      </w:r>
    </w:p>
    <w:p w14:paraId="510025A0" w14:textId="0F7271E9" w:rsidR="00871704" w:rsidRPr="00CE2BD0" w:rsidRDefault="00DD552C" w:rsidP="00CE2BD0">
      <w:pPr>
        <w:pStyle w:val="Title"/>
        <w:numPr>
          <w:ilvl w:val="0"/>
          <w:numId w:val="53"/>
        </w:numPr>
        <w:spacing w:line="240" w:lineRule="auto"/>
        <w:jc w:val="both"/>
        <w:rPr>
          <w:b w:val="0"/>
          <w:i w:val="0"/>
          <w:caps/>
          <w:sz w:val="24"/>
        </w:rPr>
      </w:pPr>
      <w:r w:rsidRPr="00CE2BD0">
        <w:rPr>
          <w:b w:val="0"/>
          <w:i w:val="0"/>
          <w:sz w:val="24"/>
        </w:rPr>
        <w:lastRenderedPageBreak/>
        <w:t>Neurosonografia şi imageria cerebrală la nou-născuţi.</w:t>
      </w:r>
    </w:p>
    <w:p w14:paraId="0DB04963" w14:textId="77777777" w:rsidR="00871704" w:rsidRPr="00CE2BD0" w:rsidRDefault="00871704" w:rsidP="00CE2BD0">
      <w:pPr>
        <w:pStyle w:val="Title"/>
        <w:spacing w:line="240" w:lineRule="auto"/>
        <w:ind w:left="360"/>
        <w:jc w:val="both"/>
        <w:rPr>
          <w:b w:val="0"/>
          <w:i w:val="0"/>
          <w:caps/>
          <w:sz w:val="24"/>
        </w:rPr>
      </w:pPr>
    </w:p>
    <w:p w14:paraId="69A8755B" w14:textId="28E2CF14" w:rsidR="00871704" w:rsidRPr="00CE2BD0" w:rsidRDefault="00DD552C" w:rsidP="00CE2BD0">
      <w:pPr>
        <w:pStyle w:val="Title"/>
        <w:numPr>
          <w:ilvl w:val="0"/>
          <w:numId w:val="53"/>
        </w:numPr>
        <w:spacing w:line="240" w:lineRule="auto"/>
        <w:jc w:val="both"/>
        <w:rPr>
          <w:b w:val="0"/>
          <w:i w:val="0"/>
          <w:caps/>
          <w:sz w:val="24"/>
        </w:rPr>
      </w:pPr>
      <w:r w:rsidRPr="00CE2BD0">
        <w:rPr>
          <w:b w:val="0"/>
          <w:i w:val="0"/>
          <w:sz w:val="24"/>
        </w:rPr>
        <w:t>Resuscitarea neonatală. Abc-ul reanimării. Conduita nou-născutului în perioada postasfictică.</w:t>
      </w:r>
      <w:r w:rsidRPr="00CE2BD0">
        <w:rPr>
          <w:b w:val="0"/>
          <w:bCs w:val="0"/>
          <w:i w:val="0"/>
          <w:iCs w:val="0"/>
          <w:sz w:val="24"/>
        </w:rPr>
        <w:t>Ordinea efectuării ajutorului primar de reanimare a nou-născutului în sala de naştere. Prognozarea necesităţii resuscitării.  Pregătirea personalului şi a aparatajului spre efectuarea măsurilor de reanimare. Ciclul “aprecierea stării copilului – decizie – acţiune”. Etapele resuscitării primare în sala de naştere.</w:t>
      </w:r>
      <w:r w:rsidR="00871704" w:rsidRPr="00CE2BD0">
        <w:rPr>
          <w:b w:val="0"/>
          <w:bCs w:val="0"/>
          <w:i w:val="0"/>
          <w:iCs w:val="0"/>
          <w:caps/>
          <w:sz w:val="24"/>
        </w:rPr>
        <w:t xml:space="preserve"> </w:t>
      </w:r>
      <w:r w:rsidRPr="00CE2BD0">
        <w:rPr>
          <w:b w:val="0"/>
          <w:i w:val="0"/>
          <w:sz w:val="24"/>
        </w:rPr>
        <w:t xml:space="preserve">Asfixia perinatală  la nou-născuţi. Terminologia. Apnea primară şi secundară, hipoxia perinatală. Depresia cardio-respiratorie. Patogenia asfixiei. Clasificarea. Clinica, evoluţia. Complicaţiile, monitoringul. Tratamentul. </w:t>
      </w:r>
    </w:p>
    <w:p w14:paraId="15DCCEB2" w14:textId="77777777" w:rsidR="0058320D" w:rsidRDefault="0058320D" w:rsidP="00871704">
      <w:pPr>
        <w:jc w:val="center"/>
        <w:rPr>
          <w:b/>
          <w:i/>
          <w:lang w:val="ro-RO"/>
        </w:rPr>
      </w:pPr>
    </w:p>
    <w:p w14:paraId="7EAB0862" w14:textId="77777777" w:rsidR="00871704" w:rsidRPr="00FA28E5" w:rsidRDefault="00871704" w:rsidP="00871704">
      <w:pPr>
        <w:jc w:val="center"/>
        <w:rPr>
          <w:b/>
          <w:i/>
          <w:lang w:val="ro-RO"/>
        </w:rPr>
      </w:pPr>
      <w:r w:rsidRPr="00FA28E5">
        <w:rPr>
          <w:b/>
          <w:i/>
          <w:lang w:val="ro-RO"/>
        </w:rPr>
        <w:t>anul III</w:t>
      </w:r>
    </w:p>
    <w:p w14:paraId="026DA020" w14:textId="4CC257F9" w:rsidR="00871704" w:rsidRPr="00FB0339" w:rsidRDefault="00DD552C" w:rsidP="00FB0339">
      <w:pPr>
        <w:pStyle w:val="Title"/>
        <w:numPr>
          <w:ilvl w:val="0"/>
          <w:numId w:val="45"/>
        </w:numPr>
        <w:spacing w:line="240" w:lineRule="auto"/>
        <w:jc w:val="both"/>
        <w:rPr>
          <w:b w:val="0"/>
          <w:i w:val="0"/>
          <w:caps/>
          <w:sz w:val="24"/>
        </w:rPr>
      </w:pPr>
      <w:r w:rsidRPr="00FB0339">
        <w:rPr>
          <w:b w:val="0"/>
          <w:i w:val="0"/>
          <w:sz w:val="24"/>
        </w:rPr>
        <w:t>Particularităţile imunităţii la nou-născuţi. Stările imunodeficitare în perioada neonatală. Sida.</w:t>
      </w:r>
    </w:p>
    <w:p w14:paraId="42A49D4D" w14:textId="5A37CB6E" w:rsidR="00871704" w:rsidRPr="00FB0339" w:rsidRDefault="00DD552C" w:rsidP="00FB0339">
      <w:pPr>
        <w:pStyle w:val="Title"/>
        <w:spacing w:line="240" w:lineRule="auto"/>
        <w:ind w:left="708"/>
        <w:jc w:val="both"/>
        <w:rPr>
          <w:b w:val="0"/>
          <w:bCs w:val="0"/>
          <w:i w:val="0"/>
          <w:iCs w:val="0"/>
          <w:caps/>
          <w:sz w:val="24"/>
        </w:rPr>
      </w:pPr>
      <w:r w:rsidRPr="00FB0339">
        <w:rPr>
          <w:b w:val="0"/>
          <w:bCs w:val="0"/>
          <w:i w:val="0"/>
          <w:iCs w:val="0"/>
          <w:sz w:val="24"/>
        </w:rPr>
        <w:t>Mecanismele de apărare imună la nou-născuţi. Imunitatea nespecifică. Imunizarea specifică. Imunizarea pasivă prin alimentaţia la sân. Imunoterapia şi imunoprofilaxia. Mecanismul infecţiei bacteriene la nou-născuţi. Boli imunitare. Clasificarea. Aplazia timică – clasificarea, definiţia, etiopatogenia, diagnosticul, tratamentul .agammaglobulinemia – clasificarea, definiţia, etiopatogenia, diagnosticul, tratamentul. Imunodeficienţa – clasificarea, definiţia, etiopatogenia, diagnosticul, tratamentul.  Sida – clasificarea, definiţia, etiopatogenia, diagnosticul, tratamentul.</w:t>
      </w:r>
    </w:p>
    <w:p w14:paraId="40337D39" w14:textId="77777777" w:rsidR="00871704" w:rsidRPr="00FB0339" w:rsidRDefault="00871704" w:rsidP="00FB0339">
      <w:pPr>
        <w:pStyle w:val="Title"/>
        <w:spacing w:line="240" w:lineRule="auto"/>
        <w:ind w:left="708"/>
        <w:jc w:val="both"/>
        <w:rPr>
          <w:b w:val="0"/>
          <w:i w:val="0"/>
          <w:caps/>
          <w:sz w:val="24"/>
        </w:rPr>
      </w:pPr>
    </w:p>
    <w:p w14:paraId="1257D3EB" w14:textId="7326589E" w:rsidR="00871704" w:rsidRPr="00FB0339" w:rsidRDefault="00871704" w:rsidP="00FB0339">
      <w:pPr>
        <w:pStyle w:val="Title"/>
        <w:numPr>
          <w:ilvl w:val="0"/>
          <w:numId w:val="45"/>
        </w:numPr>
        <w:spacing w:line="240" w:lineRule="auto"/>
        <w:jc w:val="both"/>
        <w:rPr>
          <w:b w:val="0"/>
          <w:i w:val="0"/>
          <w:caps/>
          <w:sz w:val="24"/>
        </w:rPr>
      </w:pPr>
      <w:r w:rsidRPr="00FB0339">
        <w:rPr>
          <w:b w:val="0"/>
          <w:i w:val="0"/>
          <w:caps/>
          <w:sz w:val="24"/>
        </w:rPr>
        <w:t>I</w:t>
      </w:r>
      <w:r w:rsidR="00DD552C" w:rsidRPr="00FB0339">
        <w:rPr>
          <w:b w:val="0"/>
          <w:i w:val="0"/>
          <w:sz w:val="24"/>
        </w:rPr>
        <w:t>nfecţiile materno-fetale nespecifice.</w:t>
      </w:r>
    </w:p>
    <w:p w14:paraId="4E699A8A" w14:textId="5C74B97B" w:rsidR="00871704" w:rsidRPr="00FB0339" w:rsidRDefault="00DD552C" w:rsidP="00FB0339">
      <w:pPr>
        <w:pStyle w:val="Title"/>
        <w:spacing w:line="240" w:lineRule="auto"/>
        <w:ind w:left="708"/>
        <w:jc w:val="both"/>
        <w:rPr>
          <w:b w:val="0"/>
          <w:i w:val="0"/>
          <w:caps/>
          <w:sz w:val="24"/>
        </w:rPr>
      </w:pPr>
      <w:r w:rsidRPr="00FB0339">
        <w:rPr>
          <w:b w:val="0"/>
          <w:i w:val="0"/>
          <w:sz w:val="24"/>
        </w:rPr>
        <w:t>Afecţiunile pielii de origine neinfecţioasă frecvente întâlnite: eritemul toxic al no-născutului. Sudamina. Miliaria rubra. Necroza grăsimii subcutanate. Scleremul nou-născutului. Dermatita de scutec. Dermatitele alergice. Dermatitele seboreice. Medicamente şi proceduri topice folosite în dermatitele alergice.</w:t>
      </w:r>
    </w:p>
    <w:p w14:paraId="445A7481" w14:textId="007FDA5E" w:rsidR="00871704" w:rsidRPr="00FB0339" w:rsidRDefault="00DD552C" w:rsidP="00FB0339">
      <w:pPr>
        <w:pStyle w:val="Title"/>
        <w:spacing w:line="240" w:lineRule="auto"/>
        <w:ind w:left="708"/>
        <w:jc w:val="both"/>
        <w:rPr>
          <w:b w:val="0"/>
          <w:i w:val="0"/>
          <w:caps/>
          <w:sz w:val="24"/>
        </w:rPr>
      </w:pPr>
      <w:r w:rsidRPr="00FB0339">
        <w:rPr>
          <w:b w:val="0"/>
          <w:i w:val="0"/>
          <w:sz w:val="24"/>
        </w:rPr>
        <w:t xml:space="preserve">Maladiile inflamator purulente locale a nou-născutului şi sugarului: veziculopustuloza. Pemfigusul nou-născutului. Dermatita exfoliativă ritter. Piodermia stafilococică. Mastita purulentă a nou-născutului. Streptodermii. Stomatita. Maladiile plăgii ombilicale – </w:t>
      </w:r>
      <w:r w:rsidRPr="00FB0339">
        <w:rPr>
          <w:b w:val="0"/>
          <w:bCs w:val="0"/>
          <w:i w:val="0"/>
          <w:iCs w:val="0"/>
          <w:sz w:val="24"/>
        </w:rPr>
        <w:t>clasificarea, definiţie, etiopatogenie, diagnosticul, tratamentul. Infecţia acută a urechii. Osteomielita. Flegmona necrotică a nou-născutului. Adenoflegmona. Erizipelul. Panariciul ţesutului conjunctiv subcutanat. Panariciul osos. Abcesul. Paraproctita</w:t>
      </w:r>
      <w:r w:rsidR="00871704" w:rsidRPr="00FB0339">
        <w:rPr>
          <w:b w:val="0"/>
          <w:bCs w:val="0"/>
          <w:i w:val="0"/>
          <w:iCs w:val="0"/>
          <w:caps/>
          <w:sz w:val="24"/>
        </w:rPr>
        <w:t xml:space="preserve">. </w:t>
      </w:r>
    </w:p>
    <w:p w14:paraId="5D344091" w14:textId="77777777" w:rsidR="00871704" w:rsidRPr="00FB0339" w:rsidRDefault="00871704" w:rsidP="00FB0339">
      <w:pPr>
        <w:pStyle w:val="Title"/>
        <w:spacing w:line="240" w:lineRule="auto"/>
        <w:ind w:left="708"/>
        <w:jc w:val="both"/>
        <w:rPr>
          <w:b w:val="0"/>
          <w:i w:val="0"/>
          <w:caps/>
          <w:sz w:val="24"/>
        </w:rPr>
      </w:pPr>
    </w:p>
    <w:p w14:paraId="389DF45C" w14:textId="41606193" w:rsidR="00871704" w:rsidRPr="00FB0339" w:rsidRDefault="00DD552C" w:rsidP="00FB0339">
      <w:pPr>
        <w:pStyle w:val="Title"/>
        <w:numPr>
          <w:ilvl w:val="0"/>
          <w:numId w:val="45"/>
        </w:numPr>
        <w:spacing w:line="240" w:lineRule="auto"/>
        <w:jc w:val="both"/>
        <w:rPr>
          <w:b w:val="0"/>
          <w:i w:val="0"/>
          <w:caps/>
          <w:sz w:val="24"/>
        </w:rPr>
      </w:pPr>
      <w:r w:rsidRPr="00FB0339">
        <w:rPr>
          <w:b w:val="0"/>
          <w:i w:val="0"/>
          <w:sz w:val="24"/>
        </w:rPr>
        <w:t>Infecţiile materno-fetale specifice (toxoplasmoza, rubeola, cmv, luesul, listerioza, herpesul, candidozele).</w:t>
      </w:r>
    </w:p>
    <w:p w14:paraId="1EB446AA" w14:textId="77777777" w:rsidR="00871704" w:rsidRPr="00FB0339" w:rsidRDefault="00871704" w:rsidP="00FB0339">
      <w:pPr>
        <w:pStyle w:val="BodyText"/>
        <w:ind w:left="720"/>
        <w:jc w:val="both"/>
        <w:rPr>
          <w:bCs/>
          <w:iCs/>
          <w:lang w:val="en-US"/>
        </w:rPr>
      </w:pPr>
      <w:proofErr w:type="gramStart"/>
      <w:r w:rsidRPr="00FB0339">
        <w:rPr>
          <w:bCs/>
          <w:iCs/>
          <w:lang w:val="en-US"/>
        </w:rPr>
        <w:t>Listerioza – clasificarea, definiţie, etiopatogenia, diagnosticul, tratamentul.</w:t>
      </w:r>
      <w:proofErr w:type="gramEnd"/>
      <w:r w:rsidRPr="00FB0339">
        <w:rPr>
          <w:bCs/>
          <w:iCs/>
          <w:lang w:val="en-US"/>
        </w:rPr>
        <w:t xml:space="preserve"> </w:t>
      </w:r>
      <w:proofErr w:type="gramStart"/>
      <w:r w:rsidRPr="00FB0339">
        <w:rPr>
          <w:bCs/>
          <w:iCs/>
          <w:lang w:val="en-US"/>
        </w:rPr>
        <w:t>Infecţii cu anaerobi – clasificarea, definiţie, etiopatogenia, diagnosticul, tratamentul.</w:t>
      </w:r>
      <w:proofErr w:type="gramEnd"/>
      <w:r w:rsidRPr="00FB0339">
        <w:rPr>
          <w:bCs/>
          <w:iCs/>
          <w:lang w:val="en-US"/>
        </w:rPr>
        <w:t xml:space="preserve"> </w:t>
      </w:r>
      <w:proofErr w:type="gramStart"/>
      <w:r w:rsidRPr="00FB0339">
        <w:rPr>
          <w:bCs/>
          <w:iCs/>
          <w:lang w:val="en-US"/>
        </w:rPr>
        <w:t>Infecţii cu micoplazmă – clasificarea, definiţie, etiopatogenia, diagnosticul, tratamentul.</w:t>
      </w:r>
      <w:proofErr w:type="gramEnd"/>
      <w:r w:rsidRPr="00FB0339">
        <w:rPr>
          <w:bCs/>
          <w:iCs/>
          <w:lang w:val="en-US"/>
        </w:rPr>
        <w:t xml:space="preserve"> </w:t>
      </w:r>
      <w:proofErr w:type="gramStart"/>
      <w:r w:rsidRPr="00FB0339">
        <w:rPr>
          <w:bCs/>
          <w:iCs/>
          <w:lang w:val="en-US"/>
        </w:rPr>
        <w:t>Clamidiaza – clasificarea, definiţie, etiopatogenia, diagnosticul, tratamentul.</w:t>
      </w:r>
      <w:proofErr w:type="gramEnd"/>
      <w:r w:rsidRPr="00FB0339">
        <w:rPr>
          <w:bCs/>
          <w:iCs/>
          <w:lang w:val="en-US"/>
        </w:rPr>
        <w:t xml:space="preserve"> </w:t>
      </w:r>
      <w:proofErr w:type="gramStart"/>
      <w:r w:rsidRPr="00FB0339">
        <w:rPr>
          <w:bCs/>
          <w:iCs/>
          <w:lang w:val="en-US"/>
        </w:rPr>
        <w:t>Tuberculoza – clasificarea, definiţie, etiopatogenia, diagnosticul, tratamentul.</w:t>
      </w:r>
      <w:proofErr w:type="gramEnd"/>
      <w:r w:rsidRPr="00FB0339">
        <w:rPr>
          <w:bCs/>
          <w:iCs/>
          <w:lang w:val="en-US"/>
        </w:rPr>
        <w:t xml:space="preserve"> </w:t>
      </w:r>
      <w:proofErr w:type="gramStart"/>
      <w:r w:rsidRPr="00FB0339">
        <w:rPr>
          <w:bCs/>
          <w:iCs/>
          <w:lang w:val="en-US"/>
        </w:rPr>
        <w:t>Tetanosul – clasificarea, definiţie, etiopatogenia, diagnosticul, tratamentul.</w:t>
      </w:r>
      <w:proofErr w:type="gramEnd"/>
      <w:r w:rsidRPr="00FB0339">
        <w:rPr>
          <w:bCs/>
          <w:iCs/>
          <w:lang w:val="en-US"/>
        </w:rPr>
        <w:t xml:space="preserve"> </w:t>
      </w:r>
      <w:proofErr w:type="gramStart"/>
      <w:r w:rsidRPr="00FB0339">
        <w:rPr>
          <w:bCs/>
          <w:iCs/>
          <w:lang w:val="en-US"/>
        </w:rPr>
        <w:t>Difteria – clasificarea, definiţie, etiopatogenia, diagnosticul, tratamentul.</w:t>
      </w:r>
      <w:proofErr w:type="gramEnd"/>
      <w:r w:rsidRPr="00FB0339">
        <w:rPr>
          <w:bCs/>
          <w:iCs/>
          <w:lang w:val="en-US"/>
        </w:rPr>
        <w:t xml:space="preserve"> </w:t>
      </w:r>
      <w:proofErr w:type="gramStart"/>
      <w:r w:rsidRPr="00FB0339">
        <w:rPr>
          <w:bCs/>
          <w:iCs/>
          <w:lang w:val="en-US"/>
        </w:rPr>
        <w:t>Infecţii nebacteriene.</w:t>
      </w:r>
      <w:proofErr w:type="gramEnd"/>
      <w:r w:rsidRPr="00FB0339">
        <w:rPr>
          <w:bCs/>
          <w:iCs/>
          <w:lang w:val="en-US"/>
        </w:rPr>
        <w:t xml:space="preserve"> </w:t>
      </w:r>
      <w:proofErr w:type="gramStart"/>
      <w:r w:rsidRPr="00FB0339">
        <w:rPr>
          <w:bCs/>
          <w:iCs/>
          <w:lang w:val="en-US"/>
        </w:rPr>
        <w:t>Clasificarea.</w:t>
      </w:r>
      <w:proofErr w:type="gramEnd"/>
      <w:r w:rsidRPr="00FB0339">
        <w:rPr>
          <w:bCs/>
          <w:iCs/>
          <w:lang w:val="en-US"/>
        </w:rPr>
        <w:t xml:space="preserve"> Sindromul TORCH – clasificarea, definiţie, etiopatogenia, diagnosticul, tratamentul. </w:t>
      </w:r>
      <w:proofErr w:type="gramStart"/>
      <w:r w:rsidRPr="00FB0339">
        <w:rPr>
          <w:bCs/>
          <w:iCs/>
          <w:lang w:val="en-US"/>
        </w:rPr>
        <w:t>Toxoplazmoza – clasificarea, definiţie, etiopatogenia, diagnosticul, tratamentul.</w:t>
      </w:r>
      <w:proofErr w:type="gramEnd"/>
      <w:r w:rsidRPr="00FB0339">
        <w:rPr>
          <w:bCs/>
          <w:iCs/>
          <w:lang w:val="en-US"/>
        </w:rPr>
        <w:t xml:space="preserve"> Rubeola – clasificarea, definiţie, etiopatogenia, diagnosticul, tratamentul. </w:t>
      </w:r>
      <w:proofErr w:type="gramStart"/>
      <w:r w:rsidRPr="00FB0339">
        <w:rPr>
          <w:bCs/>
          <w:iCs/>
          <w:lang w:val="en-US"/>
        </w:rPr>
        <w:lastRenderedPageBreak/>
        <w:t>Citomegalia – clasificarea, definiţie, etiopatogenia, diagnosticul, tratamentul.</w:t>
      </w:r>
      <w:proofErr w:type="gramEnd"/>
      <w:r w:rsidRPr="00FB0339">
        <w:rPr>
          <w:bCs/>
          <w:iCs/>
          <w:lang w:val="en-US"/>
        </w:rPr>
        <w:t xml:space="preserve"> </w:t>
      </w:r>
      <w:proofErr w:type="gramStart"/>
      <w:r w:rsidRPr="00FB0339">
        <w:rPr>
          <w:bCs/>
          <w:iCs/>
          <w:lang w:val="en-US"/>
        </w:rPr>
        <w:t>Herpex simplex – clasificarea, definiţie, etiopatogenia, diagnosticul, tratamentul.</w:t>
      </w:r>
      <w:proofErr w:type="gramEnd"/>
      <w:r w:rsidRPr="00FB0339">
        <w:rPr>
          <w:bCs/>
          <w:iCs/>
          <w:lang w:val="en-US"/>
        </w:rPr>
        <w:t xml:space="preserve"> </w:t>
      </w:r>
      <w:proofErr w:type="gramStart"/>
      <w:r w:rsidRPr="00FB0339">
        <w:rPr>
          <w:bCs/>
          <w:iCs/>
          <w:lang w:val="en-US"/>
        </w:rPr>
        <w:t>Lues congenital – clasificarea, definiţie, etiopatogenia, diagnosticul, tratamentul.</w:t>
      </w:r>
      <w:proofErr w:type="gramEnd"/>
      <w:r w:rsidRPr="00FB0339">
        <w:rPr>
          <w:bCs/>
          <w:iCs/>
          <w:lang w:val="en-US"/>
        </w:rPr>
        <w:t xml:space="preserve"> </w:t>
      </w:r>
      <w:proofErr w:type="gramStart"/>
      <w:r w:rsidRPr="00FB0339">
        <w:rPr>
          <w:bCs/>
          <w:iCs/>
          <w:lang w:val="en-US"/>
        </w:rPr>
        <w:t>Candidoza – clasificarea, definiţie, etiopatogenia, diagnosticul, tratamentul.</w:t>
      </w:r>
      <w:proofErr w:type="gramEnd"/>
      <w:r w:rsidRPr="00FB0339">
        <w:rPr>
          <w:bCs/>
          <w:iCs/>
          <w:lang w:val="en-US"/>
        </w:rPr>
        <w:t xml:space="preserve"> Varicela Zonne – clasificarea, definiţie, etiopatogenia, diagnosticul, tratamentul. Hepatita B – clasificarea, definiţie, etiopatogenia, diagnosticul, tratamentul. </w:t>
      </w:r>
      <w:proofErr w:type="gramStart"/>
      <w:r w:rsidRPr="00FB0339">
        <w:rPr>
          <w:bCs/>
          <w:iCs/>
          <w:lang w:val="en-US"/>
        </w:rPr>
        <w:t>IRVA, bronşiolite, traheobronşite, rinite – definiţie, etiopatogenia, diagnosticul, tratamentul.</w:t>
      </w:r>
      <w:proofErr w:type="gramEnd"/>
      <w:r w:rsidRPr="00FB0339">
        <w:rPr>
          <w:bCs/>
          <w:iCs/>
          <w:lang w:val="en-US"/>
        </w:rPr>
        <w:t xml:space="preserve"> </w:t>
      </w:r>
      <w:proofErr w:type="gramStart"/>
      <w:r w:rsidRPr="00FB0339">
        <w:rPr>
          <w:bCs/>
          <w:iCs/>
          <w:lang w:val="en-US"/>
        </w:rPr>
        <w:t>Infecţii cu virusul Coxaky – clasificarea, definiţie, etiopatogenia, diagnosticul, tratamentul.</w:t>
      </w:r>
      <w:proofErr w:type="gramEnd"/>
      <w:r w:rsidRPr="00FB0339">
        <w:rPr>
          <w:bCs/>
          <w:iCs/>
          <w:lang w:val="en-US"/>
        </w:rPr>
        <w:t xml:space="preserve"> Infecţia cu virusul Epstein-</w:t>
      </w:r>
      <w:proofErr w:type="gramStart"/>
      <w:r w:rsidRPr="00FB0339">
        <w:rPr>
          <w:bCs/>
          <w:iCs/>
          <w:lang w:val="en-US"/>
        </w:rPr>
        <w:t>Barr  –</w:t>
      </w:r>
      <w:proofErr w:type="gramEnd"/>
      <w:r w:rsidRPr="00FB0339">
        <w:rPr>
          <w:bCs/>
          <w:iCs/>
          <w:lang w:val="en-US"/>
        </w:rPr>
        <w:t xml:space="preserve"> clasificarea, definiţie, etiopatogenia, diagnosticul, tratamentul. </w:t>
      </w:r>
      <w:proofErr w:type="gramStart"/>
      <w:r w:rsidRPr="00FB0339">
        <w:rPr>
          <w:bCs/>
          <w:iCs/>
          <w:lang w:val="en-US"/>
        </w:rPr>
        <w:t>Infecţia cu poliovirus – clasificarea, definiţie, etiopatogenia, diagnosticul, tratamentul.</w:t>
      </w:r>
      <w:proofErr w:type="gramEnd"/>
      <w:r w:rsidRPr="00FB0339">
        <w:rPr>
          <w:bCs/>
          <w:iCs/>
          <w:lang w:val="en-US"/>
        </w:rPr>
        <w:t xml:space="preserve"> </w:t>
      </w:r>
      <w:proofErr w:type="gramStart"/>
      <w:r w:rsidRPr="00FB0339">
        <w:rPr>
          <w:bCs/>
          <w:iCs/>
          <w:lang w:val="en-US"/>
        </w:rPr>
        <w:t>Oreionul – clasificarea, definiţie, etiopatogenia, diagnosticul, tratamentul.</w:t>
      </w:r>
      <w:proofErr w:type="gramEnd"/>
      <w:r w:rsidRPr="00FB0339">
        <w:rPr>
          <w:bCs/>
          <w:iCs/>
          <w:lang w:val="en-US"/>
        </w:rPr>
        <w:t xml:space="preserve">  </w:t>
      </w:r>
    </w:p>
    <w:p w14:paraId="0507A80D" w14:textId="77777777" w:rsidR="00871704" w:rsidRPr="00FB0339" w:rsidRDefault="00871704" w:rsidP="00FB0339">
      <w:pPr>
        <w:pStyle w:val="Title"/>
        <w:spacing w:line="240" w:lineRule="auto"/>
        <w:ind w:left="360"/>
        <w:jc w:val="both"/>
        <w:rPr>
          <w:b w:val="0"/>
          <w:i w:val="0"/>
          <w:caps/>
          <w:sz w:val="24"/>
        </w:rPr>
      </w:pPr>
    </w:p>
    <w:p w14:paraId="11C6A85B" w14:textId="00A1B47E" w:rsidR="00871704" w:rsidRPr="00FB0339" w:rsidRDefault="00DD552C" w:rsidP="00FB0339">
      <w:pPr>
        <w:pStyle w:val="Title"/>
        <w:numPr>
          <w:ilvl w:val="0"/>
          <w:numId w:val="45"/>
        </w:numPr>
        <w:spacing w:line="240" w:lineRule="auto"/>
        <w:jc w:val="both"/>
        <w:rPr>
          <w:b w:val="0"/>
          <w:i w:val="0"/>
          <w:caps/>
          <w:sz w:val="24"/>
        </w:rPr>
      </w:pPr>
      <w:r w:rsidRPr="00FB0339">
        <w:rPr>
          <w:b w:val="0"/>
          <w:i w:val="0"/>
          <w:sz w:val="24"/>
        </w:rPr>
        <w:t>Septicemia.</w:t>
      </w:r>
    </w:p>
    <w:p w14:paraId="0D35764A" w14:textId="143B0854" w:rsidR="00871704" w:rsidRPr="00FB0339" w:rsidRDefault="00DD552C" w:rsidP="00FB0339">
      <w:pPr>
        <w:pStyle w:val="Title"/>
        <w:spacing w:line="240" w:lineRule="auto"/>
        <w:ind w:left="708"/>
        <w:jc w:val="both"/>
        <w:rPr>
          <w:b w:val="0"/>
          <w:bCs w:val="0"/>
          <w:i w:val="0"/>
          <w:iCs w:val="0"/>
          <w:caps/>
          <w:sz w:val="24"/>
        </w:rPr>
      </w:pPr>
      <w:r w:rsidRPr="00FB0339">
        <w:rPr>
          <w:b w:val="0"/>
          <w:i w:val="0"/>
          <w:sz w:val="24"/>
        </w:rPr>
        <w:t xml:space="preserve">Clasificarea, </w:t>
      </w:r>
      <w:r w:rsidRPr="00FB0339">
        <w:rPr>
          <w:b w:val="0"/>
          <w:bCs w:val="0"/>
          <w:i w:val="0"/>
          <w:iCs w:val="0"/>
          <w:sz w:val="24"/>
        </w:rPr>
        <w:t>definiţie, etiopatogenia, diagnosticul, tratamentul.</w:t>
      </w:r>
    </w:p>
    <w:p w14:paraId="5707B672" w14:textId="77777777" w:rsidR="00871704" w:rsidRPr="00FB0339" w:rsidRDefault="00871704" w:rsidP="00FB0339">
      <w:pPr>
        <w:pStyle w:val="Title"/>
        <w:spacing w:line="240" w:lineRule="auto"/>
        <w:ind w:left="708"/>
        <w:jc w:val="both"/>
        <w:rPr>
          <w:b w:val="0"/>
          <w:i w:val="0"/>
          <w:caps/>
          <w:sz w:val="24"/>
        </w:rPr>
      </w:pPr>
    </w:p>
    <w:p w14:paraId="5DEF0AC7" w14:textId="0D11B805" w:rsidR="00871704" w:rsidRPr="00FB0339" w:rsidRDefault="00DD552C" w:rsidP="00FB0339">
      <w:pPr>
        <w:pStyle w:val="Title"/>
        <w:numPr>
          <w:ilvl w:val="0"/>
          <w:numId w:val="45"/>
        </w:numPr>
        <w:spacing w:line="240" w:lineRule="auto"/>
        <w:jc w:val="both"/>
        <w:rPr>
          <w:b w:val="0"/>
          <w:i w:val="0"/>
          <w:caps/>
          <w:sz w:val="24"/>
        </w:rPr>
      </w:pPr>
      <w:r w:rsidRPr="00FB0339">
        <w:rPr>
          <w:b w:val="0"/>
          <w:i w:val="0"/>
          <w:sz w:val="24"/>
        </w:rPr>
        <w:t>Meningita purulentă.</w:t>
      </w:r>
    </w:p>
    <w:p w14:paraId="367D6C8E" w14:textId="498E5423" w:rsidR="00871704" w:rsidRPr="00FB0339" w:rsidRDefault="00DD552C" w:rsidP="00FB0339">
      <w:pPr>
        <w:pStyle w:val="Title"/>
        <w:spacing w:line="240" w:lineRule="auto"/>
        <w:ind w:left="708"/>
        <w:jc w:val="both"/>
        <w:rPr>
          <w:b w:val="0"/>
          <w:bCs w:val="0"/>
          <w:i w:val="0"/>
          <w:iCs w:val="0"/>
          <w:caps/>
          <w:sz w:val="24"/>
        </w:rPr>
      </w:pPr>
      <w:r w:rsidRPr="00FB0339">
        <w:rPr>
          <w:b w:val="0"/>
          <w:i w:val="0"/>
          <w:sz w:val="24"/>
        </w:rPr>
        <w:t xml:space="preserve">Clasificarea, </w:t>
      </w:r>
      <w:r w:rsidRPr="00FB0339">
        <w:rPr>
          <w:b w:val="0"/>
          <w:bCs w:val="0"/>
          <w:i w:val="0"/>
          <w:iCs w:val="0"/>
          <w:sz w:val="24"/>
        </w:rPr>
        <w:t>definiţie, etiopatogenia, diagnosticul, tratamentul.</w:t>
      </w:r>
    </w:p>
    <w:p w14:paraId="04BA4B85" w14:textId="77777777" w:rsidR="00871704" w:rsidRPr="00FB0339" w:rsidRDefault="00871704" w:rsidP="00FB0339">
      <w:pPr>
        <w:pStyle w:val="Title"/>
        <w:spacing w:line="240" w:lineRule="auto"/>
        <w:ind w:left="708"/>
        <w:jc w:val="both"/>
        <w:rPr>
          <w:b w:val="0"/>
          <w:i w:val="0"/>
          <w:caps/>
          <w:sz w:val="24"/>
        </w:rPr>
      </w:pPr>
    </w:p>
    <w:p w14:paraId="79EFEF2D" w14:textId="29B9323A" w:rsidR="00871704" w:rsidRPr="00FB0339" w:rsidRDefault="00DD552C" w:rsidP="00FB0339">
      <w:pPr>
        <w:pStyle w:val="Title"/>
        <w:numPr>
          <w:ilvl w:val="0"/>
          <w:numId w:val="45"/>
        </w:numPr>
        <w:spacing w:line="240" w:lineRule="auto"/>
        <w:jc w:val="both"/>
        <w:rPr>
          <w:b w:val="0"/>
          <w:i w:val="0"/>
          <w:caps/>
          <w:sz w:val="24"/>
        </w:rPr>
      </w:pPr>
      <w:r w:rsidRPr="00FB0339">
        <w:rPr>
          <w:b w:val="0"/>
          <w:i w:val="0"/>
          <w:sz w:val="24"/>
        </w:rPr>
        <w:t>Infecţia nozocomială în neonatologie.</w:t>
      </w:r>
    </w:p>
    <w:p w14:paraId="04B78497" w14:textId="6A441F2A" w:rsidR="00871704" w:rsidRPr="00FB0339" w:rsidRDefault="00DD552C" w:rsidP="00FB0339">
      <w:pPr>
        <w:pStyle w:val="Title"/>
        <w:spacing w:line="240" w:lineRule="auto"/>
        <w:ind w:left="708"/>
        <w:jc w:val="both"/>
        <w:rPr>
          <w:b w:val="0"/>
          <w:i w:val="0"/>
          <w:caps/>
          <w:sz w:val="24"/>
        </w:rPr>
      </w:pPr>
      <w:r w:rsidRPr="00FB0339">
        <w:rPr>
          <w:b w:val="0"/>
          <w:i w:val="0"/>
          <w:sz w:val="24"/>
        </w:rPr>
        <w:t xml:space="preserve">Definiţie, incidenţa, etiologia, patogenia, căile de transmitere, factorii de risc ai infecţiei nozocomiale, caracteristica formelor nozologice </w:t>
      </w:r>
      <w:r w:rsidR="009A53C8" w:rsidRPr="00FB0339">
        <w:rPr>
          <w:b w:val="0"/>
          <w:i w:val="0"/>
          <w:sz w:val="24"/>
        </w:rPr>
        <w:t>ale infecţiei nozocomiale, tratamentul, profilaxia.</w:t>
      </w:r>
    </w:p>
    <w:p w14:paraId="640E1E3C" w14:textId="34234B31" w:rsidR="00871704" w:rsidRPr="00FB0339" w:rsidRDefault="00871704" w:rsidP="00FB0339">
      <w:pPr>
        <w:numPr>
          <w:ilvl w:val="0"/>
          <w:numId w:val="45"/>
        </w:numPr>
        <w:jc w:val="both"/>
        <w:rPr>
          <w:bCs/>
        </w:rPr>
      </w:pPr>
      <w:r w:rsidRPr="00FB0339">
        <w:rPr>
          <w:bCs/>
          <w:lang w:val="it-IT"/>
        </w:rPr>
        <w:t xml:space="preserve">Copiii prematuri. Particularităţile îngrijirii şi controlul termic. </w:t>
      </w:r>
      <w:r w:rsidRPr="00FB0339">
        <w:rPr>
          <w:bCs/>
          <w:lang w:val="en-US"/>
        </w:rPr>
        <w:t>Alimentaţia copiilor prematuri.</w:t>
      </w:r>
      <w:r w:rsidR="009A53C8" w:rsidRPr="00FB0339">
        <w:rPr>
          <w:lang w:val="en-US"/>
        </w:rPr>
        <w:t xml:space="preserve">Prematuritatea. Cauzele, influenţa factorilor mediului extern asupra prematurilor (mediul termal, sonori, vizuali), îngrijirea în maternitate, alimentaţia prematurilor, retinopatia prematurilor. Dismaturitatea şi imaturitatea. Postmaturitatea. Clasificarea. Etiopatogenia, diagnosticul, tratamentul. Macrosomia. Clasificarea. </w:t>
      </w:r>
      <w:r w:rsidR="009A53C8" w:rsidRPr="00FB0339">
        <w:t>Etiopatogenia, diagnosticul, tratamentul. Gemelaritatea.</w:t>
      </w:r>
    </w:p>
    <w:p w14:paraId="0CAADC0F" w14:textId="77777777" w:rsidR="00871704" w:rsidRPr="00FB0339" w:rsidRDefault="00871704" w:rsidP="00FB0339">
      <w:pPr>
        <w:jc w:val="both"/>
        <w:rPr>
          <w:caps/>
          <w:lang w:val="ro-RO"/>
        </w:rPr>
      </w:pPr>
    </w:p>
    <w:p w14:paraId="11C8F362" w14:textId="77777777" w:rsidR="00871704" w:rsidRPr="00FB0339" w:rsidRDefault="00871704" w:rsidP="00FB0339">
      <w:pPr>
        <w:numPr>
          <w:ilvl w:val="0"/>
          <w:numId w:val="45"/>
        </w:numPr>
        <w:jc w:val="both"/>
        <w:rPr>
          <w:bCs/>
        </w:rPr>
      </w:pPr>
      <w:r w:rsidRPr="00FB0339">
        <w:rPr>
          <w:bCs/>
        </w:rPr>
        <w:t>Pneumopatia la nou-născuţi.</w:t>
      </w:r>
    </w:p>
    <w:p w14:paraId="652DB876" w14:textId="1AF675D6" w:rsidR="00871704" w:rsidRPr="00FB0339" w:rsidRDefault="00871704" w:rsidP="00FB0339">
      <w:pPr>
        <w:ind w:left="720"/>
        <w:jc w:val="both"/>
        <w:rPr>
          <w:lang w:val="it-IT"/>
        </w:rPr>
      </w:pPr>
      <w:r w:rsidRPr="00FB0339">
        <w:rPr>
          <w:lang w:val="it-IT"/>
        </w:rPr>
        <w:t>Detresa respiratorie</w:t>
      </w:r>
      <w:r w:rsidR="002B3354">
        <w:rPr>
          <w:lang w:val="it-IT"/>
        </w:rPr>
        <w:t xml:space="preserve"> </w:t>
      </w:r>
      <w:r w:rsidRPr="00FB0339">
        <w:rPr>
          <w:lang w:val="ro-RO"/>
        </w:rPr>
        <w:t xml:space="preserve">Apnea – clasificarea, etiopatogenia, diagnosticul, tratamentul. SDR  (Sindromul dereglărilor respiratorii) – etiopatogenia, diagnosticul, clinica, evoluţia, SDR tip I şi tip II. DD. SDR I. Boala membranelor hialine. SDR II. Tahipnea tranzitorie a nou-născutului. Sindromul de retard alergolog lichidului amniotic. Sindromul de aspiraţie a apelor amniotice. Clasificarea, etiopatogenia, diagnosticul, tratamentul. Hipertensiunea pulmonară persistentă (sindromul de persistenţă a circulaţiei fetale – clasificarea, etiopatogenia, diagnosticul, tratamentul). Pneumonia postasfictică (SDR tip adult). Hemoragia pulmonară – clasificarea, etiopatogenia, diagnosticul, tratamentul. Pneumopatia cronică (displazia bronhopulmonară, sindromul Mikity-Wilson, insuficienţa cronică pulmonară a prematurului) – clasificarea, etiopatogenia, diagnosticul, tratamentul. </w:t>
      </w:r>
      <w:r w:rsidRPr="00FB0339">
        <w:rPr>
          <w:lang w:val="it-IT"/>
        </w:rPr>
        <w:t>Emfizemul pulmonar – clasificarea, etiopatogenia, diagnosticul, tratamentul. Hipoplazia pulmonară – clasificarea, etiopatogenia, diagnosticul, tratamentul. Hipoventilaţia alveolară de origine centrală – clasificarea, etiopatogenia, diagnosticul, tratamentul. Sindromul de imotilitate ciliară – clasificarea, etiopatogenia, diagnosticul, tratamentul.</w:t>
      </w:r>
    </w:p>
    <w:p w14:paraId="260A7A1C" w14:textId="77777777" w:rsidR="00871704" w:rsidRPr="00FB0339" w:rsidRDefault="00871704" w:rsidP="00FB0339">
      <w:pPr>
        <w:pStyle w:val="Title"/>
        <w:spacing w:line="240" w:lineRule="auto"/>
        <w:ind w:left="360"/>
        <w:jc w:val="both"/>
        <w:rPr>
          <w:b w:val="0"/>
          <w:i w:val="0"/>
          <w:sz w:val="24"/>
        </w:rPr>
      </w:pPr>
    </w:p>
    <w:p w14:paraId="7AFB4595" w14:textId="77777777" w:rsidR="00871704" w:rsidRPr="00FB0339" w:rsidRDefault="00871704" w:rsidP="00FB0339">
      <w:pPr>
        <w:numPr>
          <w:ilvl w:val="0"/>
          <w:numId w:val="45"/>
        </w:numPr>
        <w:jc w:val="both"/>
        <w:rPr>
          <w:bCs/>
        </w:rPr>
      </w:pPr>
      <w:r w:rsidRPr="00FB0339">
        <w:rPr>
          <w:bCs/>
        </w:rPr>
        <w:t>Pneumoniile la nou-născuţi.</w:t>
      </w:r>
    </w:p>
    <w:p w14:paraId="14A954ED" w14:textId="0A2F85CB" w:rsidR="00871704" w:rsidRPr="00FB0339" w:rsidRDefault="009A53C8" w:rsidP="00FB0339">
      <w:pPr>
        <w:pStyle w:val="Title"/>
        <w:spacing w:line="240" w:lineRule="auto"/>
        <w:ind w:left="708"/>
        <w:jc w:val="both"/>
        <w:rPr>
          <w:b w:val="0"/>
          <w:bCs w:val="0"/>
          <w:i w:val="0"/>
          <w:iCs w:val="0"/>
          <w:caps/>
          <w:sz w:val="24"/>
        </w:rPr>
      </w:pPr>
      <w:r w:rsidRPr="00FB0339">
        <w:rPr>
          <w:b w:val="0"/>
          <w:bCs w:val="0"/>
          <w:i w:val="0"/>
          <w:iCs w:val="0"/>
          <w:sz w:val="24"/>
        </w:rPr>
        <w:lastRenderedPageBreak/>
        <w:t>Pneumonia – clasificarea, definiţie, etiopatogenia, diagnosticul, tratamentul. Particularităţile la copiii prematuri.</w:t>
      </w:r>
    </w:p>
    <w:p w14:paraId="3F2BBBE0" w14:textId="77777777" w:rsidR="00871704" w:rsidRPr="00FB0339" w:rsidRDefault="00871704" w:rsidP="00FB0339">
      <w:pPr>
        <w:numPr>
          <w:ilvl w:val="0"/>
          <w:numId w:val="45"/>
        </w:numPr>
        <w:jc w:val="both"/>
        <w:rPr>
          <w:bCs/>
          <w:lang w:val="it-IT"/>
        </w:rPr>
      </w:pPr>
      <w:r w:rsidRPr="00FB0339">
        <w:rPr>
          <w:bCs/>
          <w:lang w:val="it-IT"/>
        </w:rPr>
        <w:t>IRVA. Bronşiolitele, laringotraheitele, rinitele în perioada neonatală.</w:t>
      </w:r>
    </w:p>
    <w:p w14:paraId="0BD3478F" w14:textId="77777777" w:rsidR="00871704" w:rsidRPr="00FB0339" w:rsidRDefault="00871704" w:rsidP="00FB0339">
      <w:pPr>
        <w:ind w:left="720"/>
        <w:jc w:val="both"/>
        <w:rPr>
          <w:lang w:val="it-IT"/>
        </w:rPr>
      </w:pPr>
      <w:r w:rsidRPr="00FB0339">
        <w:rPr>
          <w:lang w:val="it-IT"/>
        </w:rPr>
        <w:t xml:space="preserve">Etiopatogenia, clinica, diagnosticul, tratamentul. </w:t>
      </w:r>
    </w:p>
    <w:p w14:paraId="436D01DB" w14:textId="5091644C" w:rsidR="00871704" w:rsidRPr="00FB0339" w:rsidRDefault="009A53C8" w:rsidP="00FB0339">
      <w:pPr>
        <w:pStyle w:val="Title"/>
        <w:spacing w:line="240" w:lineRule="auto"/>
        <w:ind w:left="708"/>
        <w:jc w:val="both"/>
        <w:rPr>
          <w:b w:val="0"/>
          <w:i w:val="0"/>
          <w:caps/>
          <w:sz w:val="24"/>
        </w:rPr>
      </w:pPr>
      <w:r w:rsidRPr="00FB0339">
        <w:rPr>
          <w:b w:val="0"/>
          <w:i w:val="0"/>
          <w:sz w:val="24"/>
        </w:rPr>
        <w:t xml:space="preserve">Edemul pulmonar – etiopatogenia, clinica, diagnosticul, tratamentul. </w:t>
      </w:r>
      <w:r w:rsidRPr="00FB0339">
        <w:rPr>
          <w:b w:val="0"/>
          <w:i w:val="0"/>
          <w:sz w:val="24"/>
          <w:lang w:val="it-IT"/>
        </w:rPr>
        <w:t>Insuficienţa respiratorie. Terapia respiratorie. Oxigenoterapia. Metodele. Respiraţia cu presiune pozitivă în timpul expiraţiei (rep). Ventilaţia artificială a plămânilor: prin balon cu mască, prin tubul traheal. Protocolul tratamentului nou-născuţilor cu displazie bronhopulmonară.</w:t>
      </w:r>
    </w:p>
    <w:p w14:paraId="47ECFE48" w14:textId="77777777" w:rsidR="00871704" w:rsidRPr="00FB0339" w:rsidRDefault="00871704" w:rsidP="00FB0339">
      <w:pPr>
        <w:pStyle w:val="Title"/>
        <w:spacing w:line="240" w:lineRule="auto"/>
        <w:ind w:left="360"/>
        <w:jc w:val="both"/>
        <w:rPr>
          <w:b w:val="0"/>
          <w:i w:val="0"/>
          <w:sz w:val="24"/>
        </w:rPr>
      </w:pPr>
    </w:p>
    <w:p w14:paraId="69E3F42F" w14:textId="77777777" w:rsidR="00871704" w:rsidRPr="00FB0339" w:rsidRDefault="00871704" w:rsidP="00FB0339">
      <w:pPr>
        <w:numPr>
          <w:ilvl w:val="0"/>
          <w:numId w:val="45"/>
        </w:numPr>
        <w:jc w:val="both"/>
        <w:rPr>
          <w:bCs/>
        </w:rPr>
      </w:pPr>
      <w:r w:rsidRPr="00FB0339">
        <w:rPr>
          <w:bCs/>
        </w:rPr>
        <w:t>Alimentaţia parenterală în neonatologie.</w:t>
      </w:r>
    </w:p>
    <w:p w14:paraId="691B9BB8" w14:textId="1763EA71" w:rsidR="00871704" w:rsidRPr="00FB0339" w:rsidRDefault="009A53C8" w:rsidP="00FB0339">
      <w:pPr>
        <w:pStyle w:val="Title"/>
        <w:spacing w:line="240" w:lineRule="auto"/>
        <w:ind w:left="708"/>
        <w:jc w:val="both"/>
        <w:rPr>
          <w:b w:val="0"/>
          <w:i w:val="0"/>
          <w:caps/>
          <w:sz w:val="24"/>
        </w:rPr>
      </w:pPr>
      <w:r w:rsidRPr="00FB0339">
        <w:rPr>
          <w:b w:val="0"/>
          <w:i w:val="0"/>
          <w:sz w:val="24"/>
        </w:rPr>
        <w:t>Metodele alimentaţiei parenterale. Necesităţile fiziologice în substanţele nutritive şi energetice ale copiilor nou-născuţi. Particularităţile alimentaţiei parenterale la copiii cu diaree de lungă durată. Particularităţile alimentaţiei parenterale la copiii cu insuficienţă renală. Particularităţile  alimentaţiei parenterale la copiii cu insuficienţă hepatică. Algoritmul alimentaţiei parenterale. Complicaţiile alimentaţiei parenterale</w:t>
      </w:r>
      <w:r w:rsidR="00871704" w:rsidRPr="00FB0339">
        <w:rPr>
          <w:b w:val="0"/>
          <w:i w:val="0"/>
          <w:caps/>
          <w:sz w:val="24"/>
        </w:rPr>
        <w:t>.</w:t>
      </w:r>
    </w:p>
    <w:p w14:paraId="6331CA38" w14:textId="77777777" w:rsidR="00871704" w:rsidRPr="00FB0339" w:rsidRDefault="00871704" w:rsidP="00FB0339">
      <w:pPr>
        <w:pStyle w:val="Title"/>
        <w:spacing w:line="240" w:lineRule="auto"/>
        <w:ind w:left="360"/>
        <w:jc w:val="both"/>
        <w:rPr>
          <w:b w:val="0"/>
          <w:i w:val="0"/>
          <w:sz w:val="24"/>
        </w:rPr>
      </w:pPr>
    </w:p>
    <w:p w14:paraId="0827A129" w14:textId="77777777" w:rsidR="00871704" w:rsidRPr="00FB0339" w:rsidRDefault="00871704" w:rsidP="00FB0339">
      <w:pPr>
        <w:numPr>
          <w:ilvl w:val="0"/>
          <w:numId w:val="45"/>
        </w:numPr>
        <w:jc w:val="both"/>
        <w:rPr>
          <w:bCs/>
        </w:rPr>
      </w:pPr>
      <w:r w:rsidRPr="00FB0339">
        <w:rPr>
          <w:bCs/>
          <w:lang w:val="en-US"/>
        </w:rPr>
        <w:t xml:space="preserve">Cardiomiopatiile la nou-născuţi. Circulaţia fetală şi neonatală. </w:t>
      </w:r>
      <w:r w:rsidRPr="00FB0339">
        <w:rPr>
          <w:bCs/>
        </w:rPr>
        <w:t>Simptomele bolilor cardiace.</w:t>
      </w:r>
    </w:p>
    <w:p w14:paraId="735E5B10" w14:textId="4C0D8C7A" w:rsidR="00871704" w:rsidRPr="00FB0339" w:rsidRDefault="009A53C8" w:rsidP="00FB0339">
      <w:pPr>
        <w:pStyle w:val="Title"/>
        <w:spacing w:line="240" w:lineRule="auto"/>
        <w:ind w:left="708"/>
        <w:jc w:val="both"/>
        <w:rPr>
          <w:b w:val="0"/>
          <w:i w:val="0"/>
          <w:sz w:val="24"/>
        </w:rPr>
      </w:pPr>
      <w:r w:rsidRPr="00FB0339">
        <w:rPr>
          <w:b w:val="0"/>
          <w:i w:val="0"/>
          <w:sz w:val="24"/>
        </w:rPr>
        <w:t>Cianoza. Proba cu hiperventilaţie. Proba cu oxigenare diferenciată. Suflurile cardiace. Tahicardia. Bradicardia.</w:t>
      </w:r>
      <w:r w:rsidR="00871704" w:rsidRPr="00FB0339">
        <w:rPr>
          <w:b w:val="0"/>
          <w:i w:val="0"/>
          <w:caps/>
          <w:sz w:val="24"/>
        </w:rPr>
        <w:t xml:space="preserve"> </w:t>
      </w:r>
      <w:r w:rsidRPr="00FB0339">
        <w:rPr>
          <w:b w:val="0"/>
          <w:i w:val="0"/>
          <w:sz w:val="24"/>
        </w:rPr>
        <w:t>Dereglări tranzitorii ale circulaţiei: ductul arterial deschis. Sindromul circulaţiei fetale persistente. Miocarditele – clasificarea, etiopatogenia, diagnosticul, tratamentul. Fibroelastoza congenitală – clasificarea, etiopatogenia, diagnosticul, tratamentul</w:t>
      </w:r>
      <w:r w:rsidR="00871704" w:rsidRPr="00FB0339">
        <w:rPr>
          <w:b w:val="0"/>
          <w:i w:val="0"/>
          <w:caps/>
          <w:sz w:val="24"/>
        </w:rPr>
        <w:t>.</w:t>
      </w:r>
    </w:p>
    <w:p w14:paraId="05D8655C" w14:textId="77777777" w:rsidR="00871704" w:rsidRPr="00FB0339" w:rsidRDefault="00871704" w:rsidP="00FB0339">
      <w:pPr>
        <w:pStyle w:val="Title"/>
        <w:spacing w:line="240" w:lineRule="auto"/>
        <w:ind w:left="708"/>
        <w:jc w:val="both"/>
        <w:rPr>
          <w:b w:val="0"/>
          <w:i w:val="0"/>
          <w:sz w:val="24"/>
        </w:rPr>
      </w:pPr>
    </w:p>
    <w:p w14:paraId="59B5274D" w14:textId="77777777" w:rsidR="00871704" w:rsidRPr="00FB0339" w:rsidRDefault="00871704" w:rsidP="00FB0339">
      <w:pPr>
        <w:numPr>
          <w:ilvl w:val="0"/>
          <w:numId w:val="45"/>
        </w:numPr>
        <w:jc w:val="both"/>
        <w:rPr>
          <w:bCs/>
        </w:rPr>
      </w:pPr>
      <w:r w:rsidRPr="00FB0339">
        <w:rPr>
          <w:bCs/>
          <w:lang w:val="it-IT"/>
        </w:rPr>
        <w:t xml:space="preserve">Malformaţiile congenitale la nou-născuţi. </w:t>
      </w:r>
      <w:r w:rsidRPr="00FB0339">
        <w:rPr>
          <w:bCs/>
          <w:lang w:val="en-US"/>
        </w:rPr>
        <w:t xml:space="preserve">Insuficienţa circulatorie şi cardiacă la nou-născuţi. </w:t>
      </w:r>
      <w:r w:rsidRPr="00FB0339">
        <w:rPr>
          <w:bCs/>
        </w:rPr>
        <w:t>Şocul cardiogen.</w:t>
      </w:r>
    </w:p>
    <w:p w14:paraId="15B1AD9C" w14:textId="2F2580FF" w:rsidR="00871704" w:rsidRPr="00FB0339" w:rsidRDefault="009A53C8" w:rsidP="00FB0339">
      <w:pPr>
        <w:pStyle w:val="Title"/>
        <w:spacing w:line="240" w:lineRule="auto"/>
        <w:ind w:left="708"/>
        <w:jc w:val="both"/>
        <w:rPr>
          <w:b w:val="0"/>
          <w:i w:val="0"/>
          <w:caps/>
          <w:sz w:val="24"/>
        </w:rPr>
      </w:pPr>
      <w:r w:rsidRPr="00FB0339">
        <w:rPr>
          <w:b w:val="0"/>
          <w:bCs w:val="0"/>
          <w:i w:val="0"/>
          <w:iCs w:val="0"/>
          <w:sz w:val="24"/>
        </w:rPr>
        <w:t xml:space="preserve">Malformaţii cardiace congenitale – etiopatogenia, clasificarea, diagnosticul, tratamentul. </w:t>
      </w:r>
      <w:r w:rsidRPr="00FB0339">
        <w:rPr>
          <w:b w:val="0"/>
          <w:i w:val="0"/>
          <w:sz w:val="24"/>
        </w:rPr>
        <w:t xml:space="preserve">Insuficienţa circulatorie acută – clasificarea, </w:t>
      </w:r>
      <w:r w:rsidRPr="00FB0339">
        <w:rPr>
          <w:b w:val="0"/>
          <w:bCs w:val="0"/>
          <w:i w:val="0"/>
          <w:iCs w:val="0"/>
          <w:sz w:val="24"/>
        </w:rPr>
        <w:t>etiopatogenia, diagnosticul, tratamentul. Şocul cardiogen – etiopatogenia, diagnosticul, tratamentul</w:t>
      </w:r>
      <w:r w:rsidR="00871704" w:rsidRPr="00FB0339">
        <w:rPr>
          <w:b w:val="0"/>
          <w:bCs w:val="0"/>
          <w:i w:val="0"/>
          <w:iCs w:val="0"/>
          <w:caps/>
          <w:sz w:val="24"/>
        </w:rPr>
        <w:t>.</w:t>
      </w:r>
    </w:p>
    <w:p w14:paraId="5C5DFE14" w14:textId="77777777" w:rsidR="00871704" w:rsidRPr="00FB0339" w:rsidRDefault="00871704" w:rsidP="00FB0339">
      <w:pPr>
        <w:pStyle w:val="Title"/>
        <w:spacing w:line="240" w:lineRule="auto"/>
        <w:ind w:left="360"/>
        <w:jc w:val="both"/>
        <w:rPr>
          <w:b w:val="0"/>
          <w:i w:val="0"/>
          <w:sz w:val="24"/>
        </w:rPr>
      </w:pPr>
    </w:p>
    <w:p w14:paraId="1CE93F40" w14:textId="77777777" w:rsidR="00871704" w:rsidRPr="00FB0339" w:rsidRDefault="00871704" w:rsidP="00FB0339">
      <w:pPr>
        <w:numPr>
          <w:ilvl w:val="0"/>
          <w:numId w:val="45"/>
        </w:numPr>
        <w:jc w:val="both"/>
      </w:pPr>
      <w:r w:rsidRPr="00FB0339">
        <w:rPr>
          <w:bCs/>
        </w:rPr>
        <w:t>Trauma natală</w:t>
      </w:r>
      <w:r w:rsidRPr="00FB0339">
        <w:t>.</w:t>
      </w:r>
    </w:p>
    <w:p w14:paraId="3B2C4900" w14:textId="45E11889" w:rsidR="00871704" w:rsidRPr="00FB0339" w:rsidRDefault="009A53C8" w:rsidP="00FB0339">
      <w:pPr>
        <w:pStyle w:val="Title"/>
        <w:spacing w:line="240" w:lineRule="auto"/>
        <w:ind w:left="708"/>
        <w:jc w:val="both"/>
        <w:rPr>
          <w:b w:val="0"/>
          <w:i w:val="0"/>
          <w:caps/>
          <w:sz w:val="24"/>
        </w:rPr>
      </w:pPr>
      <w:r w:rsidRPr="00FB0339">
        <w:rPr>
          <w:b w:val="0"/>
          <w:bCs w:val="0"/>
          <w:i w:val="0"/>
          <w:iCs w:val="0"/>
          <w:sz w:val="24"/>
        </w:rPr>
        <w:t>Frecvenţa, etiologia, clinica, tratamentul. Trauma ţesuturilor moi, oaselor şi a organelor interne. Cefalohematomul. Trauma natală a măduvei spinării şi a plexului brahial – etiologia, patogenia, clinica, diagnosticul, diagnosticul diferenţial, tratamentul, reabilitarea copiilor în perioada subacută. Hemoragia arahnoidiană – etiopatogenia, clinica, diagnosticul, tratamentul. Hemoragia subdurală – etiopatogenia, clinica, diagnosticul, tratamentul</w:t>
      </w:r>
      <w:r w:rsidR="00871704" w:rsidRPr="00FB0339">
        <w:rPr>
          <w:b w:val="0"/>
          <w:bCs w:val="0"/>
          <w:i w:val="0"/>
          <w:iCs w:val="0"/>
          <w:caps/>
          <w:sz w:val="24"/>
        </w:rPr>
        <w:t>.</w:t>
      </w:r>
    </w:p>
    <w:p w14:paraId="2CF95B2B" w14:textId="77777777" w:rsidR="00871704" w:rsidRPr="00FB0339" w:rsidRDefault="00871704" w:rsidP="00FB0339">
      <w:pPr>
        <w:pStyle w:val="Title"/>
        <w:spacing w:line="240" w:lineRule="auto"/>
        <w:ind w:left="360"/>
        <w:jc w:val="both"/>
        <w:rPr>
          <w:b w:val="0"/>
          <w:i w:val="0"/>
          <w:caps/>
          <w:sz w:val="24"/>
        </w:rPr>
      </w:pPr>
    </w:p>
    <w:p w14:paraId="26BDB3DE" w14:textId="77777777" w:rsidR="00871704" w:rsidRPr="00FB0339" w:rsidRDefault="00871704" w:rsidP="00FB0339">
      <w:pPr>
        <w:pStyle w:val="Title"/>
        <w:spacing w:line="240" w:lineRule="auto"/>
        <w:ind w:left="360"/>
        <w:jc w:val="both"/>
        <w:rPr>
          <w:b w:val="0"/>
          <w:i w:val="0"/>
          <w:sz w:val="24"/>
        </w:rPr>
      </w:pPr>
    </w:p>
    <w:p w14:paraId="58A1DA37" w14:textId="5CB88FF8" w:rsidR="002B3354" w:rsidRPr="002B3354" w:rsidRDefault="009A53C8" w:rsidP="002B3354">
      <w:pPr>
        <w:numPr>
          <w:ilvl w:val="0"/>
          <w:numId w:val="45"/>
        </w:numPr>
        <w:jc w:val="both"/>
        <w:rPr>
          <w:bCs/>
          <w:lang w:val="en-US"/>
        </w:rPr>
      </w:pPr>
      <w:r w:rsidRPr="002B3354">
        <w:rPr>
          <w:lang w:val="en-US"/>
        </w:rPr>
        <w:t>Encefalopatia hipoxico-ischemică</w:t>
      </w:r>
      <w:r w:rsidR="00871704" w:rsidRPr="002B3354">
        <w:rPr>
          <w:caps/>
          <w:lang w:val="en-US"/>
        </w:rPr>
        <w:t xml:space="preserve"> – </w:t>
      </w:r>
      <w:r w:rsidRPr="002B3354">
        <w:rPr>
          <w:bCs/>
          <w:iCs/>
          <w:lang w:val="en-US"/>
        </w:rPr>
        <w:t xml:space="preserve">clasificarea, etiopatogenia, clinica, diagnosticul, tratamentul. Sindromul convulsiv </w:t>
      </w:r>
      <w:r w:rsidR="00871704" w:rsidRPr="002B3354">
        <w:rPr>
          <w:caps/>
          <w:lang w:val="en-US"/>
        </w:rPr>
        <w:t xml:space="preserve">– </w:t>
      </w:r>
      <w:r w:rsidRPr="002B3354">
        <w:rPr>
          <w:bCs/>
          <w:iCs/>
          <w:lang w:val="en-US"/>
        </w:rPr>
        <w:t>clasificarea, etiopatogenia, clinica, diagnosticul, tratamentul</w:t>
      </w:r>
      <w:r w:rsidR="00871704" w:rsidRPr="002B3354">
        <w:rPr>
          <w:bCs/>
          <w:iCs/>
          <w:caps/>
          <w:lang w:val="en-US"/>
        </w:rPr>
        <w:t xml:space="preserve">. </w:t>
      </w:r>
      <w:r w:rsidR="002B3354" w:rsidRPr="002B3354">
        <w:rPr>
          <w:b/>
          <w:bCs/>
          <w:i/>
          <w:iCs/>
          <w:caps/>
          <w:lang w:val="en-US"/>
        </w:rPr>
        <w:t xml:space="preserve"> </w:t>
      </w:r>
      <w:r w:rsidR="002B3354" w:rsidRPr="002B3354">
        <w:rPr>
          <w:bCs/>
          <w:lang w:val="it-IT"/>
        </w:rPr>
        <w:t>Dereglări ale vascularizării cerebrale la nou-născuţi</w:t>
      </w:r>
      <w:r w:rsidR="002B3354" w:rsidRPr="002B3354">
        <w:rPr>
          <w:caps/>
          <w:lang w:val="it-IT"/>
        </w:rPr>
        <w:t>.</w:t>
      </w:r>
    </w:p>
    <w:p w14:paraId="543D4805" w14:textId="77777777" w:rsidR="002B3354" w:rsidRPr="00FB0339" w:rsidRDefault="002B3354" w:rsidP="002B3354">
      <w:pPr>
        <w:pStyle w:val="Title"/>
        <w:spacing w:line="240" w:lineRule="auto"/>
        <w:ind w:left="708"/>
        <w:jc w:val="both"/>
        <w:rPr>
          <w:b w:val="0"/>
          <w:i w:val="0"/>
          <w:caps/>
          <w:sz w:val="24"/>
        </w:rPr>
      </w:pPr>
      <w:r w:rsidRPr="00FB0339">
        <w:rPr>
          <w:b w:val="0"/>
          <w:i w:val="0"/>
          <w:sz w:val="24"/>
        </w:rPr>
        <w:t xml:space="preserve">Examenul neurologic al nou-născutului, investigaţii complimentare. </w:t>
      </w:r>
      <w:r w:rsidRPr="00FB0339">
        <w:rPr>
          <w:b w:val="0"/>
          <w:i w:val="0"/>
          <w:sz w:val="24"/>
          <w:lang w:val="it-IT"/>
        </w:rPr>
        <w:t xml:space="preserve">Leziuni traumatice ale extremităţii celularea nervilor cranieni şi periferici – definiţia, etiopatogenia, clinica, diagnosticul, tratamentul. Leziuni perinatale ale creierului – clasificarea, definiţia, etiopatogenia, clinica, diagnosticul, tratamentul. Consideraţii </w:t>
      </w:r>
      <w:r w:rsidRPr="00FB0339">
        <w:rPr>
          <w:b w:val="0"/>
          <w:i w:val="0"/>
          <w:sz w:val="24"/>
          <w:lang w:val="it-IT"/>
        </w:rPr>
        <w:lastRenderedPageBreak/>
        <w:t xml:space="preserve">generale asupra patologiei perinatale a snc. Ischemia perinatală. Clasificarea, definiţia, etiopatogenia, clinica, diagnosticul, tratamentul. Leucomalacia periventriculară. Etiopatogenia, clinica, diagnosticul, tratamentul. Hidroanencefalie – etiopatogenia, clinica, diagnosticul, tratamentul. Encefalomalacia multichistică – clasificarea, etiopatogenia, clinica, diagnosticul, tratamentul. </w:t>
      </w:r>
      <w:r w:rsidRPr="00FB0339">
        <w:rPr>
          <w:b w:val="0"/>
          <w:i w:val="0"/>
          <w:sz w:val="24"/>
        </w:rPr>
        <w:t xml:space="preserve">Porencefalia – clasificarea, etiopatogenia, clinica, diagnosticul, tratamentul. </w:t>
      </w:r>
      <w:r w:rsidRPr="00FB0339">
        <w:rPr>
          <w:b w:val="0"/>
          <w:i w:val="0"/>
          <w:sz w:val="24"/>
          <w:lang w:val="it-IT"/>
        </w:rPr>
        <w:t>Icterul nuclear – clasificarea, etiopatogenia, clinica, diagnosticul, tratamentul</w:t>
      </w:r>
      <w:r w:rsidRPr="00FB0339">
        <w:rPr>
          <w:b w:val="0"/>
          <w:i w:val="0"/>
          <w:caps/>
          <w:sz w:val="24"/>
          <w:lang w:val="it-IT"/>
        </w:rPr>
        <w:t>.</w:t>
      </w:r>
    </w:p>
    <w:p w14:paraId="37F633AD" w14:textId="77777777" w:rsidR="00871704" w:rsidRPr="00FB0339" w:rsidRDefault="00871704" w:rsidP="00FB0339">
      <w:pPr>
        <w:pStyle w:val="Title"/>
        <w:spacing w:line="240" w:lineRule="auto"/>
        <w:ind w:left="360"/>
        <w:jc w:val="both"/>
        <w:rPr>
          <w:b w:val="0"/>
          <w:i w:val="0"/>
          <w:sz w:val="24"/>
        </w:rPr>
      </w:pPr>
    </w:p>
    <w:p w14:paraId="7B2934CF" w14:textId="77777777" w:rsidR="00871704" w:rsidRPr="00FB0339" w:rsidRDefault="00871704" w:rsidP="00FB0339">
      <w:pPr>
        <w:numPr>
          <w:ilvl w:val="0"/>
          <w:numId w:val="45"/>
        </w:numPr>
        <w:jc w:val="both"/>
        <w:rPr>
          <w:bCs/>
          <w:lang w:val="en-US"/>
        </w:rPr>
      </w:pPr>
      <w:r w:rsidRPr="00FB0339">
        <w:rPr>
          <w:bCs/>
          <w:lang w:val="en-US"/>
        </w:rPr>
        <w:t>Conduita şi tratamentul nou-născuţilor cu afecţiuni ale SNC în perioada de recuperare precoce.</w:t>
      </w:r>
    </w:p>
    <w:p w14:paraId="52F23FE1" w14:textId="77777777" w:rsidR="0058320D" w:rsidRPr="00FB0339" w:rsidRDefault="0058320D" w:rsidP="00FB0339">
      <w:pPr>
        <w:ind w:left="720"/>
        <w:jc w:val="both"/>
        <w:rPr>
          <w:bCs/>
          <w:lang w:val="en-US"/>
        </w:rPr>
      </w:pPr>
    </w:p>
    <w:p w14:paraId="76DBD58B" w14:textId="77777777" w:rsidR="00871704" w:rsidRPr="00FB0339" w:rsidRDefault="00871704" w:rsidP="00FB0339">
      <w:pPr>
        <w:numPr>
          <w:ilvl w:val="0"/>
          <w:numId w:val="45"/>
        </w:numPr>
        <w:jc w:val="both"/>
        <w:rPr>
          <w:bCs/>
          <w:lang w:val="en-US"/>
        </w:rPr>
      </w:pPr>
      <w:r w:rsidRPr="00FB0339">
        <w:rPr>
          <w:bCs/>
          <w:lang w:val="en-US"/>
        </w:rPr>
        <w:t>Diareile la nou-născuţi. Infecţiile acute intestinale la nou-născuţi.</w:t>
      </w:r>
    </w:p>
    <w:p w14:paraId="328983F0" w14:textId="77777777" w:rsidR="0058320D" w:rsidRPr="00FB0339" w:rsidRDefault="0058320D" w:rsidP="00FB0339">
      <w:pPr>
        <w:ind w:left="720"/>
        <w:jc w:val="both"/>
        <w:rPr>
          <w:bCs/>
          <w:lang w:val="en-US"/>
        </w:rPr>
      </w:pPr>
    </w:p>
    <w:p w14:paraId="6A9C2882" w14:textId="77777777" w:rsidR="00871704" w:rsidRPr="00FB0339" w:rsidRDefault="00871704" w:rsidP="00FB0339">
      <w:pPr>
        <w:numPr>
          <w:ilvl w:val="0"/>
          <w:numId w:val="45"/>
        </w:numPr>
        <w:jc w:val="both"/>
        <w:rPr>
          <w:bCs/>
        </w:rPr>
      </w:pPr>
      <w:r w:rsidRPr="00FB0339">
        <w:rPr>
          <w:bCs/>
        </w:rPr>
        <w:t>Enterocolita ulcero-necrotică (EUN).</w:t>
      </w:r>
    </w:p>
    <w:p w14:paraId="03CAFC8A" w14:textId="09C99DDC" w:rsidR="00871704" w:rsidRPr="00FB0339" w:rsidRDefault="009A53C8" w:rsidP="00FB0339">
      <w:pPr>
        <w:pStyle w:val="Title"/>
        <w:spacing w:line="240" w:lineRule="auto"/>
        <w:ind w:left="708"/>
        <w:jc w:val="both"/>
        <w:rPr>
          <w:b w:val="0"/>
          <w:i w:val="0"/>
          <w:caps/>
          <w:sz w:val="24"/>
        </w:rPr>
      </w:pPr>
      <w:r w:rsidRPr="00FB0339">
        <w:rPr>
          <w:b w:val="0"/>
          <w:bCs w:val="0"/>
          <w:i w:val="0"/>
          <w:iCs w:val="0"/>
          <w:sz w:val="24"/>
        </w:rPr>
        <w:t>Definiţie, etiopatogenia, clasificarea, cauzele, diagnosticul, tratamentul. Meningita – definiţia, etiopatogenia, clasificarea, cauzele, diagnosticul, tratamentul. Aparatajul folosit în reanimarea şi îngrijirea nou-născutului. Aparatajul folosit pentru: menţinerea regimului optimal de temperatură al nou-născuţilor, dezobstruarea căilor respiratorii, realizarea vap, intubarea traheală; instrumente necesare pentru administrarea medicamentelor. Tactica ventilaţiei artificiale la no-născuţi. Tehnica intubaţiei endotraheale.</w:t>
      </w:r>
    </w:p>
    <w:p w14:paraId="4586664D" w14:textId="6924E090" w:rsidR="00871704" w:rsidRPr="00FB0339" w:rsidRDefault="00871704" w:rsidP="00FB0339">
      <w:pPr>
        <w:numPr>
          <w:ilvl w:val="0"/>
          <w:numId w:val="45"/>
        </w:numPr>
        <w:jc w:val="both"/>
        <w:rPr>
          <w:bCs/>
          <w:lang w:val="ro-RO"/>
        </w:rPr>
      </w:pPr>
      <w:r w:rsidRPr="00FB0339">
        <w:rPr>
          <w:bCs/>
          <w:lang w:val="ro-RO"/>
        </w:rPr>
        <w:t>Coagulo- şi trombocitopatiile în perioada neonatală. SCID.</w:t>
      </w:r>
      <w:r w:rsidR="009A53C8" w:rsidRPr="00FB0339">
        <w:rPr>
          <w:lang w:val="en-US"/>
        </w:rPr>
        <w:t xml:space="preserve">Coagulopatia prin deficit de vitamina k – definiţie, etiopatogenia, clinica, diagnosticul, tratamentul. Coagulopatia prin insuficienţă heparto-celulară – definiţie, etiopatogenia, clinica, diagnosticul, tratamentul. Coagulopatia intravasculară diseminată (cid / coagulopatia de consum) – definiţie,   etiopatogenia, clinica, diagnosticul, tratamentul. Fibrinoliza primară (coagulopatie prin proteoliză) – definiţie, etiopatogenia, clinica, diagnosticul, tratamentul. Hemofilia – definiţie, etiopatogenia, clinica, diagnosticul, tratamentul. Trombocitopena nou-născuţilor – definiţie, clinica, etiopatogenia, diagnosticul, tratamentul. </w:t>
      </w:r>
      <w:r w:rsidR="009A53C8" w:rsidRPr="00FB0339">
        <w:t>Tromboza  de vase – definiţie, etiopatogenia, clinica, diagnosticul, tratamentul.</w:t>
      </w:r>
    </w:p>
    <w:p w14:paraId="500F6A18" w14:textId="77777777" w:rsidR="00871704" w:rsidRPr="00FB0339" w:rsidRDefault="00871704" w:rsidP="00FB0339">
      <w:pPr>
        <w:pStyle w:val="Title"/>
        <w:spacing w:line="240" w:lineRule="auto"/>
        <w:jc w:val="both"/>
        <w:rPr>
          <w:b w:val="0"/>
          <w:bCs w:val="0"/>
          <w:i w:val="0"/>
          <w:iCs w:val="0"/>
          <w:caps/>
          <w:sz w:val="24"/>
        </w:rPr>
      </w:pPr>
    </w:p>
    <w:p w14:paraId="7A65F78D" w14:textId="77777777" w:rsidR="00871704" w:rsidRDefault="00871704" w:rsidP="00E45A93">
      <w:pPr>
        <w:spacing w:before="240" w:after="120"/>
        <w:jc w:val="center"/>
        <w:rPr>
          <w:b/>
          <w:bCs/>
          <w:sz w:val="26"/>
          <w:lang w:val="ro-RO"/>
        </w:rPr>
      </w:pPr>
    </w:p>
    <w:p w14:paraId="34D6DE73" w14:textId="77777777" w:rsidR="00871704" w:rsidRDefault="00871704" w:rsidP="00E45A93">
      <w:pPr>
        <w:spacing w:before="240" w:after="120"/>
        <w:jc w:val="center"/>
        <w:rPr>
          <w:b/>
          <w:bCs/>
          <w:sz w:val="26"/>
          <w:lang w:val="ro-RO"/>
        </w:rPr>
      </w:pPr>
    </w:p>
    <w:p w14:paraId="3220AFEE" w14:textId="77777777" w:rsidR="00871704" w:rsidRPr="009A53C8" w:rsidRDefault="00871704" w:rsidP="000F37D2">
      <w:pPr>
        <w:widowControl w:val="0"/>
        <w:numPr>
          <w:ilvl w:val="0"/>
          <w:numId w:val="46"/>
        </w:numPr>
        <w:spacing w:before="240" w:after="120"/>
        <w:rPr>
          <w:b/>
          <w:i/>
          <w:caps/>
          <w:sz w:val="26"/>
          <w:u w:val="single"/>
          <w:lang w:val="fr-FR"/>
        </w:rPr>
      </w:pPr>
      <w:bookmarkStart w:id="2" w:name="_Hlk81817418"/>
      <w:r w:rsidRPr="009A53C8">
        <w:rPr>
          <w:b/>
          <w:i/>
          <w:caps/>
          <w:sz w:val="26"/>
          <w:u w:val="single"/>
          <w:lang w:val="fr-FR"/>
        </w:rPr>
        <w:t>Descrierea desfășuratĂ ă modulelor conexe la programULUI de instruire.</w:t>
      </w:r>
    </w:p>
    <w:bookmarkEnd w:id="2"/>
    <w:p w14:paraId="2B0A023F" w14:textId="77777777" w:rsidR="00871704" w:rsidRPr="00871704" w:rsidRDefault="00871704" w:rsidP="00E45A93">
      <w:pPr>
        <w:spacing w:before="240" w:after="120"/>
        <w:jc w:val="center"/>
        <w:rPr>
          <w:b/>
          <w:bCs/>
          <w:sz w:val="26"/>
          <w:lang w:val="fr-FR"/>
        </w:rPr>
      </w:pPr>
    </w:p>
    <w:p w14:paraId="3A04FAFC" w14:textId="77777777" w:rsidR="00871704" w:rsidRDefault="00871704" w:rsidP="00E45A93">
      <w:pPr>
        <w:spacing w:before="240" w:after="120"/>
        <w:jc w:val="center"/>
        <w:rPr>
          <w:b/>
          <w:bCs/>
          <w:sz w:val="26"/>
          <w:lang w:val="ro-RO"/>
        </w:rPr>
      </w:pPr>
      <w:r>
        <w:rPr>
          <w:b/>
          <w:bCs/>
          <w:sz w:val="26"/>
          <w:lang w:val="ro-RO"/>
        </w:rPr>
        <w:t>Anul I</w:t>
      </w:r>
    </w:p>
    <w:p w14:paraId="6C1D760D" w14:textId="77777777" w:rsidR="009E383D" w:rsidRDefault="009E383D" w:rsidP="00E45A93">
      <w:pPr>
        <w:spacing w:before="240" w:after="120"/>
        <w:jc w:val="center"/>
        <w:rPr>
          <w:b/>
          <w:bCs/>
          <w:sz w:val="26"/>
          <w:lang w:val="ro-RO"/>
        </w:rPr>
      </w:pPr>
      <w:r>
        <w:rPr>
          <w:b/>
          <w:bCs/>
          <w:sz w:val="26"/>
          <w:lang w:val="ro-RO"/>
        </w:rPr>
        <w:t xml:space="preserve">MORFOPATOLOGIE </w:t>
      </w:r>
    </w:p>
    <w:p w14:paraId="4146CF20" w14:textId="77777777" w:rsidR="009E383D" w:rsidRPr="003D642E" w:rsidRDefault="009E383D" w:rsidP="009E383D">
      <w:pPr>
        <w:jc w:val="both"/>
        <w:rPr>
          <w:b/>
          <w:lang w:val="ro-RO"/>
        </w:rPr>
      </w:pPr>
      <w:r w:rsidRPr="003D642E">
        <w:rPr>
          <w:b/>
          <w:lang w:val="ro-RO"/>
        </w:rPr>
        <w:t>I. ASPECTE GENERALE ALE SERVICIULUI DE ANATOMIE PATOLOGICĂ</w:t>
      </w:r>
    </w:p>
    <w:p w14:paraId="5484E8F3" w14:textId="219E2265" w:rsidR="009E383D" w:rsidRDefault="006B4057" w:rsidP="009E383D">
      <w:pPr>
        <w:rPr>
          <w:lang w:val="ro-RO"/>
        </w:rPr>
      </w:pPr>
      <w:r>
        <w:rPr>
          <w:lang w:val="ro-RO"/>
        </w:rPr>
        <w:lastRenderedPageBreak/>
        <w:t>1.</w:t>
      </w:r>
      <w:r w:rsidR="009E383D" w:rsidRPr="003D642E">
        <w:rPr>
          <w:lang w:val="ro-RO"/>
        </w:rPr>
        <w:t>Structura și scopurile serviciului anatomopatologic. Biopsia</w:t>
      </w:r>
      <w:r w:rsidR="009E383D">
        <w:rPr>
          <w:lang w:val="ro-RO"/>
        </w:rPr>
        <w:t xml:space="preserve">, </w:t>
      </w:r>
      <w:r w:rsidR="009E383D" w:rsidRPr="003D642E">
        <w:rPr>
          <w:lang w:val="ro-RO"/>
        </w:rPr>
        <w:t xml:space="preserve">importanța în diagnosticul intravital al bolilor, varietățile, caracteristica lor. Scopurile autopsiei anatomopatologice. Cerințele privitor la </w:t>
      </w:r>
      <w:r w:rsidR="009E383D" w:rsidRPr="00405338">
        <w:rPr>
          <w:lang w:val="ro-RO"/>
        </w:rPr>
        <w:t xml:space="preserve">perfectarea fișei </w:t>
      </w:r>
      <w:r w:rsidR="009E383D" w:rsidRPr="009E383D">
        <w:rPr>
          <w:lang w:val="en-US"/>
        </w:rPr>
        <w:t xml:space="preserve">de observație medicală a bolnavului de staționar în cazurile de deces. </w:t>
      </w:r>
      <w:r w:rsidR="009E383D" w:rsidRPr="00405338">
        <w:rPr>
          <w:lang w:val="ro-RO"/>
        </w:rPr>
        <w:t>Particularitățile autopsiei în perioada perinatală. Structura și principiile de formulare a</w:t>
      </w:r>
      <w:r w:rsidR="009E383D" w:rsidRPr="003D642E">
        <w:rPr>
          <w:lang w:val="ro-RO"/>
        </w:rPr>
        <w:t xml:space="preserve"> diagnosticului clinic și anatomopatologic, particularitățile formulării diagnosticului în perioada perinatală. </w:t>
      </w:r>
    </w:p>
    <w:p w14:paraId="09E98274" w14:textId="77777777" w:rsidR="009E383D" w:rsidRDefault="009E383D" w:rsidP="009E383D">
      <w:pPr>
        <w:ind w:left="-567"/>
        <w:rPr>
          <w:lang w:val="ro-RO"/>
        </w:rPr>
      </w:pPr>
    </w:p>
    <w:p w14:paraId="5E3E5D40" w14:textId="4A9A3736" w:rsidR="009E383D" w:rsidRDefault="006B4057" w:rsidP="009E383D">
      <w:pPr>
        <w:rPr>
          <w:lang w:val="ro-RO"/>
        </w:rPr>
      </w:pPr>
      <w:r>
        <w:rPr>
          <w:lang w:val="ro-RO"/>
        </w:rPr>
        <w:t>2.</w:t>
      </w:r>
      <w:r w:rsidR="009E383D" w:rsidRPr="003D642E">
        <w:rPr>
          <w:lang w:val="ro-RO"/>
        </w:rPr>
        <w:t>Noțiunea de boală principală în aspect clinic și anatomopatologic. Complicațiile letale ale bolii principale, cauzele, variantele. Bolile concomitente. Cauza  nemijlocită a decesului. Tanatogeneza. Epicriza clinică-anatomică.</w:t>
      </w:r>
      <w:r w:rsidR="009E383D">
        <w:rPr>
          <w:lang w:val="ro-RO"/>
        </w:rPr>
        <w:t xml:space="preserve"> </w:t>
      </w:r>
    </w:p>
    <w:p w14:paraId="198C5A89" w14:textId="77777777" w:rsidR="009E383D" w:rsidRDefault="009E383D" w:rsidP="009E383D">
      <w:pPr>
        <w:rPr>
          <w:lang w:val="ro-RO"/>
        </w:rPr>
      </w:pPr>
      <w:r w:rsidRPr="003D642E">
        <w:rPr>
          <w:lang w:val="ro-RO"/>
        </w:rPr>
        <w:t xml:space="preserve">Bolile iatrogene:  noțiune, clasificarea, cauzele, formularea diagnosticului. </w:t>
      </w:r>
    </w:p>
    <w:p w14:paraId="3879FE08" w14:textId="77777777" w:rsidR="009E383D" w:rsidRDefault="009E383D" w:rsidP="009E383D">
      <w:pPr>
        <w:rPr>
          <w:lang w:val="ro-RO"/>
        </w:rPr>
      </w:pPr>
    </w:p>
    <w:p w14:paraId="3B133E97" w14:textId="1944E724" w:rsidR="009E383D" w:rsidRDefault="006B4057" w:rsidP="009E383D">
      <w:pPr>
        <w:rPr>
          <w:lang w:val="ro-RO"/>
        </w:rPr>
      </w:pPr>
      <w:r>
        <w:rPr>
          <w:lang w:val="ro-RO"/>
        </w:rPr>
        <w:t>3.</w:t>
      </w:r>
      <w:r w:rsidR="009E383D" w:rsidRPr="003D642E">
        <w:rPr>
          <w:lang w:val="ro-RO"/>
        </w:rPr>
        <w:t xml:space="preserve">Forma internațională a certificatului medical constatator al decesului. Regulile de completare a certificatului medical constatator al decesului în perioada perinatală.    </w:t>
      </w:r>
    </w:p>
    <w:p w14:paraId="6C54FDD8" w14:textId="77777777" w:rsidR="009E383D" w:rsidRDefault="009E383D" w:rsidP="009E383D">
      <w:pPr>
        <w:rPr>
          <w:lang w:val="ro-RO"/>
        </w:rPr>
      </w:pPr>
      <w:r w:rsidRPr="003D642E">
        <w:rPr>
          <w:lang w:val="ro-RO"/>
        </w:rPr>
        <w:t xml:space="preserve">Clasificarea Internațională a Maladiilor ICD-10 și ICD-O.  </w:t>
      </w:r>
    </w:p>
    <w:p w14:paraId="139B4341" w14:textId="77777777" w:rsidR="009E383D" w:rsidRDefault="009E383D" w:rsidP="009E383D">
      <w:pPr>
        <w:rPr>
          <w:lang w:val="ro-RO"/>
        </w:rPr>
      </w:pPr>
    </w:p>
    <w:p w14:paraId="466FCAC9" w14:textId="0363FF5D" w:rsidR="009E383D" w:rsidRDefault="006B4057" w:rsidP="009E383D">
      <w:pPr>
        <w:rPr>
          <w:lang w:val="ro-RO"/>
        </w:rPr>
      </w:pPr>
      <w:r>
        <w:rPr>
          <w:lang w:val="ro-RO"/>
        </w:rPr>
        <w:t>4.</w:t>
      </w:r>
      <w:r w:rsidR="009E383D" w:rsidRPr="003D642E">
        <w:rPr>
          <w:lang w:val="ro-RO"/>
        </w:rPr>
        <w:t>Confruntarea diagnosticului clinic cu cel anatomopatologic, categoriile de divergențe. Cauzele divergențelor diagnosticului clinic și anatomopatologic. Erorile medicale, variantele lor, cauzele.</w:t>
      </w:r>
    </w:p>
    <w:p w14:paraId="49C3675F" w14:textId="77777777" w:rsidR="009E383D" w:rsidRDefault="009E383D" w:rsidP="009E383D">
      <w:pPr>
        <w:rPr>
          <w:lang w:val="ro-RO"/>
        </w:rPr>
      </w:pPr>
    </w:p>
    <w:p w14:paraId="686185FF" w14:textId="2E483780" w:rsidR="009E383D" w:rsidRPr="003D642E" w:rsidRDefault="006B4057" w:rsidP="009E383D">
      <w:pPr>
        <w:rPr>
          <w:lang w:val="ro-RO"/>
        </w:rPr>
      </w:pPr>
      <w:r>
        <w:rPr>
          <w:lang w:val="ro-RO"/>
        </w:rPr>
        <w:t>5.</w:t>
      </w:r>
      <w:r w:rsidR="009E383D" w:rsidRPr="003D642E">
        <w:rPr>
          <w:lang w:val="ro-RO"/>
        </w:rPr>
        <w:t>Conferințele clinico-patologice și Comisiile curative de control:  scopurile, principiile de  organizare, importanța în perfecționarea nivelului profesional al medicilor clinicieni și a calității actului diagnostic-curativ.</w:t>
      </w:r>
    </w:p>
    <w:p w14:paraId="005E635A" w14:textId="77777777" w:rsidR="009E383D" w:rsidRPr="003D642E" w:rsidRDefault="009E383D" w:rsidP="009E383D">
      <w:pPr>
        <w:ind w:firstLine="720"/>
        <w:jc w:val="both"/>
        <w:rPr>
          <w:lang w:val="ro-RO"/>
        </w:rPr>
      </w:pPr>
    </w:p>
    <w:p w14:paraId="401633C2" w14:textId="77777777" w:rsidR="009E383D" w:rsidRPr="003D642E" w:rsidRDefault="009E383D" w:rsidP="009E383D">
      <w:pPr>
        <w:jc w:val="both"/>
        <w:rPr>
          <w:b/>
          <w:lang w:val="ro-RO"/>
        </w:rPr>
      </w:pPr>
      <w:r w:rsidRPr="003D642E">
        <w:rPr>
          <w:b/>
          <w:lang w:val="ro-RO"/>
        </w:rPr>
        <w:t>II. ANATOMIA PATOLOGICĂ A AFECȚIUNILOR PERIOADEI PERINATALE</w:t>
      </w:r>
    </w:p>
    <w:p w14:paraId="2ECC7EEF" w14:textId="77777777" w:rsidR="009E383D" w:rsidRPr="003D642E" w:rsidRDefault="009E383D" w:rsidP="009E383D">
      <w:pPr>
        <w:ind w:left="720"/>
        <w:jc w:val="both"/>
        <w:rPr>
          <w:lang w:val="ro-RO"/>
        </w:rPr>
      </w:pPr>
    </w:p>
    <w:p w14:paraId="762E566F" w14:textId="2386037E" w:rsidR="009E383D" w:rsidRDefault="006B4057" w:rsidP="009E383D">
      <w:pPr>
        <w:shd w:val="clear" w:color="auto" w:fill="FFFFFF"/>
        <w:spacing w:after="120"/>
        <w:rPr>
          <w:lang w:val="ro-RO"/>
        </w:rPr>
      </w:pPr>
      <w:r>
        <w:rPr>
          <w:lang w:val="ro-RO"/>
        </w:rPr>
        <w:t>1.</w:t>
      </w:r>
      <w:r w:rsidR="009E383D">
        <w:rPr>
          <w:lang w:val="ro-RO"/>
        </w:rPr>
        <w:t>P</w:t>
      </w:r>
      <w:r w:rsidR="009E383D" w:rsidRPr="003D642E">
        <w:rPr>
          <w:lang w:val="ro-RO"/>
        </w:rPr>
        <w:t>atologi</w:t>
      </w:r>
      <w:r w:rsidR="009E383D">
        <w:rPr>
          <w:lang w:val="ro-RO"/>
        </w:rPr>
        <w:t>a</w:t>
      </w:r>
      <w:r w:rsidR="009E383D" w:rsidRPr="003D642E">
        <w:rPr>
          <w:lang w:val="ro-RO"/>
        </w:rPr>
        <w:t xml:space="preserve"> prenatal</w:t>
      </w:r>
      <w:r w:rsidR="009E383D">
        <w:rPr>
          <w:lang w:val="ro-RO"/>
        </w:rPr>
        <w:t>ă</w:t>
      </w:r>
      <w:r w:rsidR="009E383D" w:rsidRPr="003D642E">
        <w:rPr>
          <w:lang w:val="ro-RO"/>
        </w:rPr>
        <w:t xml:space="preserve">. Noțiunea de periodizare. Cauzele, mecanismele dezvoltării maladiilor în această perioadă. </w:t>
      </w:r>
      <w:r w:rsidR="009E383D" w:rsidRPr="00427489">
        <w:rPr>
          <w:lang w:val="ro-RO"/>
        </w:rPr>
        <w:t>С</w:t>
      </w:r>
      <w:r w:rsidR="009E383D" w:rsidRPr="003D642E">
        <w:rPr>
          <w:lang w:val="ro-RO"/>
        </w:rPr>
        <w:t>lasificarea blastopati</w:t>
      </w:r>
      <w:r w:rsidR="009E383D">
        <w:rPr>
          <w:lang w:val="ro-RO"/>
        </w:rPr>
        <w:t>ilor</w:t>
      </w:r>
      <w:r w:rsidR="009E383D" w:rsidRPr="00427489">
        <w:rPr>
          <w:lang w:val="ro-RO"/>
        </w:rPr>
        <w:t xml:space="preserve"> </w:t>
      </w:r>
      <w:r w:rsidR="009E383D">
        <w:rPr>
          <w:lang w:val="ro-RO"/>
        </w:rPr>
        <w:t>și</w:t>
      </w:r>
      <w:r w:rsidR="009E383D" w:rsidRPr="003D642E">
        <w:rPr>
          <w:lang w:val="ro-RO"/>
        </w:rPr>
        <w:t xml:space="preserve"> embriopatiilor</w:t>
      </w:r>
      <w:r w:rsidR="009E383D">
        <w:rPr>
          <w:lang w:val="ro-RO"/>
        </w:rPr>
        <w:t>, etiologia și mecanismele de dezvoltare, caracteristica morfopatologică</w:t>
      </w:r>
      <w:r w:rsidR="009E383D" w:rsidRPr="003D642E">
        <w:rPr>
          <w:lang w:val="ro-RO"/>
        </w:rPr>
        <w:t xml:space="preserve">. Anomaliile sacului gestațional în boala abortivă și în nașteri premature. Viciile congenitale mai frecvente ale sistemului cardiovascular, SNC și rinichilor, </w:t>
      </w:r>
      <w:r w:rsidR="009E383D">
        <w:rPr>
          <w:lang w:val="ro-RO"/>
        </w:rPr>
        <w:t>manifestările morfologice. S</w:t>
      </w:r>
      <w:r w:rsidR="009E383D" w:rsidRPr="003D642E">
        <w:rPr>
          <w:lang w:val="ro-RO"/>
        </w:rPr>
        <w:t>indroamel</w:t>
      </w:r>
      <w:r w:rsidR="009E383D">
        <w:rPr>
          <w:lang w:val="ro-RO"/>
        </w:rPr>
        <w:t>e</w:t>
      </w:r>
      <w:r w:rsidR="009E383D" w:rsidRPr="003D642E">
        <w:rPr>
          <w:lang w:val="ro-RO"/>
        </w:rPr>
        <w:t xml:space="preserve"> imunodeficitare primare</w:t>
      </w:r>
      <w:r w:rsidR="009E383D">
        <w:rPr>
          <w:lang w:val="ro-RO"/>
        </w:rPr>
        <w:t>, clasificarea, caracteristica morfo-funcțională.</w:t>
      </w:r>
    </w:p>
    <w:p w14:paraId="6AB6E8B1" w14:textId="6740B204" w:rsidR="009E383D" w:rsidRDefault="006B4057" w:rsidP="009E383D">
      <w:pPr>
        <w:shd w:val="clear" w:color="auto" w:fill="FFFFFF"/>
        <w:spacing w:after="120"/>
        <w:rPr>
          <w:lang w:val="ro-RO"/>
        </w:rPr>
      </w:pPr>
      <w:r>
        <w:rPr>
          <w:lang w:val="ro-RO"/>
        </w:rPr>
        <w:t>2.</w:t>
      </w:r>
      <w:r w:rsidR="009E383D">
        <w:rPr>
          <w:lang w:val="ro-RO"/>
        </w:rPr>
        <w:t>Morfogeneza și m</w:t>
      </w:r>
      <w:r w:rsidR="009E383D" w:rsidRPr="003D642E">
        <w:rPr>
          <w:lang w:val="ro-RO"/>
        </w:rPr>
        <w:t xml:space="preserve">orfopatologia complexului placentar (placenta, anexele). Patologia placentei în dependență de periodizare și rolul în </w:t>
      </w:r>
      <w:r w:rsidR="009E383D">
        <w:rPr>
          <w:lang w:val="ro-RO"/>
        </w:rPr>
        <w:t>tanatogeneza</w:t>
      </w:r>
      <w:r w:rsidR="009E383D" w:rsidRPr="003D642E">
        <w:rPr>
          <w:lang w:val="ro-RO"/>
        </w:rPr>
        <w:t xml:space="preserve"> perinatală și prognosticul morbidității infantile</w:t>
      </w:r>
      <w:r w:rsidR="009E383D">
        <w:rPr>
          <w:lang w:val="ro-RO"/>
        </w:rPr>
        <w:t>. Malformațiile, procesele tumorale, afecțiunile infecțioase și inflamatorii ale placentei, caracteristica lor macro- și microscopică. Insuficiența placentară, substratul morfologic, influența asupra fătului, copilului. Examenul histologic extemporaneu al placentei.</w:t>
      </w:r>
    </w:p>
    <w:p w14:paraId="0609BE9F" w14:textId="37FA3AF7" w:rsidR="009E383D" w:rsidRPr="001C2C4C" w:rsidRDefault="006B4057" w:rsidP="009E383D">
      <w:pPr>
        <w:shd w:val="clear" w:color="auto" w:fill="FFFFFF"/>
        <w:spacing w:after="120"/>
        <w:rPr>
          <w:lang w:val="ro-RO"/>
        </w:rPr>
      </w:pPr>
      <w:r>
        <w:rPr>
          <w:lang w:val="ro-RO"/>
        </w:rPr>
        <w:t>3.</w:t>
      </w:r>
      <w:r w:rsidR="009E383D">
        <w:rPr>
          <w:lang w:val="ro-RO"/>
        </w:rPr>
        <w:t>Patologia</w:t>
      </w:r>
      <w:r w:rsidR="009E383D" w:rsidRPr="003D642E">
        <w:rPr>
          <w:lang w:val="ro-RO"/>
        </w:rPr>
        <w:t xml:space="preserve"> perinatal</w:t>
      </w:r>
      <w:r w:rsidR="009E383D">
        <w:rPr>
          <w:lang w:val="ro-RO"/>
        </w:rPr>
        <w:t>ă</w:t>
      </w:r>
      <w:r w:rsidR="009E383D" w:rsidRPr="003D642E">
        <w:rPr>
          <w:lang w:val="ro-RO"/>
        </w:rPr>
        <w:t>, cauzele, patogeneza, caracteristica morfopatologică. Formele nosologice frecvente:  pneumoniile congenitale, traumatismul în naștere, pneumopatiile, afecțiunile cardiovasculare, maladiile hemoragice și hemolitice ale nou-născutului, leucomalacia cerebrală etc. Asfixia în decesul perinatal, cauzele, manifestările morfopatologice.</w:t>
      </w:r>
      <w:r w:rsidR="009E383D">
        <w:rPr>
          <w:lang w:val="ro-RO"/>
        </w:rPr>
        <w:t xml:space="preserve"> Sindromul de detresă respiratorie a nou-născutului, substratul morfologic. Infecțiile perinatale, complexul TORCH:  herpes simplex, citomegalia, rubeola, toxoplasmoza, hepatita virală, sifilisul congenital, SIDA, etc., particularitățile morfologice. Septicemia neonatală, caracteristica etiopatogenetică și particularitățile morfopatologice. Enterocolita ulcero-necrotică, meningita.</w:t>
      </w:r>
    </w:p>
    <w:p w14:paraId="3EE297F4" w14:textId="77777777" w:rsidR="009E383D" w:rsidRDefault="009E383D" w:rsidP="009E383D">
      <w:pPr>
        <w:shd w:val="clear" w:color="auto" w:fill="FFFFFF"/>
        <w:spacing w:after="120"/>
        <w:rPr>
          <w:lang w:val="ro-RO"/>
        </w:rPr>
      </w:pPr>
      <w:r w:rsidRPr="003D642E">
        <w:rPr>
          <w:lang w:val="ro-RO"/>
        </w:rPr>
        <w:lastRenderedPageBreak/>
        <w:t>Patologia iatrogenă</w:t>
      </w:r>
      <w:r>
        <w:rPr>
          <w:lang w:val="ro-RO"/>
        </w:rPr>
        <w:t>:  clasificarea,</w:t>
      </w:r>
      <w:r w:rsidRPr="003D642E">
        <w:rPr>
          <w:lang w:val="ro-RO"/>
        </w:rPr>
        <w:t xml:space="preserve"> cauzele, rolul</w:t>
      </w:r>
      <w:r w:rsidRPr="003D642E">
        <w:rPr>
          <w:i/>
          <w:lang w:val="ro-RO"/>
        </w:rPr>
        <w:t xml:space="preserve"> </w:t>
      </w:r>
      <w:r w:rsidRPr="003D642E">
        <w:rPr>
          <w:lang w:val="ro-RO"/>
        </w:rPr>
        <w:t xml:space="preserve">în tanatogeneză, </w:t>
      </w:r>
      <w:r>
        <w:rPr>
          <w:lang w:val="ro-RO"/>
        </w:rPr>
        <w:t xml:space="preserve">formularea </w:t>
      </w:r>
      <w:r w:rsidRPr="003D642E">
        <w:rPr>
          <w:lang w:val="ro-RO"/>
        </w:rPr>
        <w:t>diagnosticul</w:t>
      </w:r>
      <w:r>
        <w:rPr>
          <w:lang w:val="ro-RO"/>
        </w:rPr>
        <w:t>ui</w:t>
      </w:r>
      <w:r w:rsidRPr="003D642E">
        <w:rPr>
          <w:lang w:val="ro-RO"/>
        </w:rPr>
        <w:t xml:space="preserve"> anatomopatologic.</w:t>
      </w:r>
    </w:p>
    <w:p w14:paraId="15EC3C57" w14:textId="77777777" w:rsidR="009E383D" w:rsidRPr="001C2C4C" w:rsidRDefault="009E383D" w:rsidP="009E383D">
      <w:pPr>
        <w:shd w:val="clear" w:color="auto" w:fill="FFFFFF"/>
        <w:spacing w:after="120"/>
        <w:rPr>
          <w:b/>
          <w:caps/>
          <w:lang w:val="ro-RO"/>
        </w:rPr>
      </w:pPr>
    </w:p>
    <w:p w14:paraId="22D3A123" w14:textId="77777777" w:rsidR="009E383D" w:rsidRPr="003D642E" w:rsidRDefault="009E383D" w:rsidP="009E383D">
      <w:pPr>
        <w:shd w:val="clear" w:color="auto" w:fill="FFFFFF"/>
        <w:spacing w:after="120"/>
        <w:rPr>
          <w:b/>
          <w:lang w:val="ro-RO"/>
        </w:rPr>
      </w:pPr>
      <w:r w:rsidRPr="003D642E">
        <w:rPr>
          <w:b/>
          <w:caps/>
          <w:lang w:val="ro-RO"/>
        </w:rPr>
        <w:t xml:space="preserve">3. </w:t>
      </w:r>
      <w:r w:rsidRPr="003D642E">
        <w:rPr>
          <w:b/>
          <w:caps/>
          <w:u w:val="single"/>
          <w:lang w:val="ro-RO"/>
        </w:rPr>
        <w:t>BAREMUL DEprinderilOR practice</w:t>
      </w:r>
    </w:p>
    <w:p w14:paraId="2BD972CA" w14:textId="77777777" w:rsidR="009E383D" w:rsidRPr="003D642E" w:rsidRDefault="009E383D" w:rsidP="009E383D">
      <w:pPr>
        <w:jc w:val="center"/>
        <w:rPr>
          <w:b/>
          <w:lang w:val="ro-RO"/>
        </w:rPr>
      </w:pPr>
    </w:p>
    <w:p w14:paraId="50157644" w14:textId="77777777" w:rsidR="009E383D" w:rsidRPr="003D642E" w:rsidRDefault="009E383D" w:rsidP="009E383D">
      <w:pPr>
        <w:shd w:val="clear" w:color="auto" w:fill="FFFFFF"/>
        <w:ind w:left="113"/>
        <w:jc w:val="both"/>
        <w:rPr>
          <w:lang w:val="ro-RO"/>
        </w:rPr>
      </w:pPr>
      <w:r w:rsidRPr="003D642E">
        <w:rPr>
          <w:b/>
          <w:lang w:val="ro-RO"/>
        </w:rPr>
        <w:t xml:space="preserve">E - Executare </w:t>
      </w:r>
      <w:r w:rsidRPr="003D642E">
        <w:rPr>
          <w:lang w:val="ro-RO"/>
        </w:rPr>
        <w:t>(executarea de sine stătător a activității practice);</w:t>
      </w:r>
    </w:p>
    <w:p w14:paraId="6266E219" w14:textId="77777777" w:rsidR="009E383D" w:rsidRPr="003D642E" w:rsidRDefault="009E383D" w:rsidP="009E383D">
      <w:pPr>
        <w:shd w:val="clear" w:color="auto" w:fill="FFFFFF"/>
        <w:ind w:left="113"/>
        <w:jc w:val="both"/>
        <w:rPr>
          <w:lang w:val="ro-RO"/>
        </w:rPr>
      </w:pPr>
      <w:r w:rsidRPr="003D642E">
        <w:rPr>
          <w:b/>
          <w:lang w:val="ro-RO"/>
        </w:rPr>
        <w:t>A - Asistare</w:t>
      </w:r>
      <w:r w:rsidRPr="003D642E">
        <w:rPr>
          <w:lang w:val="ro-RO"/>
        </w:rPr>
        <w:t xml:space="preserve"> (asistarea medicilor în efectuarea manoperelor practice);</w:t>
      </w:r>
    </w:p>
    <w:p w14:paraId="1FFCB94B" w14:textId="77777777" w:rsidR="009E383D" w:rsidRPr="003D642E" w:rsidRDefault="009E383D" w:rsidP="009E383D">
      <w:pPr>
        <w:shd w:val="clear" w:color="auto" w:fill="FFFFFF"/>
        <w:ind w:left="113"/>
        <w:jc w:val="both"/>
        <w:rPr>
          <w:lang w:val="ro-RO"/>
        </w:rPr>
      </w:pPr>
      <w:r w:rsidRPr="003D642E">
        <w:rPr>
          <w:b/>
          <w:lang w:val="ro-RO"/>
        </w:rPr>
        <w:t xml:space="preserve">I - Interpretare </w:t>
      </w:r>
      <w:r w:rsidRPr="003D642E">
        <w:rPr>
          <w:lang w:val="ro-RO"/>
        </w:rPr>
        <w:t>(interpretarea rezultatelor investigațiilor de laborator și a consultațiilor specialiștilor).</w:t>
      </w:r>
    </w:p>
    <w:p w14:paraId="3D5D2E6A" w14:textId="77777777" w:rsidR="009E383D" w:rsidRPr="003D642E" w:rsidRDefault="009E383D" w:rsidP="009E383D">
      <w:pPr>
        <w:rPr>
          <w:lang w:val="ro-RO"/>
        </w:rPr>
      </w:pPr>
    </w:p>
    <w:tbl>
      <w:tblPr>
        <w:tblStyle w:val="TableGrid"/>
        <w:tblW w:w="0" w:type="auto"/>
        <w:tblLook w:val="04A0" w:firstRow="1" w:lastRow="0" w:firstColumn="1" w:lastColumn="0" w:noHBand="0" w:noVBand="1"/>
      </w:tblPr>
      <w:tblGrid>
        <w:gridCol w:w="336"/>
        <w:gridCol w:w="6544"/>
        <w:gridCol w:w="1274"/>
        <w:gridCol w:w="1134"/>
      </w:tblGrid>
      <w:tr w:rsidR="009E383D" w:rsidRPr="003D642E" w14:paraId="26889187" w14:textId="77777777" w:rsidTr="009E1300">
        <w:tc>
          <w:tcPr>
            <w:tcW w:w="336" w:type="dxa"/>
          </w:tcPr>
          <w:p w14:paraId="3ACA6CE1" w14:textId="77777777" w:rsidR="009E383D" w:rsidRPr="003D642E" w:rsidRDefault="009E383D" w:rsidP="009E1300">
            <w:pPr>
              <w:rPr>
                <w:b/>
                <w:lang w:val="ro-RO"/>
              </w:rPr>
            </w:pPr>
          </w:p>
        </w:tc>
        <w:tc>
          <w:tcPr>
            <w:tcW w:w="6576" w:type="dxa"/>
          </w:tcPr>
          <w:p w14:paraId="02BFBB73" w14:textId="77777777" w:rsidR="009E383D" w:rsidRPr="003D642E" w:rsidRDefault="009E383D" w:rsidP="009E1300">
            <w:pPr>
              <w:rPr>
                <w:b/>
                <w:lang w:val="ro-RO"/>
              </w:rPr>
            </w:pPr>
          </w:p>
        </w:tc>
        <w:tc>
          <w:tcPr>
            <w:tcW w:w="1276" w:type="dxa"/>
          </w:tcPr>
          <w:p w14:paraId="1086D7BD" w14:textId="77777777" w:rsidR="009E383D" w:rsidRPr="003D642E" w:rsidRDefault="009E383D" w:rsidP="009E1300">
            <w:pPr>
              <w:rPr>
                <w:b/>
                <w:lang w:val="ro-RO"/>
              </w:rPr>
            </w:pPr>
            <w:r w:rsidRPr="003D642E">
              <w:rPr>
                <w:b/>
                <w:lang w:val="ro-RO"/>
              </w:rPr>
              <w:t>Nivelul de însușire</w:t>
            </w:r>
          </w:p>
        </w:tc>
        <w:tc>
          <w:tcPr>
            <w:tcW w:w="1134" w:type="dxa"/>
          </w:tcPr>
          <w:p w14:paraId="200F208B" w14:textId="77777777" w:rsidR="009E383D" w:rsidRPr="003D642E" w:rsidRDefault="009E383D" w:rsidP="009E1300">
            <w:pPr>
              <w:rPr>
                <w:b/>
                <w:lang w:val="ro-RO"/>
              </w:rPr>
            </w:pPr>
            <w:r w:rsidRPr="003D642E">
              <w:rPr>
                <w:b/>
                <w:lang w:val="ro-RO"/>
              </w:rPr>
              <w:t>Volumul</w:t>
            </w:r>
          </w:p>
          <w:p w14:paraId="7F60256C" w14:textId="77777777" w:rsidR="009E383D" w:rsidRPr="003D642E" w:rsidRDefault="009E383D" w:rsidP="009E1300">
            <w:pPr>
              <w:rPr>
                <w:b/>
                <w:i/>
                <w:lang w:val="ro-RO"/>
              </w:rPr>
            </w:pPr>
            <w:r w:rsidRPr="003D642E">
              <w:rPr>
                <w:b/>
                <w:i/>
                <w:lang w:val="ro-RO"/>
              </w:rPr>
              <w:t>(cazuri)</w:t>
            </w:r>
          </w:p>
        </w:tc>
      </w:tr>
      <w:tr w:rsidR="009E383D" w:rsidRPr="003D642E" w14:paraId="144CBA50" w14:textId="77777777" w:rsidTr="009E1300">
        <w:tc>
          <w:tcPr>
            <w:tcW w:w="336" w:type="dxa"/>
          </w:tcPr>
          <w:p w14:paraId="6043B418" w14:textId="77777777" w:rsidR="009E383D" w:rsidRPr="003D642E" w:rsidRDefault="009E383D" w:rsidP="009E1300">
            <w:pPr>
              <w:rPr>
                <w:lang w:val="ro-RO"/>
              </w:rPr>
            </w:pPr>
            <w:r>
              <w:rPr>
                <w:lang w:val="ro-RO"/>
              </w:rPr>
              <w:t>1</w:t>
            </w:r>
          </w:p>
        </w:tc>
        <w:tc>
          <w:tcPr>
            <w:tcW w:w="6576" w:type="dxa"/>
          </w:tcPr>
          <w:p w14:paraId="2060E492" w14:textId="77777777" w:rsidR="009E383D" w:rsidRPr="003D642E" w:rsidRDefault="009E383D" w:rsidP="009E1300">
            <w:pPr>
              <w:rPr>
                <w:lang w:val="ro-RO"/>
              </w:rPr>
            </w:pPr>
            <w:r w:rsidRPr="003D642E">
              <w:rPr>
                <w:lang w:val="ro-RO"/>
              </w:rPr>
              <w:t xml:space="preserve">Interpretarea și aplicarea corectă a termenilor morfologici, </w:t>
            </w:r>
            <w:r w:rsidRPr="003D642E">
              <w:rPr>
                <w:shd w:val="clear" w:color="auto" w:fill="FFFFFF"/>
                <w:lang w:val="ro-RO"/>
              </w:rPr>
              <w:t>utilizați mai frecvent în practica  clinică de profil</w:t>
            </w:r>
          </w:p>
        </w:tc>
        <w:tc>
          <w:tcPr>
            <w:tcW w:w="1276" w:type="dxa"/>
          </w:tcPr>
          <w:p w14:paraId="402D8570" w14:textId="77777777" w:rsidR="009E383D" w:rsidRPr="003D642E" w:rsidRDefault="009E383D" w:rsidP="009E1300">
            <w:pPr>
              <w:rPr>
                <w:lang w:val="ro-RO"/>
              </w:rPr>
            </w:pPr>
            <w:r w:rsidRPr="003D642E">
              <w:rPr>
                <w:lang w:val="ro-RO"/>
              </w:rPr>
              <w:t>I</w:t>
            </w:r>
          </w:p>
        </w:tc>
        <w:tc>
          <w:tcPr>
            <w:tcW w:w="1134" w:type="dxa"/>
          </w:tcPr>
          <w:p w14:paraId="2D64EFB5" w14:textId="77777777" w:rsidR="009E383D" w:rsidRPr="003D642E" w:rsidRDefault="009E383D" w:rsidP="009E1300">
            <w:pPr>
              <w:rPr>
                <w:lang w:val="ro-RO"/>
              </w:rPr>
            </w:pPr>
            <w:r w:rsidRPr="003D642E">
              <w:rPr>
                <w:lang w:val="ro-RO"/>
              </w:rPr>
              <w:t>20</w:t>
            </w:r>
          </w:p>
        </w:tc>
      </w:tr>
      <w:tr w:rsidR="009E383D" w:rsidRPr="003D642E" w14:paraId="348D388E" w14:textId="77777777" w:rsidTr="009E1300">
        <w:tc>
          <w:tcPr>
            <w:tcW w:w="336" w:type="dxa"/>
          </w:tcPr>
          <w:p w14:paraId="5E945472" w14:textId="77777777" w:rsidR="009E383D" w:rsidRPr="003D642E" w:rsidRDefault="009E383D" w:rsidP="009E1300">
            <w:pPr>
              <w:rPr>
                <w:lang w:val="ro-RO"/>
              </w:rPr>
            </w:pPr>
            <w:r>
              <w:rPr>
                <w:lang w:val="ro-RO"/>
              </w:rPr>
              <w:t>2</w:t>
            </w:r>
          </w:p>
        </w:tc>
        <w:tc>
          <w:tcPr>
            <w:tcW w:w="6576" w:type="dxa"/>
          </w:tcPr>
          <w:p w14:paraId="7B787AE4" w14:textId="77777777" w:rsidR="009E383D" w:rsidRPr="003D642E" w:rsidRDefault="009E383D" w:rsidP="009E1300">
            <w:pPr>
              <w:rPr>
                <w:lang w:val="ro-RO"/>
              </w:rPr>
            </w:pPr>
            <w:r w:rsidRPr="003D642E">
              <w:rPr>
                <w:lang w:val="ro-RO"/>
              </w:rPr>
              <w:t xml:space="preserve">Corelarea leziunilor histologice cu datele clinice în principalele afecțiuni </w:t>
            </w:r>
            <w:r w:rsidRPr="003D642E">
              <w:rPr>
                <w:shd w:val="clear" w:color="auto" w:fill="FFFFFF"/>
                <w:lang w:val="ro-RO"/>
              </w:rPr>
              <w:t>ale perioadei perinatale</w:t>
            </w:r>
          </w:p>
        </w:tc>
        <w:tc>
          <w:tcPr>
            <w:tcW w:w="1276" w:type="dxa"/>
          </w:tcPr>
          <w:p w14:paraId="580F8918" w14:textId="77777777" w:rsidR="009E383D" w:rsidRPr="003D642E" w:rsidRDefault="009E383D" w:rsidP="009E1300">
            <w:pPr>
              <w:rPr>
                <w:lang w:val="ro-RO"/>
              </w:rPr>
            </w:pPr>
            <w:r w:rsidRPr="003D642E">
              <w:rPr>
                <w:lang w:val="ro-RO"/>
              </w:rPr>
              <w:t>I</w:t>
            </w:r>
          </w:p>
        </w:tc>
        <w:tc>
          <w:tcPr>
            <w:tcW w:w="1134" w:type="dxa"/>
          </w:tcPr>
          <w:p w14:paraId="670B38C1" w14:textId="77777777" w:rsidR="009E383D" w:rsidRPr="003D642E" w:rsidRDefault="009E383D" w:rsidP="009E1300">
            <w:pPr>
              <w:rPr>
                <w:lang w:val="ro-RO"/>
              </w:rPr>
            </w:pPr>
            <w:r w:rsidRPr="003D642E">
              <w:rPr>
                <w:lang w:val="ro-RO"/>
              </w:rPr>
              <w:t>20</w:t>
            </w:r>
          </w:p>
        </w:tc>
      </w:tr>
      <w:tr w:rsidR="009E383D" w:rsidRPr="003D642E" w14:paraId="5BA6A7AE" w14:textId="77777777" w:rsidTr="009E1300">
        <w:tc>
          <w:tcPr>
            <w:tcW w:w="336" w:type="dxa"/>
          </w:tcPr>
          <w:p w14:paraId="28BF5D67" w14:textId="77777777" w:rsidR="009E383D" w:rsidRPr="003D642E" w:rsidRDefault="009E383D" w:rsidP="009E1300">
            <w:pPr>
              <w:rPr>
                <w:lang w:val="ro-RO"/>
              </w:rPr>
            </w:pPr>
            <w:r>
              <w:rPr>
                <w:lang w:val="ro-RO"/>
              </w:rPr>
              <w:t>3</w:t>
            </w:r>
          </w:p>
        </w:tc>
        <w:tc>
          <w:tcPr>
            <w:tcW w:w="6576" w:type="dxa"/>
          </w:tcPr>
          <w:p w14:paraId="506F0CA3" w14:textId="77777777" w:rsidR="009E383D" w:rsidRPr="003D642E" w:rsidRDefault="009E383D" w:rsidP="009E1300">
            <w:pPr>
              <w:rPr>
                <w:lang w:val="ro-RO"/>
              </w:rPr>
            </w:pPr>
            <w:r w:rsidRPr="003D642E">
              <w:rPr>
                <w:lang w:val="ro-RO"/>
              </w:rPr>
              <w:t>Cerințele privind prelevarea materialului biopsic/ post-operator în scop de diagnostic morfologic</w:t>
            </w:r>
          </w:p>
        </w:tc>
        <w:tc>
          <w:tcPr>
            <w:tcW w:w="1276" w:type="dxa"/>
          </w:tcPr>
          <w:p w14:paraId="4F44A959" w14:textId="77777777" w:rsidR="009E383D" w:rsidRPr="003D642E" w:rsidRDefault="009E383D" w:rsidP="009E1300">
            <w:pPr>
              <w:rPr>
                <w:lang w:val="ro-RO"/>
              </w:rPr>
            </w:pPr>
            <w:r w:rsidRPr="003D642E">
              <w:rPr>
                <w:lang w:val="ro-RO"/>
              </w:rPr>
              <w:t>A</w:t>
            </w:r>
          </w:p>
        </w:tc>
        <w:tc>
          <w:tcPr>
            <w:tcW w:w="1134" w:type="dxa"/>
          </w:tcPr>
          <w:p w14:paraId="182196E6" w14:textId="77777777" w:rsidR="009E383D" w:rsidRPr="003D642E" w:rsidRDefault="009E383D" w:rsidP="009E1300">
            <w:pPr>
              <w:rPr>
                <w:lang w:val="ro-RO"/>
              </w:rPr>
            </w:pPr>
            <w:r w:rsidRPr="003D642E">
              <w:rPr>
                <w:lang w:val="ro-RO"/>
              </w:rPr>
              <w:t>5</w:t>
            </w:r>
          </w:p>
        </w:tc>
      </w:tr>
      <w:tr w:rsidR="009E383D" w:rsidRPr="003D642E" w14:paraId="6F079D18" w14:textId="77777777" w:rsidTr="009E1300">
        <w:tc>
          <w:tcPr>
            <w:tcW w:w="336" w:type="dxa"/>
          </w:tcPr>
          <w:p w14:paraId="237BABE8" w14:textId="77777777" w:rsidR="009E383D" w:rsidRPr="003D642E" w:rsidRDefault="009E383D" w:rsidP="009E1300">
            <w:pPr>
              <w:rPr>
                <w:lang w:val="ro-RO"/>
              </w:rPr>
            </w:pPr>
            <w:r>
              <w:rPr>
                <w:lang w:val="ro-RO"/>
              </w:rPr>
              <w:t>4</w:t>
            </w:r>
          </w:p>
        </w:tc>
        <w:tc>
          <w:tcPr>
            <w:tcW w:w="6576" w:type="dxa"/>
          </w:tcPr>
          <w:p w14:paraId="5A7EBA1F" w14:textId="77777777" w:rsidR="009E383D" w:rsidRPr="003D642E" w:rsidRDefault="009E383D" w:rsidP="009E1300">
            <w:pPr>
              <w:rPr>
                <w:lang w:val="ro-RO"/>
              </w:rPr>
            </w:pPr>
            <w:r w:rsidRPr="003D642E">
              <w:rPr>
                <w:lang w:val="ro-RO"/>
              </w:rPr>
              <w:t>Asigurarea conservării materialului biops</w:t>
            </w:r>
            <w:r>
              <w:rPr>
                <w:lang w:val="ro-RO"/>
              </w:rPr>
              <w:t>ic/post</w:t>
            </w:r>
            <w:r w:rsidRPr="003D642E">
              <w:rPr>
                <w:lang w:val="ro-RO"/>
              </w:rPr>
              <w:t>operator prelevat în soluții fixatoare</w:t>
            </w:r>
          </w:p>
        </w:tc>
        <w:tc>
          <w:tcPr>
            <w:tcW w:w="1276" w:type="dxa"/>
          </w:tcPr>
          <w:p w14:paraId="4AB7251B" w14:textId="77777777" w:rsidR="009E383D" w:rsidRPr="003D642E" w:rsidRDefault="009E383D" w:rsidP="009E1300">
            <w:pPr>
              <w:rPr>
                <w:lang w:val="ro-RO"/>
              </w:rPr>
            </w:pPr>
            <w:r w:rsidRPr="003D642E">
              <w:rPr>
                <w:lang w:val="ro-RO"/>
              </w:rPr>
              <w:t>A</w:t>
            </w:r>
          </w:p>
        </w:tc>
        <w:tc>
          <w:tcPr>
            <w:tcW w:w="1134" w:type="dxa"/>
          </w:tcPr>
          <w:p w14:paraId="6F176196" w14:textId="77777777" w:rsidR="009E383D" w:rsidRPr="003D642E" w:rsidRDefault="009E383D" w:rsidP="009E1300">
            <w:pPr>
              <w:rPr>
                <w:lang w:val="ro-RO"/>
              </w:rPr>
            </w:pPr>
            <w:r w:rsidRPr="003D642E">
              <w:rPr>
                <w:lang w:val="ro-RO"/>
              </w:rPr>
              <w:t>5</w:t>
            </w:r>
          </w:p>
        </w:tc>
      </w:tr>
      <w:tr w:rsidR="009E383D" w:rsidRPr="003D642E" w14:paraId="7CE14535" w14:textId="77777777" w:rsidTr="009E1300">
        <w:tc>
          <w:tcPr>
            <w:tcW w:w="336" w:type="dxa"/>
          </w:tcPr>
          <w:p w14:paraId="12228740" w14:textId="77777777" w:rsidR="009E383D" w:rsidRPr="003D642E" w:rsidRDefault="009E383D" w:rsidP="009E1300">
            <w:pPr>
              <w:rPr>
                <w:lang w:val="ro-RO"/>
              </w:rPr>
            </w:pPr>
            <w:r>
              <w:rPr>
                <w:lang w:val="ro-RO"/>
              </w:rPr>
              <w:t>5</w:t>
            </w:r>
          </w:p>
        </w:tc>
        <w:tc>
          <w:tcPr>
            <w:tcW w:w="6576" w:type="dxa"/>
          </w:tcPr>
          <w:p w14:paraId="51AB5A85" w14:textId="77777777" w:rsidR="009E383D" w:rsidRPr="003D642E" w:rsidRDefault="009E383D" w:rsidP="009E1300">
            <w:pPr>
              <w:rPr>
                <w:lang w:val="ro-RO"/>
              </w:rPr>
            </w:pPr>
            <w:r w:rsidRPr="003D642E">
              <w:rPr>
                <w:lang w:val="ro-RO"/>
              </w:rPr>
              <w:t>Completarea buletinului de trimitere la investigație histopatologică, cu includerea obligatorie a datelor clinice (localizarea exactă a procesului patologic, dimensiunile, aspectul macroscopic, culoarea, consistența, atitudinea față de  țesuturile adiacente și starea lor, durata bolii, eventual tratamentul special efectuat și alte informații la caz)</w:t>
            </w:r>
          </w:p>
        </w:tc>
        <w:tc>
          <w:tcPr>
            <w:tcW w:w="1276" w:type="dxa"/>
          </w:tcPr>
          <w:p w14:paraId="35BC89F7" w14:textId="77777777" w:rsidR="009E383D" w:rsidRPr="003D642E" w:rsidRDefault="009E383D" w:rsidP="009E1300">
            <w:pPr>
              <w:rPr>
                <w:lang w:val="ro-RO"/>
              </w:rPr>
            </w:pPr>
            <w:r w:rsidRPr="003D642E">
              <w:rPr>
                <w:lang w:val="ro-RO"/>
              </w:rPr>
              <w:t>A/E</w:t>
            </w:r>
          </w:p>
        </w:tc>
        <w:tc>
          <w:tcPr>
            <w:tcW w:w="1134" w:type="dxa"/>
          </w:tcPr>
          <w:p w14:paraId="1D05A6EB" w14:textId="77777777" w:rsidR="009E383D" w:rsidRPr="003D642E" w:rsidRDefault="009E383D" w:rsidP="009E1300">
            <w:pPr>
              <w:rPr>
                <w:lang w:val="ro-RO"/>
              </w:rPr>
            </w:pPr>
            <w:r w:rsidRPr="003D642E">
              <w:rPr>
                <w:lang w:val="ro-RO"/>
              </w:rPr>
              <w:t>5/5</w:t>
            </w:r>
          </w:p>
        </w:tc>
      </w:tr>
    </w:tbl>
    <w:p w14:paraId="6928F92A" w14:textId="77777777" w:rsidR="009E383D" w:rsidRDefault="009E383D" w:rsidP="009E383D">
      <w:pPr>
        <w:shd w:val="clear" w:color="auto" w:fill="FFFFFF"/>
        <w:rPr>
          <w:b/>
          <w:caps/>
          <w:lang w:val="ro-RO"/>
        </w:rPr>
      </w:pPr>
    </w:p>
    <w:p w14:paraId="63EBA449" w14:textId="77777777" w:rsidR="009E383D" w:rsidRPr="003D642E" w:rsidRDefault="009E383D" w:rsidP="009E383D">
      <w:pPr>
        <w:shd w:val="clear" w:color="auto" w:fill="FFFFFF"/>
        <w:rPr>
          <w:b/>
          <w:caps/>
          <w:lang w:val="ro-RO"/>
        </w:rPr>
      </w:pPr>
    </w:p>
    <w:p w14:paraId="620A712A" w14:textId="77777777" w:rsidR="009E383D" w:rsidRPr="003D642E" w:rsidRDefault="009E383D" w:rsidP="009E383D">
      <w:pPr>
        <w:shd w:val="clear" w:color="auto" w:fill="FFFFFF"/>
        <w:rPr>
          <w:b/>
          <w:spacing w:val="-1"/>
          <w:lang w:val="ro-RO"/>
        </w:rPr>
      </w:pPr>
      <w:r w:rsidRPr="003D642E">
        <w:rPr>
          <w:b/>
          <w:caps/>
          <w:lang w:val="ro-RO"/>
        </w:rPr>
        <w:t>4. Bibliografia recomandată</w:t>
      </w:r>
    </w:p>
    <w:p w14:paraId="45A440A2" w14:textId="77777777" w:rsidR="009E383D" w:rsidRPr="003D642E" w:rsidRDefault="009E383D" w:rsidP="009E383D">
      <w:pPr>
        <w:tabs>
          <w:tab w:val="left" w:pos="180"/>
          <w:tab w:val="left" w:pos="720"/>
        </w:tabs>
        <w:ind w:right="-5"/>
        <w:jc w:val="both"/>
        <w:rPr>
          <w:lang w:val="ro-RO"/>
        </w:rPr>
      </w:pP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8404"/>
      </w:tblGrid>
      <w:tr w:rsidR="009E383D" w:rsidRPr="006B4057" w14:paraId="6FF5856C" w14:textId="77777777" w:rsidTr="009E1300">
        <w:trPr>
          <w:trHeight w:val="720"/>
        </w:trPr>
        <w:tc>
          <w:tcPr>
            <w:tcW w:w="787" w:type="dxa"/>
            <w:vAlign w:val="center"/>
          </w:tcPr>
          <w:p w14:paraId="495061AA" w14:textId="77777777" w:rsidR="009E383D" w:rsidRPr="00891B79" w:rsidRDefault="009E383D" w:rsidP="000F37D2">
            <w:pPr>
              <w:pStyle w:val="ListParagraph"/>
              <w:numPr>
                <w:ilvl w:val="0"/>
                <w:numId w:val="17"/>
              </w:numPr>
              <w:tabs>
                <w:tab w:val="left" w:pos="506"/>
              </w:tabs>
              <w:ind w:right="-20"/>
              <w:contextualSpacing/>
              <w:jc w:val="center"/>
              <w:rPr>
                <w:lang w:val="ro-RO"/>
              </w:rPr>
            </w:pPr>
          </w:p>
        </w:tc>
        <w:tc>
          <w:tcPr>
            <w:tcW w:w="8404" w:type="dxa"/>
            <w:vAlign w:val="center"/>
          </w:tcPr>
          <w:p w14:paraId="2BBF964B" w14:textId="77777777" w:rsidR="009E383D" w:rsidRPr="00891B79" w:rsidRDefault="009E383D" w:rsidP="009E1300">
            <w:pPr>
              <w:rPr>
                <w:lang w:val="ro-RO"/>
              </w:rPr>
            </w:pPr>
            <w:r w:rsidRPr="003D642E">
              <w:rPr>
                <w:rFonts w:eastAsiaTheme="minorHAnsi"/>
                <w:color w:val="231F20"/>
                <w:lang w:val="en-US" w:eastAsia="en-US"/>
              </w:rPr>
              <w:t xml:space="preserve">Cynthia G. Kaplan. Color </w:t>
            </w:r>
            <w:r w:rsidRPr="00CE3739">
              <w:rPr>
                <w:rFonts w:eastAsiaTheme="minorHAnsi"/>
                <w:i/>
                <w:color w:val="231F20"/>
                <w:lang w:val="en-US" w:eastAsia="en-US"/>
              </w:rPr>
              <w:t>Atlas of Gross Placental Pathology</w:t>
            </w:r>
            <w:r>
              <w:rPr>
                <w:rFonts w:eastAsiaTheme="minorHAnsi"/>
                <w:color w:val="231F20"/>
                <w:lang w:val="en-US" w:eastAsia="en-US"/>
              </w:rPr>
              <w:t>. S</w:t>
            </w:r>
            <w:r w:rsidRPr="003D642E">
              <w:rPr>
                <w:rFonts w:eastAsiaTheme="minorHAnsi"/>
                <w:color w:val="231F20"/>
                <w:lang w:val="en-US" w:eastAsia="en-US"/>
              </w:rPr>
              <w:t xml:space="preserve">econd </w:t>
            </w:r>
            <w:r>
              <w:rPr>
                <w:rFonts w:eastAsiaTheme="minorHAnsi"/>
                <w:color w:val="231F20"/>
                <w:lang w:val="en-US" w:eastAsia="en-US"/>
              </w:rPr>
              <w:t>e</w:t>
            </w:r>
            <w:r w:rsidRPr="003D642E">
              <w:rPr>
                <w:rFonts w:eastAsiaTheme="minorHAnsi"/>
                <w:color w:val="231F20"/>
                <w:lang w:val="en-US" w:eastAsia="en-US"/>
              </w:rPr>
              <w:t>dition</w:t>
            </w:r>
            <w:r>
              <w:rPr>
                <w:rFonts w:eastAsiaTheme="minorHAnsi"/>
                <w:color w:val="231F20"/>
                <w:lang w:val="en-US" w:eastAsia="en-US"/>
              </w:rPr>
              <w:t>, Springer, New York, 2007;</w:t>
            </w:r>
          </w:p>
        </w:tc>
      </w:tr>
      <w:tr w:rsidR="009E383D" w:rsidRPr="007750D0" w14:paraId="1A49BA86" w14:textId="77777777" w:rsidTr="009E1300">
        <w:trPr>
          <w:trHeight w:val="584"/>
        </w:trPr>
        <w:tc>
          <w:tcPr>
            <w:tcW w:w="787" w:type="dxa"/>
            <w:vAlign w:val="center"/>
          </w:tcPr>
          <w:p w14:paraId="390C79B2" w14:textId="77777777" w:rsidR="009E383D" w:rsidRPr="00891B79" w:rsidRDefault="009E383D" w:rsidP="000F37D2">
            <w:pPr>
              <w:pStyle w:val="ListParagraph"/>
              <w:numPr>
                <w:ilvl w:val="0"/>
                <w:numId w:val="17"/>
              </w:numPr>
              <w:tabs>
                <w:tab w:val="left" w:pos="506"/>
              </w:tabs>
              <w:ind w:right="-20"/>
              <w:contextualSpacing/>
              <w:jc w:val="center"/>
              <w:rPr>
                <w:lang w:val="ro-RO"/>
              </w:rPr>
            </w:pPr>
          </w:p>
        </w:tc>
        <w:tc>
          <w:tcPr>
            <w:tcW w:w="8404" w:type="dxa"/>
            <w:vAlign w:val="center"/>
          </w:tcPr>
          <w:p w14:paraId="2EA56613" w14:textId="77777777" w:rsidR="009E383D" w:rsidRPr="003E7615" w:rsidRDefault="009E383D" w:rsidP="009E1300">
            <w:pPr>
              <w:rPr>
                <w:lang w:val="ro-RO"/>
              </w:rPr>
            </w:pPr>
            <w:r w:rsidRPr="00891B79">
              <w:rPr>
                <w:lang w:val="en-US"/>
              </w:rPr>
              <w:t xml:space="preserve">Damjanov Ivan. </w:t>
            </w:r>
            <w:r w:rsidRPr="00CE3739">
              <w:rPr>
                <w:i/>
                <w:lang w:val="en-US"/>
              </w:rPr>
              <w:t>Pathology secrets, third edition</w:t>
            </w:r>
            <w:r w:rsidRPr="00891B79">
              <w:rPr>
                <w:lang w:val="en-US"/>
              </w:rPr>
              <w:t xml:space="preserve">. </w:t>
            </w:r>
            <w:r w:rsidRPr="00891B79">
              <w:t>Mosby-Elsevier, 2009</w:t>
            </w:r>
            <w:r>
              <w:rPr>
                <w:lang w:val="ro-RO"/>
              </w:rPr>
              <w:t>;</w:t>
            </w:r>
          </w:p>
        </w:tc>
      </w:tr>
      <w:tr w:rsidR="009E383D" w:rsidRPr="007750D0" w14:paraId="2B0E6E7C" w14:textId="77777777" w:rsidTr="009E1300">
        <w:trPr>
          <w:trHeight w:val="720"/>
        </w:trPr>
        <w:tc>
          <w:tcPr>
            <w:tcW w:w="787" w:type="dxa"/>
            <w:vAlign w:val="center"/>
          </w:tcPr>
          <w:p w14:paraId="1985756F" w14:textId="77777777" w:rsidR="009E383D" w:rsidRPr="00891B79" w:rsidRDefault="009E383D" w:rsidP="000F37D2">
            <w:pPr>
              <w:pStyle w:val="ListParagraph"/>
              <w:numPr>
                <w:ilvl w:val="0"/>
                <w:numId w:val="17"/>
              </w:numPr>
              <w:tabs>
                <w:tab w:val="left" w:pos="506"/>
              </w:tabs>
              <w:ind w:right="-20"/>
              <w:contextualSpacing/>
              <w:jc w:val="center"/>
              <w:rPr>
                <w:lang w:val="ro-RO"/>
              </w:rPr>
            </w:pPr>
          </w:p>
        </w:tc>
        <w:tc>
          <w:tcPr>
            <w:tcW w:w="8404" w:type="dxa"/>
            <w:vAlign w:val="center"/>
          </w:tcPr>
          <w:p w14:paraId="2FF6D321" w14:textId="77777777" w:rsidR="009E383D" w:rsidRPr="00891B79" w:rsidRDefault="009E383D" w:rsidP="009E1300">
            <w:pPr>
              <w:rPr>
                <w:bCs/>
                <w:shd w:val="clear" w:color="auto" w:fill="FFFFFF"/>
                <w:lang w:val="ro-RO"/>
              </w:rPr>
            </w:pPr>
            <w:r w:rsidRPr="00CE3739">
              <w:rPr>
                <w:bCs/>
                <w:shd w:val="clear" w:color="auto" w:fill="FFFFFF"/>
                <w:lang w:val="ro-RO"/>
              </w:rPr>
              <w:t xml:space="preserve">Ernest Linda.M., Ruchelli Eduardo D. </w:t>
            </w:r>
            <w:r w:rsidRPr="00B62287">
              <w:rPr>
                <w:bCs/>
                <w:i/>
                <w:shd w:val="clear" w:color="auto" w:fill="FFFFFF"/>
                <w:lang w:val="ro-RO"/>
              </w:rPr>
              <w:t xml:space="preserve">Color </w:t>
            </w:r>
            <w:r w:rsidRPr="00CE3739">
              <w:rPr>
                <w:bCs/>
                <w:i/>
                <w:shd w:val="clear" w:color="auto" w:fill="FFFFFF"/>
                <w:lang w:val="ro-RO"/>
              </w:rPr>
              <w:t>Atlas of Fetal and Neonatal Histology</w:t>
            </w:r>
            <w:r w:rsidRPr="00CE3739">
              <w:rPr>
                <w:bCs/>
                <w:shd w:val="clear" w:color="auto" w:fill="FFFFFF"/>
                <w:lang w:val="ro-RO"/>
              </w:rPr>
              <w:t>.</w:t>
            </w:r>
            <w:r w:rsidRPr="00CE3739">
              <w:rPr>
                <w:rFonts w:eastAsiaTheme="minorHAnsi"/>
                <w:lang w:val="en-US" w:eastAsia="en-US"/>
              </w:rPr>
              <w:t xml:space="preserve"> Springer Science+Business Media, LLC 2011</w:t>
            </w:r>
            <w:r>
              <w:rPr>
                <w:rFonts w:eastAsiaTheme="minorHAnsi"/>
                <w:lang w:val="en-US" w:eastAsia="en-US"/>
              </w:rPr>
              <w:t>;</w:t>
            </w:r>
          </w:p>
        </w:tc>
      </w:tr>
      <w:tr w:rsidR="009E383D" w:rsidRPr="007750D0" w14:paraId="4C9CEDFB" w14:textId="77777777" w:rsidTr="009E1300">
        <w:trPr>
          <w:trHeight w:val="720"/>
        </w:trPr>
        <w:tc>
          <w:tcPr>
            <w:tcW w:w="787" w:type="dxa"/>
            <w:vAlign w:val="center"/>
          </w:tcPr>
          <w:p w14:paraId="63B14830" w14:textId="77777777" w:rsidR="009E383D" w:rsidRPr="00891B79" w:rsidRDefault="009E383D" w:rsidP="000F37D2">
            <w:pPr>
              <w:pStyle w:val="ListParagraph"/>
              <w:numPr>
                <w:ilvl w:val="0"/>
                <w:numId w:val="17"/>
              </w:numPr>
              <w:tabs>
                <w:tab w:val="left" w:pos="506"/>
              </w:tabs>
              <w:ind w:right="-20"/>
              <w:contextualSpacing/>
              <w:jc w:val="center"/>
              <w:rPr>
                <w:lang w:val="ro-RO"/>
              </w:rPr>
            </w:pPr>
          </w:p>
        </w:tc>
        <w:tc>
          <w:tcPr>
            <w:tcW w:w="8404" w:type="dxa"/>
            <w:vAlign w:val="center"/>
          </w:tcPr>
          <w:p w14:paraId="232B3BAC" w14:textId="77777777" w:rsidR="009E383D" w:rsidRPr="00891B79" w:rsidRDefault="009E383D" w:rsidP="009E1300">
            <w:pPr>
              <w:rPr>
                <w:bCs/>
                <w:shd w:val="clear" w:color="auto" w:fill="FFFFFF"/>
                <w:lang w:val="ro-RO"/>
              </w:rPr>
            </w:pPr>
            <w:r w:rsidRPr="003D642E">
              <w:rPr>
                <w:rFonts w:eastAsiaTheme="minorHAnsi"/>
                <w:bCs/>
                <w:lang w:val="en-US" w:eastAsia="en-US"/>
              </w:rPr>
              <w:t>Enid Gilbert-Barness, Diane Debich-Spicer.</w:t>
            </w:r>
            <w:r w:rsidRPr="003D642E">
              <w:rPr>
                <w:rFonts w:eastAsiaTheme="minorHAnsi"/>
                <w:lang w:val="en-US" w:eastAsia="en-US"/>
              </w:rPr>
              <w:t xml:space="preserve"> </w:t>
            </w:r>
            <w:r w:rsidRPr="00CE3739">
              <w:rPr>
                <w:rFonts w:eastAsiaTheme="minorHAnsi"/>
                <w:i/>
                <w:lang w:val="en-US" w:eastAsia="en-US"/>
              </w:rPr>
              <w:t>Embryo and Fetal Pathology</w:t>
            </w:r>
            <w:r w:rsidRPr="003D642E">
              <w:rPr>
                <w:rFonts w:eastAsiaTheme="minorHAnsi"/>
                <w:lang w:val="en-US" w:eastAsia="en-US"/>
              </w:rPr>
              <w:t xml:space="preserve">. </w:t>
            </w:r>
            <w:r w:rsidRPr="00CE3739">
              <w:rPr>
                <w:rFonts w:eastAsiaTheme="minorHAnsi"/>
                <w:bCs/>
                <w:i/>
                <w:lang w:val="en-US" w:eastAsia="en-US"/>
              </w:rPr>
              <w:t>Color atlas</w:t>
            </w:r>
            <w:r w:rsidRPr="003D642E">
              <w:rPr>
                <w:rFonts w:eastAsiaTheme="minorHAnsi"/>
                <w:bCs/>
                <w:lang w:val="en-US" w:eastAsia="en-US"/>
              </w:rPr>
              <w:t xml:space="preserve"> </w:t>
            </w:r>
            <w:r w:rsidRPr="00CE3739">
              <w:rPr>
                <w:rFonts w:eastAsiaTheme="minorHAnsi"/>
                <w:bCs/>
                <w:i/>
                <w:lang w:val="en-US" w:eastAsia="en-US"/>
              </w:rPr>
              <w:t>with ultrasound correlation</w:t>
            </w:r>
            <w:r w:rsidRPr="003D642E">
              <w:rPr>
                <w:rFonts w:eastAsiaTheme="minorHAnsi"/>
                <w:bCs/>
                <w:lang w:val="en-US" w:eastAsia="en-US"/>
              </w:rPr>
              <w:t>.</w:t>
            </w:r>
            <w:r w:rsidRPr="003D642E">
              <w:rPr>
                <w:rFonts w:eastAsiaTheme="minorHAnsi"/>
                <w:b/>
                <w:bCs/>
                <w:lang w:val="en-US" w:eastAsia="en-US"/>
              </w:rPr>
              <w:t xml:space="preserve"> </w:t>
            </w:r>
            <w:r w:rsidRPr="003D642E">
              <w:rPr>
                <w:rFonts w:eastAsiaTheme="minorHAnsi"/>
                <w:lang w:val="en-US" w:eastAsia="en-US"/>
              </w:rPr>
              <w:t>University of Utah Medical School, 2004</w:t>
            </w:r>
            <w:r>
              <w:rPr>
                <w:rFonts w:eastAsiaTheme="minorHAnsi"/>
                <w:lang w:val="en-US" w:eastAsia="en-US"/>
              </w:rPr>
              <w:t>;</w:t>
            </w:r>
          </w:p>
        </w:tc>
      </w:tr>
      <w:tr w:rsidR="009E383D" w:rsidRPr="006B4057" w14:paraId="52F8F5FD" w14:textId="77777777" w:rsidTr="009E1300">
        <w:trPr>
          <w:trHeight w:val="720"/>
        </w:trPr>
        <w:tc>
          <w:tcPr>
            <w:tcW w:w="787" w:type="dxa"/>
            <w:vAlign w:val="center"/>
          </w:tcPr>
          <w:p w14:paraId="3B628E60" w14:textId="77777777" w:rsidR="009E383D" w:rsidRPr="00891B79" w:rsidRDefault="009E383D" w:rsidP="000F37D2">
            <w:pPr>
              <w:pStyle w:val="ListParagraph"/>
              <w:numPr>
                <w:ilvl w:val="0"/>
                <w:numId w:val="17"/>
              </w:numPr>
              <w:tabs>
                <w:tab w:val="left" w:pos="506"/>
              </w:tabs>
              <w:ind w:right="-20"/>
              <w:contextualSpacing/>
              <w:jc w:val="center"/>
              <w:rPr>
                <w:lang w:val="ro-RO"/>
              </w:rPr>
            </w:pPr>
          </w:p>
        </w:tc>
        <w:tc>
          <w:tcPr>
            <w:tcW w:w="8404" w:type="dxa"/>
            <w:vAlign w:val="center"/>
          </w:tcPr>
          <w:p w14:paraId="4EFCCAB2" w14:textId="77777777" w:rsidR="009E383D" w:rsidRPr="003D642E" w:rsidRDefault="009E383D" w:rsidP="009E1300">
            <w:pPr>
              <w:rPr>
                <w:rFonts w:eastAsiaTheme="minorHAnsi"/>
                <w:bCs/>
                <w:lang w:val="en-US" w:eastAsia="en-US"/>
              </w:rPr>
            </w:pPr>
            <w:r>
              <w:rPr>
                <w:lang w:val="en-US"/>
              </w:rPr>
              <w:t>Fuior I., Ețco L., Stratulat P., et al. Importanța Principiului Patogenetic  în diagnosticul clinic și cel Anatomopatologic în Practica Pediatrică, Chișinău 2007</w:t>
            </w:r>
          </w:p>
        </w:tc>
      </w:tr>
      <w:tr w:rsidR="009E383D" w:rsidRPr="007750D0" w14:paraId="6AA9F29E" w14:textId="77777777" w:rsidTr="009E1300">
        <w:trPr>
          <w:trHeight w:val="485"/>
        </w:trPr>
        <w:tc>
          <w:tcPr>
            <w:tcW w:w="787" w:type="dxa"/>
            <w:vAlign w:val="center"/>
          </w:tcPr>
          <w:p w14:paraId="3401D742" w14:textId="77777777" w:rsidR="009E383D" w:rsidRPr="00891B79" w:rsidRDefault="009E383D" w:rsidP="000F37D2">
            <w:pPr>
              <w:pStyle w:val="ListParagraph"/>
              <w:numPr>
                <w:ilvl w:val="0"/>
                <w:numId w:val="17"/>
              </w:numPr>
              <w:tabs>
                <w:tab w:val="left" w:pos="506"/>
              </w:tabs>
              <w:ind w:right="-20"/>
              <w:contextualSpacing/>
              <w:jc w:val="center"/>
              <w:rPr>
                <w:lang w:val="ro-RO"/>
              </w:rPr>
            </w:pPr>
          </w:p>
        </w:tc>
        <w:tc>
          <w:tcPr>
            <w:tcW w:w="8404" w:type="dxa"/>
            <w:vAlign w:val="center"/>
          </w:tcPr>
          <w:p w14:paraId="45ABCB7A" w14:textId="77777777" w:rsidR="009E383D" w:rsidRPr="00891B79" w:rsidRDefault="009E383D" w:rsidP="009E1300">
            <w:pPr>
              <w:rPr>
                <w:bCs/>
                <w:shd w:val="clear" w:color="auto" w:fill="FFFFFF"/>
                <w:lang w:val="ro-RO"/>
              </w:rPr>
            </w:pPr>
            <w:r w:rsidRPr="00891B79">
              <w:rPr>
                <w:bCs/>
                <w:iCs/>
                <w:lang w:val="ro-RO" w:eastAsia="en-US"/>
              </w:rPr>
              <w:t xml:space="preserve">Harsh Mohan. </w:t>
            </w:r>
            <w:r w:rsidRPr="00A41011">
              <w:rPr>
                <w:bCs/>
                <w:i/>
                <w:iCs/>
                <w:lang w:val="ro-RO" w:eastAsia="en-US"/>
              </w:rPr>
              <w:t xml:space="preserve">Textbook of </w:t>
            </w:r>
            <w:r w:rsidRPr="00A41011">
              <w:rPr>
                <w:bCs/>
                <w:i/>
                <w:lang w:val="ro-RO" w:eastAsia="en-US"/>
              </w:rPr>
              <w:t>PATHOLOGY</w:t>
            </w:r>
            <w:r w:rsidRPr="00891B79">
              <w:rPr>
                <w:bCs/>
                <w:lang w:val="ro-RO" w:eastAsia="en-US"/>
              </w:rPr>
              <w:t xml:space="preserve">. </w:t>
            </w:r>
            <w:r w:rsidRPr="00891B79">
              <w:rPr>
                <w:lang w:val="ro-RO" w:eastAsia="en-US"/>
              </w:rPr>
              <w:t>Seventh Edition, 2015</w:t>
            </w:r>
          </w:p>
        </w:tc>
      </w:tr>
      <w:tr w:rsidR="009E383D" w:rsidRPr="006B4057" w14:paraId="24A6A8A6" w14:textId="77777777" w:rsidTr="009E1300">
        <w:trPr>
          <w:trHeight w:val="530"/>
        </w:trPr>
        <w:tc>
          <w:tcPr>
            <w:tcW w:w="787" w:type="dxa"/>
            <w:vAlign w:val="center"/>
          </w:tcPr>
          <w:p w14:paraId="14CD7570" w14:textId="77777777" w:rsidR="009E383D" w:rsidRPr="00891B79" w:rsidRDefault="009E383D" w:rsidP="000F37D2">
            <w:pPr>
              <w:pStyle w:val="ListParagraph"/>
              <w:numPr>
                <w:ilvl w:val="0"/>
                <w:numId w:val="17"/>
              </w:numPr>
              <w:tabs>
                <w:tab w:val="left" w:pos="506"/>
              </w:tabs>
              <w:ind w:right="-20"/>
              <w:contextualSpacing/>
              <w:jc w:val="center"/>
              <w:rPr>
                <w:lang w:val="ro-RO"/>
              </w:rPr>
            </w:pPr>
          </w:p>
        </w:tc>
        <w:tc>
          <w:tcPr>
            <w:tcW w:w="8404" w:type="dxa"/>
            <w:vAlign w:val="center"/>
          </w:tcPr>
          <w:p w14:paraId="291EFB97" w14:textId="77777777" w:rsidR="009E383D" w:rsidRPr="00891B79" w:rsidRDefault="009E383D" w:rsidP="009E1300">
            <w:pPr>
              <w:rPr>
                <w:bCs/>
                <w:iCs/>
                <w:lang w:val="ro-RO" w:eastAsia="en-US"/>
              </w:rPr>
            </w:pPr>
            <w:r>
              <w:rPr>
                <w:bCs/>
                <w:shd w:val="clear" w:color="auto" w:fill="FFFFFF"/>
                <w:lang w:val="ro-RO"/>
              </w:rPr>
              <w:t>Husain Aluya N., Stoker Thomas J.</w:t>
            </w:r>
            <w:r w:rsidRPr="00B62287">
              <w:rPr>
                <w:bCs/>
                <w:i/>
                <w:shd w:val="clear" w:color="auto" w:fill="FFFFFF"/>
                <w:lang w:val="ro-RO"/>
              </w:rPr>
              <w:t>Color atlas of Pediatric Pathology</w:t>
            </w:r>
            <w:r w:rsidRPr="00CE3739">
              <w:rPr>
                <w:rFonts w:eastAsiaTheme="minorHAnsi"/>
                <w:lang w:val="en-US" w:eastAsia="en-US"/>
              </w:rPr>
              <w:t xml:space="preserve"> RJ49.C65</w:t>
            </w:r>
          </w:p>
        </w:tc>
      </w:tr>
      <w:tr w:rsidR="009E383D" w:rsidRPr="007750D0" w14:paraId="498B393D" w14:textId="77777777" w:rsidTr="009E1300">
        <w:trPr>
          <w:trHeight w:val="720"/>
        </w:trPr>
        <w:tc>
          <w:tcPr>
            <w:tcW w:w="787" w:type="dxa"/>
            <w:vAlign w:val="center"/>
          </w:tcPr>
          <w:p w14:paraId="28A0A526" w14:textId="77777777" w:rsidR="009E383D" w:rsidRPr="00891B79" w:rsidRDefault="009E383D" w:rsidP="000F37D2">
            <w:pPr>
              <w:pStyle w:val="ListParagraph"/>
              <w:numPr>
                <w:ilvl w:val="0"/>
                <w:numId w:val="17"/>
              </w:numPr>
              <w:tabs>
                <w:tab w:val="left" w:pos="506"/>
              </w:tabs>
              <w:ind w:right="-20"/>
              <w:contextualSpacing/>
              <w:jc w:val="center"/>
              <w:rPr>
                <w:lang w:val="ro-RO"/>
              </w:rPr>
            </w:pPr>
          </w:p>
        </w:tc>
        <w:tc>
          <w:tcPr>
            <w:tcW w:w="8404" w:type="dxa"/>
            <w:vAlign w:val="center"/>
          </w:tcPr>
          <w:p w14:paraId="35EC692A" w14:textId="77777777" w:rsidR="009E383D" w:rsidRPr="00891B79" w:rsidRDefault="009E383D" w:rsidP="009E1300">
            <w:pPr>
              <w:rPr>
                <w:bCs/>
                <w:shd w:val="clear" w:color="auto" w:fill="FFFFFF"/>
                <w:lang w:val="ro-RO"/>
              </w:rPr>
            </w:pPr>
            <w:r w:rsidRPr="003E7615">
              <w:rPr>
                <w:bCs/>
                <w:shd w:val="clear" w:color="auto" w:fill="FFFFFF"/>
                <w:lang w:val="ro-RO"/>
              </w:rPr>
              <w:t>Kumar V., Abbas A., Aster J. ROBBINS Patologie. Bazele morfologice și fiziopatologice ale bolilor. Ediția IX. București, Ed. Medicală „CALLISTO”, 2015</w:t>
            </w:r>
          </w:p>
        </w:tc>
      </w:tr>
      <w:tr w:rsidR="009E383D" w:rsidRPr="007750D0" w14:paraId="7051B877" w14:textId="77777777" w:rsidTr="009E1300">
        <w:trPr>
          <w:trHeight w:val="720"/>
        </w:trPr>
        <w:tc>
          <w:tcPr>
            <w:tcW w:w="787" w:type="dxa"/>
            <w:vAlign w:val="center"/>
          </w:tcPr>
          <w:p w14:paraId="7D1FAFD9" w14:textId="77777777" w:rsidR="009E383D" w:rsidRPr="00891B79" w:rsidRDefault="009E383D" w:rsidP="000F37D2">
            <w:pPr>
              <w:pStyle w:val="ListParagraph"/>
              <w:numPr>
                <w:ilvl w:val="0"/>
                <w:numId w:val="17"/>
              </w:numPr>
              <w:tabs>
                <w:tab w:val="left" w:pos="506"/>
              </w:tabs>
              <w:ind w:right="-20"/>
              <w:contextualSpacing/>
              <w:jc w:val="center"/>
              <w:rPr>
                <w:lang w:val="ro-RO"/>
              </w:rPr>
            </w:pPr>
          </w:p>
        </w:tc>
        <w:tc>
          <w:tcPr>
            <w:tcW w:w="8404" w:type="dxa"/>
            <w:vAlign w:val="center"/>
          </w:tcPr>
          <w:p w14:paraId="43AA1E1B" w14:textId="77777777" w:rsidR="009E383D" w:rsidRPr="00891B79" w:rsidRDefault="009E383D" w:rsidP="009E1300">
            <w:pPr>
              <w:rPr>
                <w:bCs/>
                <w:shd w:val="clear" w:color="auto" w:fill="FFFFFF"/>
                <w:lang w:val="ro-RO"/>
              </w:rPr>
            </w:pPr>
            <w:r w:rsidRPr="00891B79">
              <w:rPr>
                <w:rFonts w:eastAsiaTheme="minorHAnsi"/>
                <w:lang w:val="en-US" w:eastAsia="en-US"/>
              </w:rPr>
              <w:t xml:space="preserve">Keeling Jean W., Khong Yee T. </w:t>
            </w:r>
            <w:r w:rsidRPr="00CE3739">
              <w:rPr>
                <w:rFonts w:eastAsiaTheme="minorHAnsi"/>
                <w:i/>
                <w:lang w:val="en-US" w:eastAsia="en-US"/>
              </w:rPr>
              <w:t>Fetal and Neonatal Ptology</w:t>
            </w:r>
            <w:r w:rsidRPr="00891B79">
              <w:rPr>
                <w:rFonts w:eastAsiaTheme="minorHAnsi"/>
                <w:lang w:val="en-US" w:eastAsia="en-US"/>
              </w:rPr>
              <w:t>. Fourth Edition, 4th edition 2007</w:t>
            </w:r>
          </w:p>
        </w:tc>
      </w:tr>
      <w:tr w:rsidR="009E383D" w:rsidRPr="006B4057" w14:paraId="446771AD" w14:textId="77777777" w:rsidTr="009E1300">
        <w:trPr>
          <w:trHeight w:val="720"/>
        </w:trPr>
        <w:tc>
          <w:tcPr>
            <w:tcW w:w="787" w:type="dxa"/>
            <w:vAlign w:val="center"/>
          </w:tcPr>
          <w:p w14:paraId="0A1E9216" w14:textId="77777777" w:rsidR="009E383D" w:rsidRPr="00891B79" w:rsidRDefault="009E383D" w:rsidP="000F37D2">
            <w:pPr>
              <w:pStyle w:val="ListParagraph"/>
              <w:numPr>
                <w:ilvl w:val="0"/>
                <w:numId w:val="17"/>
              </w:numPr>
              <w:tabs>
                <w:tab w:val="left" w:pos="506"/>
              </w:tabs>
              <w:ind w:right="-20"/>
              <w:contextualSpacing/>
              <w:jc w:val="center"/>
              <w:rPr>
                <w:lang w:val="ro-RO"/>
              </w:rPr>
            </w:pPr>
          </w:p>
        </w:tc>
        <w:tc>
          <w:tcPr>
            <w:tcW w:w="8404" w:type="dxa"/>
            <w:vAlign w:val="center"/>
          </w:tcPr>
          <w:p w14:paraId="51D71C59" w14:textId="77777777" w:rsidR="009E383D" w:rsidRPr="00891B79" w:rsidRDefault="009E383D" w:rsidP="009E1300">
            <w:pPr>
              <w:rPr>
                <w:rFonts w:eastAsiaTheme="minorHAnsi"/>
                <w:lang w:val="en-US" w:eastAsia="en-US"/>
              </w:rPr>
            </w:pPr>
            <w:r w:rsidRPr="00891B79">
              <w:rPr>
                <w:bCs/>
                <w:shd w:val="clear" w:color="auto" w:fill="FFFFFF"/>
                <w:lang w:val="ro-RO"/>
              </w:rPr>
              <w:t>Kumar</w:t>
            </w:r>
            <w:r>
              <w:rPr>
                <w:bCs/>
                <w:shd w:val="clear" w:color="auto" w:fill="FFFFFF"/>
                <w:lang w:val="ro-RO"/>
              </w:rPr>
              <w:t xml:space="preserve"> </w:t>
            </w:r>
            <w:r w:rsidRPr="00891B79">
              <w:rPr>
                <w:bCs/>
                <w:shd w:val="clear" w:color="auto" w:fill="FFFFFF"/>
                <w:lang w:val="ro-RO"/>
              </w:rPr>
              <w:t>Vinay</w:t>
            </w:r>
            <w:r>
              <w:rPr>
                <w:bCs/>
                <w:shd w:val="clear" w:color="auto" w:fill="FFFFFF"/>
                <w:lang w:val="ro-RO"/>
              </w:rPr>
              <w:t xml:space="preserve">, </w:t>
            </w:r>
            <w:r w:rsidRPr="00891B79">
              <w:rPr>
                <w:bCs/>
                <w:shd w:val="clear" w:color="auto" w:fill="FFFFFF"/>
                <w:lang w:val="ro-RO"/>
              </w:rPr>
              <w:t xml:space="preserve"> Abbas Abul K., Jon C. Aster. </w:t>
            </w:r>
            <w:r w:rsidRPr="00CE3739">
              <w:rPr>
                <w:bCs/>
                <w:i/>
                <w:shd w:val="clear" w:color="auto" w:fill="FFFFFF"/>
                <w:lang w:val="ro-RO"/>
              </w:rPr>
              <w:t>Robbins BASIC PATHOLOGY, tenth ed.,</w:t>
            </w:r>
            <w:r w:rsidRPr="00891B79">
              <w:rPr>
                <w:bCs/>
                <w:shd w:val="clear" w:color="auto" w:fill="FFFFFF"/>
                <w:lang w:val="ro-RO"/>
              </w:rPr>
              <w:t xml:space="preserve"> </w:t>
            </w:r>
            <w:r w:rsidRPr="00CE3739">
              <w:rPr>
                <w:bCs/>
                <w:shd w:val="clear" w:color="auto" w:fill="FFFFFF"/>
                <w:lang w:val="ro-RO"/>
              </w:rPr>
              <w:t>Elsevier, 2018</w:t>
            </w:r>
          </w:p>
        </w:tc>
      </w:tr>
      <w:tr w:rsidR="009E383D" w:rsidRPr="007750D0" w14:paraId="270652A8" w14:textId="77777777" w:rsidTr="009E1300">
        <w:trPr>
          <w:trHeight w:val="720"/>
        </w:trPr>
        <w:tc>
          <w:tcPr>
            <w:tcW w:w="787" w:type="dxa"/>
            <w:vAlign w:val="center"/>
          </w:tcPr>
          <w:p w14:paraId="4F80D08A" w14:textId="77777777" w:rsidR="009E383D" w:rsidRPr="00891B79" w:rsidRDefault="009E383D" w:rsidP="000F37D2">
            <w:pPr>
              <w:pStyle w:val="ListParagraph"/>
              <w:numPr>
                <w:ilvl w:val="0"/>
                <w:numId w:val="17"/>
              </w:numPr>
              <w:tabs>
                <w:tab w:val="left" w:pos="506"/>
              </w:tabs>
              <w:ind w:right="-20"/>
              <w:contextualSpacing/>
              <w:jc w:val="center"/>
              <w:rPr>
                <w:lang w:val="ro-RO"/>
              </w:rPr>
            </w:pPr>
          </w:p>
        </w:tc>
        <w:tc>
          <w:tcPr>
            <w:tcW w:w="8404" w:type="dxa"/>
            <w:vAlign w:val="center"/>
          </w:tcPr>
          <w:p w14:paraId="1BCD1E0B" w14:textId="77777777" w:rsidR="009E383D" w:rsidRPr="00891B79" w:rsidRDefault="009E383D" w:rsidP="009E1300">
            <w:pPr>
              <w:rPr>
                <w:bCs/>
                <w:shd w:val="clear" w:color="auto" w:fill="FFFFFF"/>
                <w:lang w:val="ro-RO"/>
              </w:rPr>
            </w:pPr>
            <w:r w:rsidRPr="009F11F4">
              <w:rPr>
                <w:lang w:val="ro-RO"/>
              </w:rPr>
              <w:t>Stratulat P., Camâş E., Şroit I. Principalele sindroame clinico-imunologice la nou-născuţii cu maladii bacteriene. Buletin de perinatologie. 2001. nr.1, p. 99-101</w:t>
            </w:r>
          </w:p>
        </w:tc>
      </w:tr>
      <w:tr w:rsidR="009E383D" w:rsidRPr="007750D0" w14:paraId="43EE34DF" w14:textId="77777777" w:rsidTr="009E1300">
        <w:trPr>
          <w:trHeight w:val="720"/>
        </w:trPr>
        <w:tc>
          <w:tcPr>
            <w:tcW w:w="787" w:type="dxa"/>
            <w:vAlign w:val="center"/>
          </w:tcPr>
          <w:p w14:paraId="389DB586" w14:textId="77777777" w:rsidR="009E383D" w:rsidRPr="00891B79" w:rsidRDefault="009E383D" w:rsidP="000F37D2">
            <w:pPr>
              <w:pStyle w:val="ListParagraph"/>
              <w:numPr>
                <w:ilvl w:val="0"/>
                <w:numId w:val="17"/>
              </w:numPr>
              <w:tabs>
                <w:tab w:val="left" w:pos="506"/>
              </w:tabs>
              <w:ind w:right="-20"/>
              <w:contextualSpacing/>
              <w:jc w:val="center"/>
              <w:rPr>
                <w:lang w:val="ro-RO"/>
              </w:rPr>
            </w:pPr>
          </w:p>
        </w:tc>
        <w:tc>
          <w:tcPr>
            <w:tcW w:w="8404" w:type="dxa"/>
            <w:vAlign w:val="center"/>
          </w:tcPr>
          <w:p w14:paraId="15499BE4" w14:textId="77777777" w:rsidR="009E383D" w:rsidRPr="00891B79" w:rsidRDefault="009E383D" w:rsidP="009E1300">
            <w:pPr>
              <w:rPr>
                <w:bCs/>
                <w:shd w:val="clear" w:color="auto" w:fill="FFFFFF"/>
                <w:lang w:val="ro-RO"/>
              </w:rPr>
            </w:pPr>
            <w:r w:rsidRPr="009F11F4">
              <w:rPr>
                <w:lang w:val="ro-RO"/>
              </w:rPr>
              <w:t>Siniţîna L., Fuior I. Contribuţii în morfogeneza unor imunodeficienţe congenitale. Buletin de perinatologie. 2006, nr. 1, p. 40-44</w:t>
            </w:r>
          </w:p>
        </w:tc>
      </w:tr>
      <w:tr w:rsidR="009E383D" w:rsidRPr="003E7615" w14:paraId="099EB29B" w14:textId="77777777" w:rsidTr="009E1300">
        <w:trPr>
          <w:trHeight w:val="584"/>
        </w:trPr>
        <w:tc>
          <w:tcPr>
            <w:tcW w:w="787" w:type="dxa"/>
            <w:vAlign w:val="center"/>
          </w:tcPr>
          <w:p w14:paraId="246F2DF3" w14:textId="77777777" w:rsidR="009E383D" w:rsidRPr="00891B79" w:rsidRDefault="009E383D" w:rsidP="000F37D2">
            <w:pPr>
              <w:pStyle w:val="ListParagraph"/>
              <w:numPr>
                <w:ilvl w:val="0"/>
                <w:numId w:val="17"/>
              </w:numPr>
              <w:tabs>
                <w:tab w:val="left" w:pos="506"/>
              </w:tabs>
              <w:ind w:right="-20"/>
              <w:contextualSpacing/>
              <w:jc w:val="center"/>
              <w:rPr>
                <w:lang w:val="ro-RO"/>
              </w:rPr>
            </w:pPr>
          </w:p>
        </w:tc>
        <w:tc>
          <w:tcPr>
            <w:tcW w:w="8404" w:type="dxa"/>
            <w:vAlign w:val="center"/>
          </w:tcPr>
          <w:p w14:paraId="58427C12" w14:textId="77777777" w:rsidR="009E383D" w:rsidRPr="003D642E" w:rsidRDefault="009E383D" w:rsidP="009E1300">
            <w:pPr>
              <w:rPr>
                <w:bCs/>
                <w:shd w:val="clear" w:color="auto" w:fill="FFFFFF"/>
                <w:lang w:val="ro-RO"/>
              </w:rPr>
            </w:pPr>
            <w:r w:rsidRPr="003D642E">
              <w:rPr>
                <w:lang w:val="ro-RO"/>
              </w:rPr>
              <w:t>Основы патологии заболеваний по Роббинсу и Котрану в 3-х томах, Москва, 2014</w:t>
            </w:r>
          </w:p>
        </w:tc>
      </w:tr>
    </w:tbl>
    <w:p w14:paraId="2836A5A6" w14:textId="77777777" w:rsidR="009E383D" w:rsidRDefault="009E383D" w:rsidP="009E383D">
      <w:pPr>
        <w:rPr>
          <w:lang w:val="ro-RO"/>
        </w:rPr>
      </w:pPr>
    </w:p>
    <w:p w14:paraId="2A1C655E" w14:textId="77777777" w:rsidR="00B457B6" w:rsidRDefault="00F45A67" w:rsidP="00B457B6">
      <w:pPr>
        <w:pStyle w:val="BodyTextIndent"/>
        <w:tabs>
          <w:tab w:val="left" w:pos="0"/>
        </w:tabs>
        <w:spacing w:before="240"/>
        <w:ind w:firstLine="0"/>
        <w:jc w:val="center"/>
        <w:rPr>
          <w:b/>
          <w:caps/>
          <w:sz w:val="26"/>
          <w:szCs w:val="28"/>
        </w:rPr>
      </w:pPr>
      <w:r w:rsidRPr="00E45A93">
        <w:rPr>
          <w:b/>
          <w:caps/>
          <w:sz w:val="26"/>
          <w:szCs w:val="28"/>
        </w:rPr>
        <w:t xml:space="preserve">Denumirea modului </w:t>
      </w:r>
      <w:r w:rsidR="00BA65D6">
        <w:rPr>
          <w:b/>
          <w:caps/>
          <w:sz w:val="26"/>
          <w:szCs w:val="28"/>
        </w:rPr>
        <w:t>: FTIZIOPNEUOMOLOG</w:t>
      </w:r>
    </w:p>
    <w:p w14:paraId="139AA477" w14:textId="4C680563" w:rsidR="00BA65D6" w:rsidRPr="00B457B6" w:rsidRDefault="00BA65D6" w:rsidP="00B457B6">
      <w:pPr>
        <w:pStyle w:val="BodyTextIndent"/>
        <w:numPr>
          <w:ilvl w:val="0"/>
          <w:numId w:val="54"/>
        </w:numPr>
        <w:tabs>
          <w:tab w:val="left" w:pos="0"/>
        </w:tabs>
        <w:spacing w:before="240"/>
        <w:rPr>
          <w:b/>
          <w:caps/>
          <w:sz w:val="26"/>
          <w:szCs w:val="28"/>
        </w:rPr>
      </w:pPr>
      <w:r w:rsidRPr="00CC5B31">
        <w:t>Clasificarea clinică a tuberculozei. Patomorfoza tuberculozei – clinică şi morfologică. Particularităţile metodei examinării copilului cu simptoame sugestive de tuberculoză, prevăd date personale, anamneza, tratamentul, evoluţia bolii etc. manifestările clinice. Semne fizice. Investigaţii para-clinice şi semnificaţia lor diagnostică: IDR la tuberculină cu 2 UT, examenul bacteriologic, examenul radiologic. Indicaţii pentru bronhoscopie, puncţii (biopsie) a ganglionilor limfatici (interpretarea, posibilităţi, limite).</w:t>
      </w:r>
    </w:p>
    <w:p w14:paraId="249C516B" w14:textId="77777777" w:rsidR="00B457B6" w:rsidRPr="00B457B6" w:rsidRDefault="00B457B6" w:rsidP="00B457B6">
      <w:pPr>
        <w:pStyle w:val="BodyTextIndent"/>
        <w:tabs>
          <w:tab w:val="left" w:pos="0"/>
        </w:tabs>
        <w:spacing w:before="240"/>
        <w:ind w:left="502" w:firstLine="0"/>
        <w:rPr>
          <w:b/>
          <w:caps/>
          <w:sz w:val="26"/>
          <w:szCs w:val="28"/>
        </w:rPr>
      </w:pPr>
    </w:p>
    <w:p w14:paraId="2EA4300A" w14:textId="22693441" w:rsidR="00BA65D6" w:rsidRDefault="00BA65D6" w:rsidP="00B457B6">
      <w:pPr>
        <w:pStyle w:val="ListParagraph"/>
        <w:numPr>
          <w:ilvl w:val="0"/>
          <w:numId w:val="54"/>
        </w:numPr>
        <w:jc w:val="both"/>
        <w:rPr>
          <w:lang w:val="ro-RO"/>
        </w:rPr>
      </w:pPr>
      <w:r w:rsidRPr="00B457B6">
        <w:rPr>
          <w:lang w:val="ro-RO"/>
        </w:rPr>
        <w:t>Primoinfecţia, ciclul infecţiei tuberculoase. Formele clinice de tuberculoză pulmonară la copii: oculte, manifeste. Clinica şi diagnosticul diferenţial a complexului primar, adenopatie traheobronşice cu alte boli (pneumonia, tumori, limfogranulomatoza etc.). Complicaţii, urgenţe medicale. Formele primare extrarespiratorie la copii: clinica, diagnosticul. Tuberculoza extrarespiratorie la copii: localizarea, forme clinice, diagnosticul.</w:t>
      </w:r>
    </w:p>
    <w:p w14:paraId="4F11E075" w14:textId="77777777" w:rsidR="00B457B6" w:rsidRPr="00B457B6" w:rsidRDefault="00B457B6" w:rsidP="00B457B6">
      <w:pPr>
        <w:pStyle w:val="ListParagraph"/>
        <w:rPr>
          <w:lang w:val="ro-RO"/>
        </w:rPr>
      </w:pPr>
    </w:p>
    <w:p w14:paraId="1BEC309E" w14:textId="77777777" w:rsidR="00B457B6" w:rsidRPr="00B457B6" w:rsidRDefault="00B457B6" w:rsidP="00B457B6">
      <w:pPr>
        <w:pStyle w:val="ListParagraph"/>
        <w:ind w:left="502"/>
        <w:jc w:val="both"/>
        <w:rPr>
          <w:lang w:val="ro-RO"/>
        </w:rPr>
      </w:pPr>
    </w:p>
    <w:p w14:paraId="6BD3BC0F" w14:textId="77A59325" w:rsidR="00BA65D6" w:rsidRDefault="00BA65D6" w:rsidP="00B457B6">
      <w:pPr>
        <w:pStyle w:val="ListParagraph"/>
        <w:numPr>
          <w:ilvl w:val="0"/>
          <w:numId w:val="54"/>
        </w:numPr>
        <w:jc w:val="both"/>
        <w:rPr>
          <w:lang w:val="ro-RO"/>
        </w:rPr>
      </w:pPr>
      <w:r w:rsidRPr="00B457B6">
        <w:rPr>
          <w:lang w:val="ro-RO"/>
        </w:rPr>
        <w:t>Tuberculoza şi sarcina. Tuberculoza şi HIV-infecţia la copii. Principiile şi metodele de tratament, scheme standarde, preparate medicamentoase (eficacitatea, reacţii adverse).</w:t>
      </w:r>
    </w:p>
    <w:p w14:paraId="66CEDE73" w14:textId="77777777" w:rsidR="00B457B6" w:rsidRPr="00B457B6" w:rsidRDefault="00B457B6" w:rsidP="00B457B6">
      <w:pPr>
        <w:pStyle w:val="ListParagraph"/>
        <w:ind w:left="502"/>
        <w:jc w:val="both"/>
        <w:rPr>
          <w:lang w:val="ro-RO"/>
        </w:rPr>
      </w:pPr>
    </w:p>
    <w:p w14:paraId="34E26FC7" w14:textId="31D3432A" w:rsidR="00BA65D6" w:rsidRPr="00BA65D6" w:rsidRDefault="00BA65D6" w:rsidP="00B457B6">
      <w:pPr>
        <w:pStyle w:val="ListParagraph"/>
        <w:widowControl w:val="0"/>
        <w:numPr>
          <w:ilvl w:val="0"/>
          <w:numId w:val="54"/>
        </w:numPr>
        <w:spacing w:before="120"/>
        <w:rPr>
          <w:b/>
          <w:bCs/>
          <w:sz w:val="26"/>
          <w:lang w:val="ro-RO"/>
        </w:rPr>
      </w:pPr>
      <w:r w:rsidRPr="00B457B6">
        <w:rPr>
          <w:lang w:val="ro-RO"/>
        </w:rPr>
        <w:t>Depistarea tuberculozei la copii:</w:t>
      </w:r>
      <w:r w:rsidRPr="00CC5B31">
        <w:rPr>
          <w:lang w:val="ro-RO"/>
        </w:rPr>
        <w:t xml:space="preserve"> la simptomatici, în grupele de risc. Testul tuberculinic integral şi selectiv (tehnica, aprecierea). Virajul tuberculinic, tactica medicală. Reacţii hiperergice – tactica medicală. Elemente principale de diferenţiere a alergiei postvaccinale (BCG) şi post infecţioase</w:t>
      </w:r>
      <w:r>
        <w:rPr>
          <w:lang w:val="ro-RO"/>
        </w:rPr>
        <w:t>.</w:t>
      </w:r>
      <w:r>
        <w:rPr>
          <w:lang w:val="ro-RO"/>
        </w:rPr>
        <w:br/>
      </w:r>
    </w:p>
    <w:p w14:paraId="6DE70785" w14:textId="77777777" w:rsidR="00BA65D6" w:rsidRPr="00B457B6" w:rsidRDefault="00BA65D6" w:rsidP="00B457B6">
      <w:pPr>
        <w:pStyle w:val="ListParagraph"/>
        <w:numPr>
          <w:ilvl w:val="0"/>
          <w:numId w:val="54"/>
        </w:numPr>
        <w:jc w:val="both"/>
        <w:rPr>
          <w:lang w:val="ro-RO"/>
        </w:rPr>
      </w:pPr>
      <w:r w:rsidRPr="00B457B6">
        <w:rPr>
          <w:lang w:val="ro-RO"/>
        </w:rPr>
        <w:lastRenderedPageBreak/>
        <w:t>Depistarea bacteriologică (bacterioscopie, însămânţări). Profilaxia tuberculozei. Chimioterapia, chimioprofilaxia, vaccinarea BCG, educaţia sanitară. Asanarea focarului de tuberculoză.</w:t>
      </w:r>
    </w:p>
    <w:p w14:paraId="53187E8A" w14:textId="337D3F75" w:rsidR="00BA65D6" w:rsidRPr="00B457B6" w:rsidRDefault="00BA65D6" w:rsidP="00B457B6">
      <w:pPr>
        <w:pStyle w:val="ListParagraph"/>
        <w:numPr>
          <w:ilvl w:val="0"/>
          <w:numId w:val="54"/>
        </w:numPr>
        <w:jc w:val="both"/>
        <w:rPr>
          <w:lang w:val="ro-RO"/>
        </w:rPr>
      </w:pPr>
      <w:r w:rsidRPr="00B457B6">
        <w:rPr>
          <w:lang w:val="ro-RO"/>
        </w:rPr>
        <w:t>Interacţiunea cu medicul ftiziolog, dispensarul antituberculos. Indicaţiile şi minimul de investigaţii pentru consult la ftiziolog.</w:t>
      </w:r>
    </w:p>
    <w:p w14:paraId="6DBB4C79" w14:textId="77777777" w:rsidR="00D6770C" w:rsidRPr="00BC156B" w:rsidRDefault="00D6770C" w:rsidP="00D6770C">
      <w:pPr>
        <w:pStyle w:val="NoSpacing"/>
        <w:jc w:val="center"/>
        <w:rPr>
          <w:rFonts w:ascii="Times New Roman" w:hAnsi="Times New Roman"/>
          <w:b/>
          <w:sz w:val="32"/>
          <w:szCs w:val="24"/>
          <w:lang w:val="ro-RO"/>
        </w:rPr>
      </w:pPr>
      <w:r w:rsidRPr="00BC156B">
        <w:rPr>
          <w:rFonts w:ascii="Times New Roman" w:hAnsi="Times New Roman"/>
          <w:b/>
          <w:sz w:val="32"/>
          <w:szCs w:val="24"/>
          <w:lang w:val="ro-RO"/>
        </w:rPr>
        <w:t>Stagiul Pneumoftiziatrie</w:t>
      </w:r>
    </w:p>
    <w:tbl>
      <w:tblPr>
        <w:tblW w:w="9373" w:type="dxa"/>
        <w:jc w:val="center"/>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2"/>
        <w:gridCol w:w="999"/>
        <w:gridCol w:w="1285"/>
        <w:gridCol w:w="1107"/>
      </w:tblGrid>
      <w:tr w:rsidR="00D6770C" w:rsidRPr="00BC156B" w14:paraId="17DF66E1" w14:textId="77777777" w:rsidTr="009A53C8">
        <w:trPr>
          <w:trHeight w:val="223"/>
          <w:jc w:val="center"/>
        </w:trPr>
        <w:tc>
          <w:tcPr>
            <w:tcW w:w="5982" w:type="dxa"/>
            <w:shd w:val="clear" w:color="auto" w:fill="auto"/>
            <w:vAlign w:val="center"/>
          </w:tcPr>
          <w:p w14:paraId="45719DB7" w14:textId="77777777" w:rsidR="00D6770C" w:rsidRPr="00BC156B" w:rsidRDefault="00D6770C" w:rsidP="003D6DE1">
            <w:pPr>
              <w:jc w:val="center"/>
              <w:rPr>
                <w:b/>
                <w:lang w:val="ro-RO"/>
              </w:rPr>
            </w:pPr>
            <w:r w:rsidRPr="00BC156B">
              <w:rPr>
                <w:b/>
                <w:lang w:val="ro-RO"/>
              </w:rPr>
              <w:t>Deprinderea</w:t>
            </w:r>
          </w:p>
        </w:tc>
        <w:tc>
          <w:tcPr>
            <w:tcW w:w="999" w:type="dxa"/>
            <w:shd w:val="clear" w:color="auto" w:fill="auto"/>
            <w:vAlign w:val="center"/>
          </w:tcPr>
          <w:p w14:paraId="32BC54B7" w14:textId="77777777" w:rsidR="00D6770C" w:rsidRPr="00BC156B" w:rsidRDefault="00D6770C" w:rsidP="003D6DE1">
            <w:pPr>
              <w:jc w:val="center"/>
              <w:rPr>
                <w:b/>
                <w:lang w:val="ro-RO"/>
              </w:rPr>
            </w:pPr>
            <w:r w:rsidRPr="00BC156B">
              <w:rPr>
                <w:b/>
                <w:lang w:val="ro-RO"/>
              </w:rPr>
              <w:t xml:space="preserve">Nivelul </w:t>
            </w:r>
          </w:p>
        </w:tc>
        <w:tc>
          <w:tcPr>
            <w:tcW w:w="1285" w:type="dxa"/>
            <w:shd w:val="clear" w:color="auto" w:fill="auto"/>
          </w:tcPr>
          <w:p w14:paraId="7E0AC525" w14:textId="77777777" w:rsidR="00D6770C" w:rsidRPr="00BC156B" w:rsidRDefault="00D6770C" w:rsidP="003D6DE1">
            <w:pPr>
              <w:jc w:val="center"/>
              <w:rPr>
                <w:b/>
                <w:lang w:val="ro-RO"/>
              </w:rPr>
            </w:pPr>
            <w:r w:rsidRPr="00BC156B">
              <w:rPr>
                <w:b/>
                <w:lang w:val="ro-RO"/>
              </w:rPr>
              <w:t>Volumul</w:t>
            </w:r>
          </w:p>
        </w:tc>
        <w:tc>
          <w:tcPr>
            <w:tcW w:w="1107" w:type="dxa"/>
            <w:shd w:val="clear" w:color="auto" w:fill="auto"/>
          </w:tcPr>
          <w:p w14:paraId="7E3A2662" w14:textId="77777777" w:rsidR="00D6770C" w:rsidRPr="00BC156B" w:rsidRDefault="00D6770C" w:rsidP="003D6DE1">
            <w:pPr>
              <w:jc w:val="center"/>
              <w:rPr>
                <w:b/>
                <w:lang w:val="ro-RO"/>
              </w:rPr>
            </w:pPr>
            <w:r w:rsidRPr="00BC156B">
              <w:rPr>
                <w:b/>
                <w:lang w:val="ro-RO"/>
              </w:rPr>
              <w:t>Efectuat</w:t>
            </w:r>
          </w:p>
        </w:tc>
      </w:tr>
      <w:tr w:rsidR="00D6770C" w:rsidRPr="00BC156B" w14:paraId="640F92B6" w14:textId="77777777" w:rsidTr="009A53C8">
        <w:trPr>
          <w:trHeight w:val="223"/>
          <w:jc w:val="center"/>
        </w:trPr>
        <w:tc>
          <w:tcPr>
            <w:tcW w:w="5982" w:type="dxa"/>
            <w:shd w:val="clear" w:color="auto" w:fill="auto"/>
          </w:tcPr>
          <w:p w14:paraId="707A8127" w14:textId="77777777" w:rsidR="00D6770C" w:rsidRPr="00BC156B" w:rsidRDefault="00D6770C" w:rsidP="003D6DE1">
            <w:pPr>
              <w:rPr>
                <w:lang w:val="ro-RO"/>
              </w:rPr>
            </w:pPr>
            <w:r w:rsidRPr="00BC156B">
              <w:rPr>
                <w:lang w:val="ro-RO"/>
              </w:rPr>
              <w:t>Colectarea anamnezei, istoricului bolii</w:t>
            </w:r>
          </w:p>
        </w:tc>
        <w:tc>
          <w:tcPr>
            <w:tcW w:w="999" w:type="dxa"/>
            <w:shd w:val="clear" w:color="auto" w:fill="auto"/>
          </w:tcPr>
          <w:p w14:paraId="26B9B6F2" w14:textId="77777777" w:rsidR="00D6770C" w:rsidRPr="00BC156B" w:rsidRDefault="00D6770C" w:rsidP="003D6DE1">
            <w:pPr>
              <w:jc w:val="center"/>
              <w:rPr>
                <w:lang w:val="ro-RO"/>
              </w:rPr>
            </w:pPr>
            <w:r w:rsidRPr="00BC156B">
              <w:rPr>
                <w:lang w:val="ro-RO"/>
              </w:rPr>
              <w:t>E</w:t>
            </w:r>
          </w:p>
        </w:tc>
        <w:tc>
          <w:tcPr>
            <w:tcW w:w="1285" w:type="dxa"/>
            <w:shd w:val="clear" w:color="auto" w:fill="auto"/>
          </w:tcPr>
          <w:p w14:paraId="3DAC2C78" w14:textId="77777777" w:rsidR="00D6770C" w:rsidRPr="00BC156B" w:rsidRDefault="00D6770C" w:rsidP="003D6DE1">
            <w:pPr>
              <w:jc w:val="center"/>
              <w:rPr>
                <w:lang w:val="ro-RO"/>
              </w:rPr>
            </w:pPr>
            <w:r w:rsidRPr="00BC156B">
              <w:rPr>
                <w:lang w:val="ro-RO"/>
              </w:rPr>
              <w:t>15</w:t>
            </w:r>
          </w:p>
        </w:tc>
        <w:tc>
          <w:tcPr>
            <w:tcW w:w="1107" w:type="dxa"/>
            <w:shd w:val="clear" w:color="auto" w:fill="auto"/>
          </w:tcPr>
          <w:p w14:paraId="1132C72C" w14:textId="77777777" w:rsidR="00D6770C" w:rsidRPr="00BC156B" w:rsidRDefault="00D6770C" w:rsidP="003D6DE1">
            <w:pPr>
              <w:jc w:val="center"/>
              <w:rPr>
                <w:lang w:val="ro-RO"/>
              </w:rPr>
            </w:pPr>
          </w:p>
        </w:tc>
      </w:tr>
      <w:tr w:rsidR="00D6770C" w:rsidRPr="00BC156B" w14:paraId="088996AB" w14:textId="77777777" w:rsidTr="009A53C8">
        <w:trPr>
          <w:trHeight w:val="223"/>
          <w:jc w:val="center"/>
        </w:trPr>
        <w:tc>
          <w:tcPr>
            <w:tcW w:w="5982" w:type="dxa"/>
            <w:shd w:val="clear" w:color="auto" w:fill="auto"/>
          </w:tcPr>
          <w:p w14:paraId="447C4501" w14:textId="77777777" w:rsidR="00D6770C" w:rsidRPr="00BC156B" w:rsidRDefault="00D6770C" w:rsidP="003D6DE1">
            <w:pPr>
              <w:rPr>
                <w:lang w:val="ro-RO"/>
              </w:rPr>
            </w:pPr>
            <w:r w:rsidRPr="00BC156B">
              <w:rPr>
                <w:lang w:val="ro-RO"/>
              </w:rPr>
              <w:t>Examinarea copilului cu suspecţie la tuberculoză</w:t>
            </w:r>
          </w:p>
        </w:tc>
        <w:tc>
          <w:tcPr>
            <w:tcW w:w="999" w:type="dxa"/>
            <w:shd w:val="clear" w:color="auto" w:fill="auto"/>
          </w:tcPr>
          <w:p w14:paraId="6E701EFD" w14:textId="77777777" w:rsidR="00D6770C" w:rsidRPr="00BC156B" w:rsidRDefault="00D6770C" w:rsidP="003D6DE1">
            <w:pPr>
              <w:jc w:val="center"/>
              <w:rPr>
                <w:lang w:val="ro-RO"/>
              </w:rPr>
            </w:pPr>
            <w:r w:rsidRPr="00BC156B">
              <w:rPr>
                <w:lang w:val="ro-RO"/>
              </w:rPr>
              <w:t>A/E</w:t>
            </w:r>
          </w:p>
        </w:tc>
        <w:tc>
          <w:tcPr>
            <w:tcW w:w="1285" w:type="dxa"/>
            <w:shd w:val="clear" w:color="auto" w:fill="auto"/>
          </w:tcPr>
          <w:p w14:paraId="5E61B1C4" w14:textId="77777777" w:rsidR="00D6770C" w:rsidRPr="00BC156B" w:rsidRDefault="00D6770C" w:rsidP="003D6DE1">
            <w:pPr>
              <w:jc w:val="center"/>
              <w:rPr>
                <w:lang w:val="ro-RO"/>
              </w:rPr>
            </w:pPr>
            <w:r w:rsidRPr="00BC156B">
              <w:rPr>
                <w:lang w:val="ro-RO"/>
              </w:rPr>
              <w:t>5</w:t>
            </w:r>
          </w:p>
        </w:tc>
        <w:tc>
          <w:tcPr>
            <w:tcW w:w="1107" w:type="dxa"/>
            <w:shd w:val="clear" w:color="auto" w:fill="auto"/>
          </w:tcPr>
          <w:p w14:paraId="64ED8EBB" w14:textId="77777777" w:rsidR="00D6770C" w:rsidRPr="00BC156B" w:rsidRDefault="00D6770C" w:rsidP="003D6DE1">
            <w:pPr>
              <w:jc w:val="center"/>
              <w:rPr>
                <w:lang w:val="ro-RO"/>
              </w:rPr>
            </w:pPr>
          </w:p>
        </w:tc>
      </w:tr>
      <w:tr w:rsidR="00D6770C" w:rsidRPr="00BC156B" w14:paraId="310C213D" w14:textId="77777777" w:rsidTr="009A53C8">
        <w:trPr>
          <w:trHeight w:val="223"/>
          <w:jc w:val="center"/>
        </w:trPr>
        <w:tc>
          <w:tcPr>
            <w:tcW w:w="5982" w:type="dxa"/>
            <w:shd w:val="clear" w:color="auto" w:fill="auto"/>
          </w:tcPr>
          <w:p w14:paraId="2165E5D4" w14:textId="77777777" w:rsidR="00D6770C" w:rsidRPr="00BC156B" w:rsidRDefault="00D6770C" w:rsidP="003D6DE1">
            <w:pPr>
              <w:rPr>
                <w:lang w:val="ro-RO"/>
              </w:rPr>
            </w:pPr>
            <w:r w:rsidRPr="00BC156B">
              <w:rPr>
                <w:lang w:val="ro-RO"/>
              </w:rPr>
              <w:t>Probe tuberculinice</w:t>
            </w:r>
          </w:p>
        </w:tc>
        <w:tc>
          <w:tcPr>
            <w:tcW w:w="999" w:type="dxa"/>
            <w:shd w:val="clear" w:color="auto" w:fill="auto"/>
          </w:tcPr>
          <w:p w14:paraId="5D2EC956" w14:textId="77777777" w:rsidR="00D6770C" w:rsidRPr="00BC156B" w:rsidRDefault="00D6770C" w:rsidP="003D6DE1">
            <w:pPr>
              <w:jc w:val="center"/>
              <w:rPr>
                <w:lang w:val="ro-RO"/>
              </w:rPr>
            </w:pPr>
            <w:r w:rsidRPr="00BC156B">
              <w:rPr>
                <w:lang w:val="ro-RO"/>
              </w:rPr>
              <w:t>A/I</w:t>
            </w:r>
          </w:p>
        </w:tc>
        <w:tc>
          <w:tcPr>
            <w:tcW w:w="1285" w:type="dxa"/>
            <w:shd w:val="clear" w:color="auto" w:fill="auto"/>
          </w:tcPr>
          <w:p w14:paraId="66EEC17B" w14:textId="77777777" w:rsidR="00D6770C" w:rsidRPr="00BC156B" w:rsidRDefault="00D6770C" w:rsidP="003D6DE1">
            <w:pPr>
              <w:jc w:val="center"/>
              <w:rPr>
                <w:lang w:val="ro-RO"/>
              </w:rPr>
            </w:pPr>
            <w:r w:rsidRPr="00BC156B">
              <w:rPr>
                <w:lang w:val="ro-RO"/>
              </w:rPr>
              <w:t>5</w:t>
            </w:r>
          </w:p>
        </w:tc>
        <w:tc>
          <w:tcPr>
            <w:tcW w:w="1107" w:type="dxa"/>
            <w:shd w:val="clear" w:color="auto" w:fill="auto"/>
          </w:tcPr>
          <w:p w14:paraId="70817255" w14:textId="77777777" w:rsidR="00D6770C" w:rsidRPr="00BC156B" w:rsidRDefault="00D6770C" w:rsidP="003D6DE1">
            <w:pPr>
              <w:jc w:val="center"/>
              <w:rPr>
                <w:lang w:val="ro-RO"/>
              </w:rPr>
            </w:pPr>
          </w:p>
        </w:tc>
      </w:tr>
      <w:tr w:rsidR="00D6770C" w:rsidRPr="00BC156B" w14:paraId="0F0E041E" w14:textId="77777777" w:rsidTr="009A53C8">
        <w:trPr>
          <w:trHeight w:val="223"/>
          <w:jc w:val="center"/>
        </w:trPr>
        <w:tc>
          <w:tcPr>
            <w:tcW w:w="5982" w:type="dxa"/>
            <w:shd w:val="clear" w:color="auto" w:fill="auto"/>
          </w:tcPr>
          <w:p w14:paraId="3963EC77" w14:textId="77777777" w:rsidR="00D6770C" w:rsidRPr="00BC156B" w:rsidRDefault="00D6770C" w:rsidP="003D6DE1">
            <w:pPr>
              <w:rPr>
                <w:lang w:val="ro-RO"/>
              </w:rPr>
            </w:pPr>
            <w:r w:rsidRPr="00BC156B">
              <w:rPr>
                <w:lang w:val="ro-RO"/>
              </w:rPr>
              <w:t>Efectuarea vaccinării BCG, aprecierea eficacităţii</w:t>
            </w:r>
          </w:p>
        </w:tc>
        <w:tc>
          <w:tcPr>
            <w:tcW w:w="999" w:type="dxa"/>
            <w:shd w:val="clear" w:color="auto" w:fill="auto"/>
          </w:tcPr>
          <w:p w14:paraId="497359C3" w14:textId="77777777" w:rsidR="00D6770C" w:rsidRPr="00BC156B" w:rsidRDefault="00D6770C" w:rsidP="003D6DE1">
            <w:pPr>
              <w:jc w:val="center"/>
              <w:rPr>
                <w:lang w:val="ro-RO"/>
              </w:rPr>
            </w:pPr>
            <w:r w:rsidRPr="00BC156B">
              <w:rPr>
                <w:lang w:val="ro-RO"/>
              </w:rPr>
              <w:t>A/I</w:t>
            </w:r>
          </w:p>
        </w:tc>
        <w:tc>
          <w:tcPr>
            <w:tcW w:w="1285" w:type="dxa"/>
            <w:shd w:val="clear" w:color="auto" w:fill="auto"/>
          </w:tcPr>
          <w:p w14:paraId="69476115" w14:textId="77777777" w:rsidR="00D6770C" w:rsidRPr="00BC156B" w:rsidRDefault="00D6770C" w:rsidP="003D6DE1">
            <w:pPr>
              <w:jc w:val="center"/>
              <w:rPr>
                <w:lang w:val="ro-RO"/>
              </w:rPr>
            </w:pPr>
            <w:r w:rsidRPr="00BC156B">
              <w:rPr>
                <w:lang w:val="ro-RO"/>
              </w:rPr>
              <w:t>5</w:t>
            </w:r>
          </w:p>
        </w:tc>
        <w:tc>
          <w:tcPr>
            <w:tcW w:w="1107" w:type="dxa"/>
            <w:shd w:val="clear" w:color="auto" w:fill="auto"/>
          </w:tcPr>
          <w:p w14:paraId="72645B43" w14:textId="77777777" w:rsidR="00D6770C" w:rsidRPr="00BC156B" w:rsidRDefault="00D6770C" w:rsidP="003D6DE1">
            <w:pPr>
              <w:jc w:val="center"/>
              <w:rPr>
                <w:lang w:val="ro-RO"/>
              </w:rPr>
            </w:pPr>
          </w:p>
        </w:tc>
      </w:tr>
      <w:tr w:rsidR="00D6770C" w:rsidRPr="00BC156B" w14:paraId="7407C6F6" w14:textId="77777777" w:rsidTr="009A53C8">
        <w:trPr>
          <w:trHeight w:val="459"/>
          <w:jc w:val="center"/>
        </w:trPr>
        <w:tc>
          <w:tcPr>
            <w:tcW w:w="5982" w:type="dxa"/>
            <w:shd w:val="clear" w:color="auto" w:fill="auto"/>
          </w:tcPr>
          <w:p w14:paraId="27C0A03B" w14:textId="77777777" w:rsidR="00D6770C" w:rsidRPr="00BC156B" w:rsidRDefault="00D6770C" w:rsidP="003D6DE1">
            <w:pPr>
              <w:rPr>
                <w:lang w:val="ro-RO"/>
              </w:rPr>
            </w:pPr>
            <w:r w:rsidRPr="00BC156B">
              <w:rPr>
                <w:lang w:val="ro-RO"/>
              </w:rPr>
              <w:t>Depistarea şi interpretarea leziunilor tuberculoase pe clişeele radiologice</w:t>
            </w:r>
          </w:p>
        </w:tc>
        <w:tc>
          <w:tcPr>
            <w:tcW w:w="999" w:type="dxa"/>
            <w:shd w:val="clear" w:color="auto" w:fill="auto"/>
          </w:tcPr>
          <w:p w14:paraId="23CFCD27" w14:textId="77777777" w:rsidR="00D6770C" w:rsidRPr="00BC156B" w:rsidRDefault="00D6770C" w:rsidP="003D6DE1">
            <w:pPr>
              <w:jc w:val="center"/>
              <w:rPr>
                <w:lang w:val="ro-RO"/>
              </w:rPr>
            </w:pPr>
            <w:r w:rsidRPr="00BC156B">
              <w:rPr>
                <w:lang w:val="ro-RO"/>
              </w:rPr>
              <w:t>A/I</w:t>
            </w:r>
          </w:p>
        </w:tc>
        <w:tc>
          <w:tcPr>
            <w:tcW w:w="1285" w:type="dxa"/>
            <w:shd w:val="clear" w:color="auto" w:fill="auto"/>
          </w:tcPr>
          <w:p w14:paraId="75FE2336" w14:textId="77777777" w:rsidR="00D6770C" w:rsidRPr="00BC156B" w:rsidRDefault="00D6770C" w:rsidP="003D6DE1">
            <w:pPr>
              <w:jc w:val="center"/>
              <w:rPr>
                <w:lang w:val="ro-RO"/>
              </w:rPr>
            </w:pPr>
            <w:r w:rsidRPr="00BC156B">
              <w:rPr>
                <w:lang w:val="ro-RO"/>
              </w:rPr>
              <w:t>5</w:t>
            </w:r>
          </w:p>
        </w:tc>
        <w:tc>
          <w:tcPr>
            <w:tcW w:w="1107" w:type="dxa"/>
            <w:shd w:val="clear" w:color="auto" w:fill="auto"/>
          </w:tcPr>
          <w:p w14:paraId="3199CAD9" w14:textId="77777777" w:rsidR="00D6770C" w:rsidRPr="00BC156B" w:rsidRDefault="00D6770C" w:rsidP="003D6DE1">
            <w:pPr>
              <w:jc w:val="center"/>
              <w:rPr>
                <w:lang w:val="ro-RO"/>
              </w:rPr>
            </w:pPr>
          </w:p>
        </w:tc>
      </w:tr>
      <w:tr w:rsidR="00D6770C" w:rsidRPr="00BC156B" w14:paraId="631BF886" w14:textId="77777777" w:rsidTr="009A53C8">
        <w:trPr>
          <w:trHeight w:val="223"/>
          <w:jc w:val="center"/>
        </w:trPr>
        <w:tc>
          <w:tcPr>
            <w:tcW w:w="5982" w:type="dxa"/>
            <w:shd w:val="clear" w:color="auto" w:fill="auto"/>
          </w:tcPr>
          <w:p w14:paraId="6968CD4A" w14:textId="77777777" w:rsidR="00D6770C" w:rsidRPr="00BC156B" w:rsidRDefault="00D6770C" w:rsidP="003D6DE1">
            <w:pPr>
              <w:rPr>
                <w:lang w:val="ro-RO"/>
              </w:rPr>
            </w:pPr>
            <w:r w:rsidRPr="00BC156B">
              <w:rPr>
                <w:lang w:val="ro-RO"/>
              </w:rPr>
              <w:t>Puncţia lombară</w:t>
            </w:r>
          </w:p>
        </w:tc>
        <w:tc>
          <w:tcPr>
            <w:tcW w:w="999" w:type="dxa"/>
            <w:shd w:val="clear" w:color="auto" w:fill="auto"/>
          </w:tcPr>
          <w:p w14:paraId="74988EE2" w14:textId="77777777" w:rsidR="00D6770C" w:rsidRPr="00BC156B" w:rsidRDefault="00D6770C" w:rsidP="003D6DE1">
            <w:pPr>
              <w:jc w:val="center"/>
              <w:rPr>
                <w:lang w:val="ro-RO"/>
              </w:rPr>
            </w:pPr>
            <w:r w:rsidRPr="00BC156B">
              <w:rPr>
                <w:lang w:val="ro-RO"/>
              </w:rPr>
              <w:t>I/A</w:t>
            </w:r>
          </w:p>
        </w:tc>
        <w:tc>
          <w:tcPr>
            <w:tcW w:w="1285" w:type="dxa"/>
            <w:shd w:val="clear" w:color="auto" w:fill="auto"/>
          </w:tcPr>
          <w:p w14:paraId="1BAE6FBC" w14:textId="77777777" w:rsidR="00D6770C" w:rsidRPr="00BC156B" w:rsidRDefault="00D6770C" w:rsidP="003D6DE1">
            <w:pPr>
              <w:jc w:val="center"/>
              <w:rPr>
                <w:lang w:val="ro-RO"/>
              </w:rPr>
            </w:pPr>
            <w:r w:rsidRPr="00BC156B">
              <w:rPr>
                <w:lang w:val="ro-RO"/>
              </w:rPr>
              <w:t>5</w:t>
            </w:r>
          </w:p>
        </w:tc>
        <w:tc>
          <w:tcPr>
            <w:tcW w:w="1107" w:type="dxa"/>
            <w:shd w:val="clear" w:color="auto" w:fill="auto"/>
          </w:tcPr>
          <w:p w14:paraId="0E014E0D" w14:textId="77777777" w:rsidR="00D6770C" w:rsidRPr="00BC156B" w:rsidRDefault="00D6770C" w:rsidP="003D6DE1">
            <w:pPr>
              <w:jc w:val="center"/>
              <w:rPr>
                <w:lang w:val="ro-RO"/>
              </w:rPr>
            </w:pPr>
          </w:p>
        </w:tc>
      </w:tr>
      <w:tr w:rsidR="00D6770C" w:rsidRPr="00BC156B" w14:paraId="2D9115CE" w14:textId="77777777" w:rsidTr="009A53C8">
        <w:trPr>
          <w:trHeight w:val="447"/>
          <w:jc w:val="center"/>
        </w:trPr>
        <w:tc>
          <w:tcPr>
            <w:tcW w:w="5982" w:type="dxa"/>
            <w:shd w:val="clear" w:color="auto" w:fill="auto"/>
          </w:tcPr>
          <w:p w14:paraId="431A2889" w14:textId="77777777" w:rsidR="00D6770C" w:rsidRPr="00BC156B" w:rsidRDefault="00D6770C" w:rsidP="003D6DE1">
            <w:pPr>
              <w:rPr>
                <w:lang w:val="ro-RO"/>
              </w:rPr>
            </w:pPr>
            <w:r w:rsidRPr="00BC156B">
              <w:rPr>
                <w:lang w:val="ro-RO"/>
              </w:rPr>
              <w:t>Asistenţa medicală urgentă în tuberculoză (hemoptizii, pneumotorax spontan)</w:t>
            </w:r>
          </w:p>
        </w:tc>
        <w:tc>
          <w:tcPr>
            <w:tcW w:w="999" w:type="dxa"/>
            <w:shd w:val="clear" w:color="auto" w:fill="auto"/>
          </w:tcPr>
          <w:p w14:paraId="5D91F346" w14:textId="77777777" w:rsidR="00D6770C" w:rsidRPr="00BC156B" w:rsidRDefault="00D6770C" w:rsidP="003D6DE1">
            <w:pPr>
              <w:jc w:val="center"/>
              <w:rPr>
                <w:lang w:val="ro-RO"/>
              </w:rPr>
            </w:pPr>
            <w:r w:rsidRPr="00BC156B">
              <w:rPr>
                <w:lang w:val="ro-RO"/>
              </w:rPr>
              <w:t>A</w:t>
            </w:r>
          </w:p>
        </w:tc>
        <w:tc>
          <w:tcPr>
            <w:tcW w:w="1285" w:type="dxa"/>
            <w:shd w:val="clear" w:color="auto" w:fill="auto"/>
          </w:tcPr>
          <w:p w14:paraId="432EA6A9" w14:textId="77777777" w:rsidR="00D6770C" w:rsidRPr="00BC156B" w:rsidRDefault="00D6770C" w:rsidP="003D6DE1">
            <w:pPr>
              <w:jc w:val="center"/>
              <w:rPr>
                <w:lang w:val="ro-RO"/>
              </w:rPr>
            </w:pPr>
            <w:r w:rsidRPr="00BC156B">
              <w:rPr>
                <w:lang w:val="ro-RO"/>
              </w:rPr>
              <w:t>10</w:t>
            </w:r>
          </w:p>
        </w:tc>
        <w:tc>
          <w:tcPr>
            <w:tcW w:w="1107" w:type="dxa"/>
            <w:shd w:val="clear" w:color="auto" w:fill="auto"/>
          </w:tcPr>
          <w:p w14:paraId="6FBC8040" w14:textId="77777777" w:rsidR="00D6770C" w:rsidRPr="00BC156B" w:rsidRDefault="00D6770C" w:rsidP="003D6DE1">
            <w:pPr>
              <w:jc w:val="center"/>
              <w:rPr>
                <w:lang w:val="ro-RO"/>
              </w:rPr>
            </w:pPr>
          </w:p>
        </w:tc>
      </w:tr>
      <w:tr w:rsidR="00D6770C" w:rsidRPr="00BC156B" w14:paraId="4C96F2F9" w14:textId="77777777" w:rsidTr="009A53C8">
        <w:trPr>
          <w:trHeight w:val="236"/>
          <w:jc w:val="center"/>
        </w:trPr>
        <w:tc>
          <w:tcPr>
            <w:tcW w:w="5982" w:type="dxa"/>
            <w:shd w:val="clear" w:color="auto" w:fill="auto"/>
          </w:tcPr>
          <w:p w14:paraId="31FE51BC" w14:textId="77777777" w:rsidR="00D6770C" w:rsidRPr="00BC156B" w:rsidRDefault="00D6770C" w:rsidP="003D6DE1">
            <w:pPr>
              <w:rPr>
                <w:lang w:val="ro-RO"/>
              </w:rPr>
            </w:pPr>
            <w:r w:rsidRPr="00BC156B">
              <w:rPr>
                <w:lang w:val="ro-RO"/>
              </w:rPr>
              <w:t>Complectarea documentaţiei medicale</w:t>
            </w:r>
          </w:p>
        </w:tc>
        <w:tc>
          <w:tcPr>
            <w:tcW w:w="999" w:type="dxa"/>
            <w:shd w:val="clear" w:color="auto" w:fill="auto"/>
          </w:tcPr>
          <w:p w14:paraId="0492613B" w14:textId="77777777" w:rsidR="00D6770C" w:rsidRPr="00BC156B" w:rsidRDefault="00D6770C" w:rsidP="003D6DE1">
            <w:pPr>
              <w:jc w:val="center"/>
              <w:rPr>
                <w:lang w:val="ro-RO"/>
              </w:rPr>
            </w:pPr>
            <w:r w:rsidRPr="00BC156B">
              <w:rPr>
                <w:lang w:val="ro-RO"/>
              </w:rPr>
              <w:t>A</w:t>
            </w:r>
          </w:p>
        </w:tc>
        <w:tc>
          <w:tcPr>
            <w:tcW w:w="1285" w:type="dxa"/>
            <w:shd w:val="clear" w:color="auto" w:fill="auto"/>
          </w:tcPr>
          <w:p w14:paraId="7EA8D64B" w14:textId="77777777" w:rsidR="00D6770C" w:rsidRPr="00BC156B" w:rsidRDefault="00D6770C" w:rsidP="003D6DE1">
            <w:pPr>
              <w:jc w:val="center"/>
              <w:rPr>
                <w:lang w:val="ro-RO"/>
              </w:rPr>
            </w:pPr>
            <w:r w:rsidRPr="00BC156B">
              <w:rPr>
                <w:lang w:val="ro-RO"/>
              </w:rPr>
              <w:t>15</w:t>
            </w:r>
          </w:p>
        </w:tc>
        <w:tc>
          <w:tcPr>
            <w:tcW w:w="1107" w:type="dxa"/>
            <w:shd w:val="clear" w:color="auto" w:fill="auto"/>
          </w:tcPr>
          <w:p w14:paraId="2E31EE7D" w14:textId="77777777" w:rsidR="00D6770C" w:rsidRPr="00BC156B" w:rsidRDefault="00D6770C" w:rsidP="003D6DE1">
            <w:pPr>
              <w:jc w:val="center"/>
              <w:rPr>
                <w:lang w:val="ro-RO"/>
              </w:rPr>
            </w:pPr>
          </w:p>
        </w:tc>
      </w:tr>
    </w:tbl>
    <w:p w14:paraId="55F411D3" w14:textId="77777777" w:rsidR="00D6770C" w:rsidRPr="00BC156B" w:rsidRDefault="00D6770C" w:rsidP="00D6770C">
      <w:r w:rsidRPr="00BC156B">
        <w:rPr>
          <w:b/>
        </w:rPr>
        <w:t>Confirmată realizarea</w:t>
      </w:r>
      <w:r w:rsidRPr="00BC156B">
        <w:t xml:space="preserve">: </w:t>
      </w:r>
      <w:r w:rsidRPr="00BC156B">
        <w:tab/>
      </w:r>
      <w:r w:rsidRPr="00BC156B">
        <w:tab/>
      </w:r>
      <w:r w:rsidRPr="00BC156B">
        <w:tab/>
      </w:r>
      <w:r w:rsidRPr="00BC156B">
        <w:tab/>
        <w:t>Data               Semnătura</w:t>
      </w:r>
    </w:p>
    <w:p w14:paraId="0F5C9D8D" w14:textId="77777777" w:rsidR="00D6770C" w:rsidRPr="00CC5B31" w:rsidRDefault="00D6770C" w:rsidP="00BA65D6">
      <w:pPr>
        <w:jc w:val="both"/>
        <w:rPr>
          <w:lang w:val="ro-RO"/>
        </w:rPr>
      </w:pPr>
    </w:p>
    <w:p w14:paraId="6F14F227" w14:textId="77777777" w:rsidR="00BA65D6" w:rsidRDefault="00D6770C" w:rsidP="00BA65D6">
      <w:pPr>
        <w:widowControl w:val="0"/>
        <w:spacing w:before="120"/>
        <w:rPr>
          <w:b/>
          <w:bCs/>
          <w:sz w:val="26"/>
          <w:lang w:val="ro-RO"/>
        </w:rPr>
      </w:pPr>
      <w:r>
        <w:rPr>
          <w:lang w:val="ro-RO"/>
        </w:rPr>
        <w:tab/>
      </w:r>
      <w:r w:rsidR="003D6DE1" w:rsidRPr="003D6DE1">
        <w:rPr>
          <w:lang w:val="ro-RO"/>
        </w:rPr>
        <w:t xml:space="preserve">BIBLIOGRAFIE </w:t>
      </w:r>
      <w:r w:rsidR="003D6DE1">
        <w:rPr>
          <w:lang w:val="ro-RO"/>
        </w:rPr>
        <w:br/>
      </w:r>
      <w:r w:rsidR="003D6DE1">
        <w:sym w:font="Symbol" w:char="F0B7"/>
      </w:r>
      <w:r w:rsidR="003D6DE1" w:rsidRPr="003D6DE1">
        <w:rPr>
          <w:lang w:val="ro-RO"/>
        </w:rPr>
        <w:t xml:space="preserve"> C.Anastasatu şi al. – Ftiziologie, Bucureşti, 1986</w:t>
      </w:r>
      <w:r w:rsidR="003D6DE1">
        <w:rPr>
          <w:lang w:val="ro-RO"/>
        </w:rPr>
        <w:br/>
      </w:r>
      <w:r w:rsidR="003D6DE1" w:rsidRPr="003D6DE1">
        <w:rPr>
          <w:lang w:val="ro-RO"/>
        </w:rPr>
        <w:t xml:space="preserve"> </w:t>
      </w:r>
      <w:r w:rsidR="003D6DE1">
        <w:sym w:font="Symbol" w:char="F0B7"/>
      </w:r>
      <w:r w:rsidR="003D6DE1" w:rsidRPr="003D6DE1">
        <w:rPr>
          <w:lang w:val="ro-RO"/>
        </w:rPr>
        <w:t xml:space="preserve"> C.Anastasatu şi al. – Prevenirea şi combaterea tuberculozei în sistem integrat, Bucureşti, 1981 </w:t>
      </w:r>
      <w:r w:rsidR="003D6DE1">
        <w:rPr>
          <w:lang w:val="ro-RO"/>
        </w:rPr>
        <w:br/>
      </w:r>
      <w:r w:rsidR="003D6DE1">
        <w:sym w:font="Symbol" w:char="F0B7"/>
      </w:r>
      <w:r w:rsidR="003D6DE1" w:rsidRPr="003D6DE1">
        <w:rPr>
          <w:lang w:val="ro-RO"/>
        </w:rPr>
        <w:t xml:space="preserve"> I.Nicolau şi al. – Tuberculoza infantilă, 1961. </w:t>
      </w:r>
      <w:r w:rsidR="003D6DE1">
        <w:rPr>
          <w:lang w:val="ro-RO"/>
        </w:rPr>
        <w:br/>
      </w:r>
      <w:r w:rsidR="003D6DE1">
        <w:sym w:font="Symbol" w:char="F0B7"/>
      </w:r>
      <w:r w:rsidR="003D6DE1" w:rsidRPr="003D6DE1">
        <w:rPr>
          <w:lang w:val="ro-RO"/>
        </w:rPr>
        <w:t xml:space="preserve"> </w:t>
      </w:r>
      <w:r w:rsidR="003D6DE1">
        <w:t xml:space="preserve">Кшановский С.А. – Дифференциальная диагностика туберкулёза у детей. Киев, 1979. </w:t>
      </w:r>
      <w:r w:rsidR="003D6DE1" w:rsidRPr="003D6DE1">
        <w:br/>
      </w:r>
      <w:r w:rsidR="003D6DE1">
        <w:sym w:font="Symbol" w:char="F0B7"/>
      </w:r>
      <w:r w:rsidR="003D6DE1">
        <w:t xml:space="preserve"> Фирсова В.А. – Туберкулёз органов дыхания у детей. М., 1978.</w:t>
      </w:r>
      <w:r w:rsidR="003D6DE1" w:rsidRPr="003D6DE1">
        <w:br/>
      </w:r>
      <w:r w:rsidR="003D6DE1">
        <w:t xml:space="preserve"> </w:t>
      </w:r>
      <w:r w:rsidR="003D6DE1">
        <w:sym w:font="Symbol" w:char="F0B7"/>
      </w:r>
      <w:r w:rsidR="003D6DE1">
        <w:t xml:space="preserve"> Янченко М., Греймер М.С. - Туберкулёз у детей. 1982</w:t>
      </w:r>
    </w:p>
    <w:p w14:paraId="119AAA65" w14:textId="77777777" w:rsidR="00F45A67" w:rsidRPr="00E20065" w:rsidRDefault="00BA65D6" w:rsidP="00BA65D6">
      <w:pPr>
        <w:widowControl w:val="0"/>
        <w:spacing w:before="120"/>
        <w:rPr>
          <w:b/>
          <w:bCs/>
          <w:color w:val="FF0000"/>
          <w:sz w:val="26"/>
          <w:lang w:val="ro-RO"/>
        </w:rPr>
      </w:pPr>
      <w:r>
        <w:rPr>
          <w:b/>
          <w:bCs/>
          <w:sz w:val="26"/>
          <w:lang w:val="ro-RO"/>
        </w:rPr>
        <w:t xml:space="preserve">                                                          </w:t>
      </w:r>
      <w:r w:rsidR="00F45A67" w:rsidRPr="009A53C8">
        <w:rPr>
          <w:b/>
          <w:bCs/>
          <w:sz w:val="26"/>
          <w:lang w:val="ro-RO"/>
        </w:rPr>
        <w:t>Anul I</w:t>
      </w:r>
      <w:r w:rsidR="00B9258F" w:rsidRPr="009A53C8">
        <w:rPr>
          <w:b/>
          <w:bCs/>
          <w:sz w:val="26"/>
          <w:lang w:val="ro-RO"/>
        </w:rPr>
        <w:t>I</w:t>
      </w:r>
    </w:p>
    <w:p w14:paraId="7587B1A4" w14:textId="77777777" w:rsidR="00F45A67" w:rsidRPr="006222D4" w:rsidRDefault="00F45A67" w:rsidP="00937A68">
      <w:pPr>
        <w:pStyle w:val="ListParagraph"/>
        <w:widowControl w:val="0"/>
        <w:spacing w:before="120"/>
        <w:rPr>
          <w:b/>
          <w:caps/>
          <w:sz w:val="26"/>
          <w:szCs w:val="28"/>
        </w:rPr>
      </w:pPr>
      <w:r w:rsidRPr="00526578">
        <w:rPr>
          <w:b/>
          <w:caps/>
          <w:sz w:val="26"/>
          <w:szCs w:val="28"/>
          <w:lang w:val="en-GB"/>
        </w:rPr>
        <w:t>Denumirea</w:t>
      </w:r>
      <w:r w:rsidRPr="006222D4">
        <w:rPr>
          <w:b/>
          <w:caps/>
          <w:sz w:val="26"/>
          <w:szCs w:val="28"/>
        </w:rPr>
        <w:t xml:space="preserve"> </w:t>
      </w:r>
      <w:proofErr w:type="gramStart"/>
      <w:r w:rsidRPr="00526578">
        <w:rPr>
          <w:b/>
          <w:caps/>
          <w:sz w:val="26"/>
          <w:szCs w:val="28"/>
          <w:lang w:val="en-GB"/>
        </w:rPr>
        <w:t>modului</w:t>
      </w:r>
      <w:r w:rsidRPr="006222D4">
        <w:rPr>
          <w:b/>
          <w:caps/>
          <w:sz w:val="26"/>
          <w:szCs w:val="28"/>
        </w:rPr>
        <w:t xml:space="preserve"> </w:t>
      </w:r>
      <w:r w:rsidR="00937A68" w:rsidRPr="006222D4">
        <w:rPr>
          <w:b/>
          <w:caps/>
          <w:sz w:val="26"/>
          <w:szCs w:val="28"/>
        </w:rPr>
        <w:t>:</w:t>
      </w:r>
      <w:proofErr w:type="gramEnd"/>
      <w:r w:rsidR="00937A68" w:rsidRPr="006222D4">
        <w:rPr>
          <w:b/>
          <w:caps/>
          <w:sz w:val="26"/>
          <w:szCs w:val="28"/>
        </w:rPr>
        <w:t xml:space="preserve"> </w:t>
      </w:r>
      <w:r w:rsidR="00937A68">
        <w:rPr>
          <w:b/>
          <w:caps/>
          <w:sz w:val="26"/>
          <w:szCs w:val="28"/>
          <w:lang w:val="en-GB"/>
        </w:rPr>
        <w:t>Chirugia</w:t>
      </w:r>
      <w:r w:rsidR="00937A68" w:rsidRPr="006222D4">
        <w:rPr>
          <w:b/>
          <w:caps/>
          <w:sz w:val="26"/>
          <w:szCs w:val="28"/>
        </w:rPr>
        <w:t xml:space="preserve"> </w:t>
      </w:r>
      <w:r w:rsidR="00937A68">
        <w:rPr>
          <w:b/>
          <w:caps/>
          <w:sz w:val="26"/>
          <w:szCs w:val="28"/>
          <w:lang w:val="en-GB"/>
        </w:rPr>
        <w:t>pediatrica</w:t>
      </w:r>
    </w:p>
    <w:p w14:paraId="55024116" w14:textId="7B70CFEC" w:rsidR="00333B59" w:rsidRPr="00333B59" w:rsidRDefault="009A53C8" w:rsidP="000F37D2">
      <w:pPr>
        <w:pStyle w:val="ListParagraph"/>
        <w:widowControl w:val="0"/>
        <w:numPr>
          <w:ilvl w:val="0"/>
          <w:numId w:val="50"/>
        </w:numPr>
        <w:spacing w:before="120"/>
        <w:rPr>
          <w:sz w:val="22"/>
          <w:szCs w:val="22"/>
          <w:lang w:val="ro-RO"/>
        </w:rPr>
      </w:pPr>
      <w:r w:rsidRPr="00E45A93">
        <w:rPr>
          <w:b/>
          <w:sz w:val="22"/>
          <w:szCs w:val="22"/>
          <w:lang w:val="ro-RO"/>
        </w:rPr>
        <w:t xml:space="preserve"> </w:t>
      </w:r>
      <w:r w:rsidRPr="00937A68">
        <w:rPr>
          <w:lang w:val="en-GB"/>
        </w:rPr>
        <w:t>Afecţiunile extremităţii cefalice, regiunii cervicale, coloanei vertebrale şi măduvii spinale</w:t>
      </w:r>
      <w:r w:rsidR="00937A68" w:rsidRPr="00333B59">
        <w:rPr>
          <w:lang w:val="en-GB"/>
        </w:rPr>
        <w:t xml:space="preserve">Hidrocefalia. Microcefalia. Etiologie. Patogenie. Manifestări clinice. Diagnostic. Tratament. Despicăturile labio - maxilo - palatine. Sindromul Pierre Robin. Chistele şi fistulele congenitale mediane şi laterale cervicale. Embriologie. Etiologie. Patogenie. Simptomatologie. Diagnostic. Diagnostic diferenţial. Tratament. Torticolisul la copil. Embriologie. Etiologie. Patogenie. Simptomatologie. Diagnostic. Diagnostic diferenţial. Tratament. Meningoencefalocelul. Spina bifida. </w:t>
      </w:r>
      <w:r w:rsidR="00937A68">
        <w:t>Embriologie. Etiologie. Patogenie. Simptomatologie. Diagnostic. Diagnostic diferenţial. Tratament. Complicaţii.</w:t>
      </w:r>
    </w:p>
    <w:p w14:paraId="53C9F21B" w14:textId="77777777" w:rsidR="00B457B6" w:rsidRPr="00B457B6" w:rsidRDefault="009A53C8" w:rsidP="00B457B6">
      <w:pPr>
        <w:pStyle w:val="ListParagraph"/>
        <w:widowControl w:val="0"/>
        <w:numPr>
          <w:ilvl w:val="0"/>
          <w:numId w:val="50"/>
        </w:numPr>
        <w:spacing w:before="120"/>
        <w:rPr>
          <w:sz w:val="22"/>
          <w:szCs w:val="22"/>
          <w:lang w:val="ro-RO"/>
        </w:rPr>
      </w:pPr>
      <w:r w:rsidRPr="00333B59">
        <w:rPr>
          <w:lang w:val="en-US"/>
        </w:rPr>
        <w:t>Afecţiunile toracelui</w:t>
      </w:r>
      <w:r w:rsidR="00937A68" w:rsidRPr="00333B59">
        <w:rPr>
          <w:lang w:val="en-GB"/>
        </w:rPr>
        <w:t>Afecţ</w:t>
      </w:r>
      <w:r w:rsidR="00B57495" w:rsidRPr="00333B59">
        <w:rPr>
          <w:lang w:val="en-GB"/>
        </w:rPr>
        <w:t>iunile peretelui toracelu</w:t>
      </w:r>
      <w:r w:rsidR="00937A68" w:rsidRPr="00333B59">
        <w:rPr>
          <w:lang w:val="en-GB"/>
        </w:rPr>
        <w:t>i. Deformaţiile plastronului sternocondral: Pectus escavatus (torace în pâlnie). Pectus carinatum (torace în carenă). Definiţie. Simptomatol</w:t>
      </w:r>
      <w:r w:rsidR="00B57495" w:rsidRPr="00333B59">
        <w:rPr>
          <w:lang w:val="en-GB"/>
        </w:rPr>
        <w:t xml:space="preserve">ogie. Tratament. Complicaţii. Afecţiunile </w:t>
      </w:r>
      <w:proofErr w:type="gramStart"/>
      <w:r w:rsidR="00B57495" w:rsidRPr="00333B59">
        <w:rPr>
          <w:lang w:val="en-GB"/>
        </w:rPr>
        <w:t>esofagulu</w:t>
      </w:r>
      <w:r w:rsidR="00937A68" w:rsidRPr="00333B59">
        <w:rPr>
          <w:lang w:val="en-GB"/>
        </w:rPr>
        <w:t>i :</w:t>
      </w:r>
      <w:proofErr w:type="gramEnd"/>
      <w:r w:rsidR="00937A68" w:rsidRPr="00333B59">
        <w:rPr>
          <w:lang w:val="en-GB"/>
        </w:rPr>
        <w:t xml:space="preserve"> Atrezia esofagului. Esofag congenital scurt. Fistule eso - traheale congenitale. Stenoza esofagului. Definiţie. Embriologie. Etiologie. Patogenie. Simptomatologie. Diagnostic. Diagnostic diferen</w:t>
      </w:r>
      <w:r w:rsidR="00B57495" w:rsidRPr="00333B59">
        <w:rPr>
          <w:lang w:val="en-GB"/>
        </w:rPr>
        <w:t xml:space="preserve">ţial. Tratament. Complicaţii. </w:t>
      </w:r>
      <w:r w:rsidR="00B457B6">
        <w:rPr>
          <w:lang w:val="en-GB"/>
        </w:rPr>
        <w:lastRenderedPageBreak/>
        <w:t>3</w:t>
      </w:r>
      <w:proofErr w:type="gramStart"/>
      <w:r w:rsidR="00B457B6">
        <w:rPr>
          <w:lang w:val="en-GB"/>
        </w:rPr>
        <w:t>,.</w:t>
      </w:r>
      <w:proofErr w:type="gramEnd"/>
      <w:r w:rsidR="00B57495" w:rsidRPr="00333B59">
        <w:rPr>
          <w:lang w:val="en-GB"/>
        </w:rPr>
        <w:t>Patologia căilo</w:t>
      </w:r>
      <w:r w:rsidR="00937A68" w:rsidRPr="00333B59">
        <w:rPr>
          <w:lang w:val="en-GB"/>
        </w:rPr>
        <w:t>r</w:t>
      </w:r>
      <w:r w:rsidR="00145E9B" w:rsidRPr="00333B59">
        <w:rPr>
          <w:lang w:val="en-GB"/>
        </w:rPr>
        <w:t xml:space="preserve"> aeriene şi a pulmonului : Cauzele pulmonare de natură chirurgicală a sindromului de insuficienţă respiratorie acută a noului născut şi suga</w:t>
      </w:r>
      <w:r w:rsidR="00937A68" w:rsidRPr="00333B59">
        <w:rPr>
          <w:lang w:val="en-GB"/>
        </w:rPr>
        <w:t>r</w:t>
      </w:r>
      <w:r w:rsidR="00145E9B" w:rsidRPr="00333B59">
        <w:rPr>
          <w:lang w:val="en-GB"/>
        </w:rPr>
        <w:t xml:space="preserve">ului. . În perioada neo-natală şi de sugar mic, survinirea sindromului de insuficienţă respiratorie acută poate recunoaşte drept cauză pulmonară de natură chirurgicală următoarele afecţiuni: - malformaţiile bronhopulmonare; - supuraţiile pleuro-pulmonare; - pneumatoraxul spontan al nou născutului. Malformaţiile bronhopulmonare: Aghenezia. Aplazia. Hipoplazia. Emfizemul lobar congenital. Emfizemul malformativ gigant. Adenomatoza pulmonară cistică (Sindromul CH"in şi Tang. Chistul bronhial congenital. Embriologie. Etiologie. Patogenie. Simptomatologie. Diagnostic. Diagnostic diferenţial. Tratament. Complicaţii. Pneumatoraxul spontan al nou - născutului. Embriologie. Etiologie. Patogenie. Simptomatologie. Diagnostic. Diagnostic diferenţial. Tratament. Complicaţii. Distrucţia bacterială pulmonară la copil (Pneumonia purulentă distructivă). Definiţie Clasificare. Etiologie. Patogenie. Simptomatologie. Diagnostic. Diagnostic diferenţial. Tratament. Complicaţii. Particularităţile evoluţiei, diagnosticului şi tratamentului la copilul nou – născut. </w:t>
      </w:r>
      <w:r w:rsidR="0058320D" w:rsidRPr="00333B59">
        <w:rPr>
          <w:lang w:val="en-US"/>
        </w:rPr>
        <w:t>Patologia mediastinului.</w:t>
      </w:r>
      <w:r w:rsidR="00145E9B" w:rsidRPr="00333B59">
        <w:rPr>
          <w:lang w:val="en-GB"/>
        </w:rPr>
        <w:t>Mediastinitele. Emfizemul mediastinal. Definiţie. Clasificare. Etiologie. Patogenie. Simptomatologie. Diagnostic. Diagnostic diferenţial. Tratament. Complicaţii. Pericardita la copil. Definiţie. Clasificare. Etiologie. Patogenie. Simptomatologie. Diagnostic. Diagnostic diferenţial. Tratament. Complicaţii.</w:t>
      </w:r>
      <w:r w:rsidR="0058320D" w:rsidRPr="00333B59">
        <w:rPr>
          <w:lang w:val="en-US"/>
        </w:rPr>
        <w:t>Patologia diafragmului</w:t>
      </w:r>
      <w:r w:rsidR="00145E9B" w:rsidRPr="00333B59">
        <w:rPr>
          <w:lang w:val="en-GB"/>
        </w:rPr>
        <w:t>: Herniile congenitale diafragmatice. Herniile cupolei diafragmatice. Herniile retro - costo - xifoidiene. Hernia hiatală. Eventraţiile diafragmatice. Definiţie. Clasificare. Etiologie. Patogenie. Simptoma- tologie. Diagnostic. Diagnostic diferenţial. Tratament. Complicaţii.</w:t>
      </w:r>
    </w:p>
    <w:p w14:paraId="48F475C0" w14:textId="77777777" w:rsidR="00B457B6" w:rsidRPr="00B457B6" w:rsidRDefault="00B457B6" w:rsidP="00B457B6">
      <w:pPr>
        <w:pStyle w:val="ListParagraph"/>
        <w:widowControl w:val="0"/>
        <w:numPr>
          <w:ilvl w:val="0"/>
          <w:numId w:val="55"/>
        </w:numPr>
        <w:spacing w:before="120"/>
        <w:rPr>
          <w:sz w:val="22"/>
          <w:szCs w:val="22"/>
          <w:lang w:val="ro-RO"/>
        </w:rPr>
      </w:pPr>
      <w:r w:rsidRPr="00B457B6">
        <w:rPr>
          <w:lang w:val="en-GB"/>
        </w:rPr>
        <w:t>A</w:t>
      </w:r>
      <w:r w:rsidR="009A53C8" w:rsidRPr="00B457B6">
        <w:rPr>
          <w:lang w:val="en-GB"/>
        </w:rPr>
        <w:t>fecţiunile peretelui abdominal anterior.</w:t>
      </w:r>
      <w:r w:rsidR="00145E9B" w:rsidRPr="00B457B6">
        <w:rPr>
          <w:lang w:val="en-GB"/>
        </w:rPr>
        <w:br/>
        <w:t xml:space="preserve"> Defectele musculo - aponeurotice. Aplazia musculară abdominală. Herniile liniei albe. Laparaschizisul (Gastroschizisul). Definiţie. Clasificare. Etiologie. Patogenie. Simptomatologie. Diagnostic. Diagnostic diferenţial. Tratament. Complicaţii.</w:t>
      </w:r>
      <w:r w:rsidR="0058320D" w:rsidRPr="00B457B6">
        <w:rPr>
          <w:lang w:val="en-GB"/>
        </w:rPr>
        <w:t>Patologii ombelicale</w:t>
      </w:r>
      <w:r w:rsidR="00145E9B" w:rsidRPr="00B457B6">
        <w:rPr>
          <w:lang w:val="en-GB"/>
        </w:rPr>
        <w:t>: Omfalocelul. Definiţie. Clasificare. Etiologie. Patogenie. Simptomatologie. Diagnostic. Diagnostic diferenţial. Tratament. Complicaţii. Chistul cordonului ombilical.</w:t>
      </w:r>
      <w:r w:rsidR="0058320D" w:rsidRPr="00B457B6">
        <w:rPr>
          <w:lang w:val="en-GB"/>
        </w:rPr>
        <w:t>Patologia chirurgicala a canalului omfaloenteric</w:t>
      </w:r>
      <w:r w:rsidR="00145E9B" w:rsidRPr="00B457B6">
        <w:rPr>
          <w:lang w:val="en-GB"/>
        </w:rPr>
        <w:t xml:space="preserve">. - Persistenţa completă a canalului omfalo - enteric; - Fistula oarbă externă: - Fistula oarbă internă; - Chistul vitelin. Patologia diverticului Meckel. Definiţie. Anatomie patologică. Clasificare. Simptomatologie. Diagnostic. Diagnostic diferenţial. Tratament.Complicaţii. Malformaţiile de uracă: Persistenţa completă de uracă. Chistul de uracă. Sinusul de uracă. Definiţie. Anatomie patologică. Clasificare. Simptomatologie. Diagnostic. Diagnostic diferenţial. Tratament. Complicaţii. </w:t>
      </w:r>
      <w:r w:rsidR="0058320D" w:rsidRPr="00B457B6">
        <w:rPr>
          <w:lang w:val="en-GB"/>
        </w:rPr>
        <w:t>Patologia canalului peritoneal vaginal.</w:t>
      </w:r>
      <w:r w:rsidR="00145E9B" w:rsidRPr="00B457B6">
        <w:rPr>
          <w:lang w:val="en-GB"/>
        </w:rPr>
        <w:t>Herniile inghinale. Chistul de cordon spermatic. Hidrocelul. Clasificare. Simptomatologie. Diagnostic. Diagnostic diferenţial. Tratamentul. Complicatii. Herniile strangulate. Simptomatologie. Diagnostic. Diagnostic difer</w:t>
      </w:r>
      <w:r>
        <w:rPr>
          <w:lang w:val="en-GB"/>
        </w:rPr>
        <w:t>enţial. Tratament. Complicaţii</w:t>
      </w:r>
    </w:p>
    <w:p w14:paraId="46C7BE91" w14:textId="77777777" w:rsidR="00B457B6" w:rsidRPr="00B457B6" w:rsidRDefault="00B457B6" w:rsidP="00B457B6">
      <w:pPr>
        <w:pStyle w:val="ListParagraph"/>
        <w:widowControl w:val="0"/>
        <w:numPr>
          <w:ilvl w:val="0"/>
          <w:numId w:val="55"/>
        </w:numPr>
        <w:spacing w:before="120"/>
        <w:rPr>
          <w:sz w:val="22"/>
          <w:szCs w:val="22"/>
          <w:lang w:val="ro-RO"/>
        </w:rPr>
      </w:pPr>
      <w:r>
        <w:rPr>
          <w:lang w:val="en-GB"/>
        </w:rPr>
        <w:t>A</w:t>
      </w:r>
      <w:r w:rsidR="009A53C8" w:rsidRPr="00B457B6">
        <w:rPr>
          <w:lang w:val="en-GB"/>
        </w:rPr>
        <w:t>fecţiunile viscerale intraperitoneale.</w:t>
      </w:r>
      <w:r w:rsidR="00145E9B" w:rsidRPr="00B457B6">
        <w:rPr>
          <w:lang w:val="en-GB"/>
        </w:rPr>
        <w:br/>
        <w:t xml:space="preserve"> </w:t>
      </w:r>
      <w:proofErr w:type="gramStart"/>
      <w:r w:rsidR="00145E9B" w:rsidRPr="00B457B6">
        <w:rPr>
          <w:lang w:val="en-GB"/>
        </w:rPr>
        <w:t>Stenoza hipertrofică de pilor.</w:t>
      </w:r>
      <w:proofErr w:type="gramEnd"/>
      <w:r w:rsidR="00145E9B" w:rsidRPr="00B457B6">
        <w:rPr>
          <w:lang w:val="en-GB"/>
        </w:rPr>
        <w:t xml:space="preserve"> </w:t>
      </w:r>
      <w:proofErr w:type="gramStart"/>
      <w:r w:rsidR="00145E9B" w:rsidRPr="00B457B6">
        <w:rPr>
          <w:lang w:val="en-GB"/>
        </w:rPr>
        <w:t>Definiţie.</w:t>
      </w:r>
      <w:proofErr w:type="gramEnd"/>
      <w:r w:rsidR="00145E9B" w:rsidRPr="00B457B6">
        <w:rPr>
          <w:lang w:val="en-GB"/>
        </w:rPr>
        <w:t xml:space="preserve"> </w:t>
      </w:r>
      <w:proofErr w:type="gramStart"/>
      <w:r w:rsidR="00145E9B" w:rsidRPr="00B457B6">
        <w:rPr>
          <w:lang w:val="en-GB"/>
        </w:rPr>
        <w:t>Etiopatogenie.</w:t>
      </w:r>
      <w:proofErr w:type="gramEnd"/>
      <w:r w:rsidR="00145E9B" w:rsidRPr="00B457B6">
        <w:rPr>
          <w:lang w:val="en-GB"/>
        </w:rPr>
        <w:t xml:space="preserve"> </w:t>
      </w:r>
      <w:proofErr w:type="gramStart"/>
      <w:r w:rsidR="00145E9B" w:rsidRPr="00B457B6">
        <w:rPr>
          <w:lang w:val="en-GB"/>
        </w:rPr>
        <w:t>Anatomie patologică.</w:t>
      </w:r>
      <w:proofErr w:type="gramEnd"/>
      <w:r w:rsidR="00145E9B" w:rsidRPr="00B457B6">
        <w:rPr>
          <w:lang w:val="en-GB"/>
        </w:rPr>
        <w:t xml:space="preserve"> </w:t>
      </w:r>
      <w:proofErr w:type="gramStart"/>
      <w:r w:rsidR="00145E9B" w:rsidRPr="00B457B6">
        <w:rPr>
          <w:lang w:val="en-GB"/>
        </w:rPr>
        <w:t>Clasificare.</w:t>
      </w:r>
      <w:proofErr w:type="gramEnd"/>
      <w:r w:rsidR="00145E9B" w:rsidRPr="00B457B6">
        <w:rPr>
          <w:lang w:val="en-GB"/>
        </w:rPr>
        <w:t xml:space="preserve"> </w:t>
      </w:r>
      <w:proofErr w:type="gramStart"/>
      <w:r w:rsidR="00145E9B" w:rsidRPr="00B457B6">
        <w:rPr>
          <w:lang w:val="en-GB"/>
        </w:rPr>
        <w:t>Simptomatologie.</w:t>
      </w:r>
      <w:proofErr w:type="gramEnd"/>
      <w:r w:rsidR="00145E9B" w:rsidRPr="00B457B6">
        <w:rPr>
          <w:lang w:val="en-GB"/>
        </w:rPr>
        <w:t xml:space="preserve"> </w:t>
      </w:r>
      <w:proofErr w:type="gramStart"/>
      <w:r w:rsidR="00145E9B" w:rsidRPr="00B457B6">
        <w:rPr>
          <w:lang w:val="en-GB"/>
        </w:rPr>
        <w:t>Diagnostic.</w:t>
      </w:r>
      <w:proofErr w:type="gramEnd"/>
      <w:r w:rsidR="00145E9B" w:rsidRPr="00B457B6">
        <w:rPr>
          <w:lang w:val="en-GB"/>
        </w:rPr>
        <w:t xml:space="preserve"> </w:t>
      </w:r>
      <w:proofErr w:type="gramStart"/>
      <w:r w:rsidR="00145E9B" w:rsidRPr="00B457B6">
        <w:rPr>
          <w:lang w:val="en-GB"/>
        </w:rPr>
        <w:t>Diagnostic diferenţial.</w:t>
      </w:r>
      <w:proofErr w:type="gramEnd"/>
      <w:r w:rsidR="00145E9B" w:rsidRPr="00B457B6">
        <w:rPr>
          <w:lang w:val="en-GB"/>
        </w:rPr>
        <w:t xml:space="preserve"> </w:t>
      </w:r>
      <w:proofErr w:type="gramStart"/>
      <w:r w:rsidR="00145E9B" w:rsidRPr="00B457B6">
        <w:rPr>
          <w:lang w:val="en-GB"/>
        </w:rPr>
        <w:t>Tratament.</w:t>
      </w:r>
      <w:proofErr w:type="gramEnd"/>
      <w:r w:rsidR="00145E9B" w:rsidRPr="00B457B6">
        <w:rPr>
          <w:lang w:val="en-GB"/>
        </w:rPr>
        <w:t xml:space="preserve"> </w:t>
      </w:r>
      <w:r w:rsidR="00145E9B" w:rsidRPr="00B457B6">
        <w:rPr>
          <w:lang w:val="en-GB"/>
        </w:rPr>
        <w:br/>
      </w:r>
      <w:proofErr w:type="gramStart"/>
      <w:r w:rsidR="00145E9B" w:rsidRPr="00B457B6">
        <w:rPr>
          <w:lang w:val="en-GB"/>
        </w:rPr>
        <w:t>Ocluzia intestinală congenitală.</w:t>
      </w:r>
      <w:proofErr w:type="gramEnd"/>
      <w:r w:rsidR="00145E9B" w:rsidRPr="00B457B6">
        <w:rPr>
          <w:lang w:val="en-GB"/>
        </w:rPr>
        <w:t xml:space="preserve"> </w:t>
      </w:r>
      <w:proofErr w:type="gramStart"/>
      <w:r w:rsidR="00145E9B" w:rsidRPr="00B457B6">
        <w:rPr>
          <w:lang w:val="en-GB"/>
        </w:rPr>
        <w:t>Definiţie.</w:t>
      </w:r>
      <w:proofErr w:type="gramEnd"/>
      <w:r w:rsidR="00145E9B" w:rsidRPr="00B457B6">
        <w:rPr>
          <w:lang w:val="en-GB"/>
        </w:rPr>
        <w:t xml:space="preserve"> </w:t>
      </w:r>
      <w:proofErr w:type="gramStart"/>
      <w:r w:rsidR="00145E9B" w:rsidRPr="00B457B6">
        <w:rPr>
          <w:lang w:val="en-GB"/>
        </w:rPr>
        <w:t>Etiopatogenie.</w:t>
      </w:r>
      <w:proofErr w:type="gramEnd"/>
      <w:r w:rsidR="00145E9B" w:rsidRPr="00B457B6">
        <w:rPr>
          <w:lang w:val="en-GB"/>
        </w:rPr>
        <w:t xml:space="preserve"> </w:t>
      </w:r>
      <w:proofErr w:type="gramStart"/>
      <w:r w:rsidR="00145E9B" w:rsidRPr="00B457B6">
        <w:rPr>
          <w:lang w:val="en-GB"/>
        </w:rPr>
        <w:t>Anatomie patologică.</w:t>
      </w:r>
      <w:proofErr w:type="gramEnd"/>
      <w:r w:rsidR="00145E9B" w:rsidRPr="00B457B6">
        <w:rPr>
          <w:lang w:val="en-GB"/>
        </w:rPr>
        <w:t xml:space="preserve"> </w:t>
      </w:r>
      <w:proofErr w:type="gramStart"/>
      <w:r w:rsidR="00145E9B" w:rsidRPr="00B457B6">
        <w:rPr>
          <w:lang w:val="en-GB"/>
        </w:rPr>
        <w:t>Clasificare.</w:t>
      </w:r>
      <w:proofErr w:type="gramEnd"/>
      <w:r w:rsidR="00145E9B" w:rsidRPr="00B457B6">
        <w:rPr>
          <w:lang w:val="en-GB"/>
        </w:rPr>
        <w:t xml:space="preserve"> </w:t>
      </w:r>
      <w:proofErr w:type="gramStart"/>
      <w:r w:rsidR="00145E9B" w:rsidRPr="00B457B6">
        <w:rPr>
          <w:lang w:val="en-GB"/>
        </w:rPr>
        <w:t>Simptomatologie.</w:t>
      </w:r>
      <w:proofErr w:type="gramEnd"/>
      <w:r w:rsidR="00145E9B" w:rsidRPr="00B457B6">
        <w:rPr>
          <w:lang w:val="en-GB"/>
        </w:rPr>
        <w:t xml:space="preserve"> </w:t>
      </w:r>
      <w:proofErr w:type="gramStart"/>
      <w:r w:rsidR="00145E9B" w:rsidRPr="00B457B6">
        <w:rPr>
          <w:lang w:val="en-GB"/>
        </w:rPr>
        <w:t>Diagnostic.</w:t>
      </w:r>
      <w:proofErr w:type="gramEnd"/>
      <w:r w:rsidR="00145E9B" w:rsidRPr="00B457B6">
        <w:rPr>
          <w:lang w:val="en-GB"/>
        </w:rPr>
        <w:t xml:space="preserve"> </w:t>
      </w:r>
      <w:proofErr w:type="gramStart"/>
      <w:r w:rsidR="00145E9B" w:rsidRPr="00B457B6">
        <w:rPr>
          <w:lang w:val="en-GB"/>
        </w:rPr>
        <w:t>Diagnostic diferenţial.Tratament.</w:t>
      </w:r>
      <w:proofErr w:type="gramEnd"/>
      <w:r w:rsidR="00145E9B" w:rsidRPr="00B457B6">
        <w:rPr>
          <w:lang w:val="en-GB"/>
        </w:rPr>
        <w:t xml:space="preserve"> Complicaţii.</w:t>
      </w:r>
    </w:p>
    <w:p w14:paraId="456C8A8A" w14:textId="77777777" w:rsidR="00B457B6" w:rsidRPr="00B457B6" w:rsidRDefault="00145E9B" w:rsidP="00B457B6">
      <w:pPr>
        <w:pStyle w:val="ListParagraph"/>
        <w:widowControl w:val="0"/>
        <w:numPr>
          <w:ilvl w:val="0"/>
          <w:numId w:val="55"/>
        </w:numPr>
        <w:spacing w:before="120"/>
        <w:rPr>
          <w:sz w:val="22"/>
          <w:szCs w:val="22"/>
          <w:lang w:val="ro-RO"/>
        </w:rPr>
      </w:pPr>
      <w:r w:rsidRPr="00B457B6">
        <w:rPr>
          <w:lang w:val="en-GB"/>
        </w:rPr>
        <w:lastRenderedPageBreak/>
        <w:t xml:space="preserve">Atreziile şi stenozele duodenale neo-natale. </w:t>
      </w:r>
      <w:proofErr w:type="gramStart"/>
      <w:r w:rsidRPr="00B457B6">
        <w:rPr>
          <w:lang w:val="en-GB"/>
        </w:rPr>
        <w:t>Definiţie.</w:t>
      </w:r>
      <w:proofErr w:type="gramEnd"/>
      <w:r w:rsidRPr="00B457B6">
        <w:rPr>
          <w:lang w:val="en-GB"/>
        </w:rPr>
        <w:t xml:space="preserve"> </w:t>
      </w:r>
      <w:proofErr w:type="gramStart"/>
      <w:r w:rsidRPr="00B457B6">
        <w:rPr>
          <w:lang w:val="en-GB"/>
        </w:rPr>
        <w:t>Etiopatogenie.</w:t>
      </w:r>
      <w:proofErr w:type="gramEnd"/>
      <w:r w:rsidRPr="00B457B6">
        <w:rPr>
          <w:lang w:val="en-GB"/>
        </w:rPr>
        <w:t xml:space="preserve"> </w:t>
      </w:r>
      <w:proofErr w:type="gramStart"/>
      <w:r w:rsidRPr="00B457B6">
        <w:rPr>
          <w:lang w:val="en-GB"/>
        </w:rPr>
        <w:t>Anatomie patologică.</w:t>
      </w:r>
      <w:proofErr w:type="gramEnd"/>
      <w:r w:rsidRPr="00B457B6">
        <w:rPr>
          <w:lang w:val="en-GB"/>
        </w:rPr>
        <w:t xml:space="preserve"> </w:t>
      </w:r>
      <w:proofErr w:type="gramStart"/>
      <w:r w:rsidRPr="00B457B6">
        <w:rPr>
          <w:lang w:val="en-GB"/>
        </w:rPr>
        <w:t>Clasificare.</w:t>
      </w:r>
      <w:proofErr w:type="gramEnd"/>
      <w:r w:rsidRPr="00B457B6">
        <w:rPr>
          <w:lang w:val="en-GB"/>
        </w:rPr>
        <w:t xml:space="preserve"> </w:t>
      </w:r>
      <w:proofErr w:type="gramStart"/>
      <w:r w:rsidRPr="00B457B6">
        <w:rPr>
          <w:lang w:val="en-GB"/>
        </w:rPr>
        <w:t>Simptomatologie.</w:t>
      </w:r>
      <w:proofErr w:type="gramEnd"/>
      <w:r w:rsidRPr="00B457B6">
        <w:rPr>
          <w:lang w:val="en-GB"/>
        </w:rPr>
        <w:t xml:space="preserve"> </w:t>
      </w:r>
      <w:proofErr w:type="gramStart"/>
      <w:r w:rsidRPr="00B457B6">
        <w:rPr>
          <w:lang w:val="en-GB"/>
        </w:rPr>
        <w:t>Diagnostic.</w:t>
      </w:r>
      <w:proofErr w:type="gramEnd"/>
      <w:r w:rsidRPr="00B457B6">
        <w:rPr>
          <w:lang w:val="en-GB"/>
        </w:rPr>
        <w:t xml:space="preserve"> </w:t>
      </w:r>
      <w:proofErr w:type="gramStart"/>
      <w:r w:rsidRPr="00B457B6">
        <w:rPr>
          <w:lang w:val="en-GB"/>
        </w:rPr>
        <w:t>Diagnostic diferenţial.</w:t>
      </w:r>
      <w:proofErr w:type="gramEnd"/>
      <w:r w:rsidRPr="00B457B6">
        <w:rPr>
          <w:lang w:val="en-GB"/>
        </w:rPr>
        <w:t xml:space="preserve"> </w:t>
      </w:r>
      <w:proofErr w:type="gramStart"/>
      <w:r w:rsidRPr="00B457B6">
        <w:rPr>
          <w:lang w:val="en-GB"/>
        </w:rPr>
        <w:t>Tratamentul.</w:t>
      </w:r>
      <w:proofErr w:type="gramEnd"/>
      <w:r w:rsidRPr="00B457B6">
        <w:rPr>
          <w:lang w:val="en-GB"/>
        </w:rPr>
        <w:t xml:space="preserve"> </w:t>
      </w:r>
      <w:r w:rsidRPr="00B457B6">
        <w:rPr>
          <w:lang w:val="en-GB"/>
        </w:rPr>
        <w:br/>
      </w:r>
      <w:proofErr w:type="gramStart"/>
      <w:r w:rsidRPr="00B457B6">
        <w:rPr>
          <w:lang w:val="en-GB"/>
        </w:rPr>
        <w:t>Ocluzie intestinală congenitală înaltă.</w:t>
      </w:r>
      <w:proofErr w:type="gramEnd"/>
      <w:r w:rsidRPr="00B457B6">
        <w:rPr>
          <w:lang w:val="en-GB"/>
        </w:rPr>
        <w:t xml:space="preserve"> </w:t>
      </w:r>
      <w:proofErr w:type="gramStart"/>
      <w:r w:rsidRPr="00B457B6">
        <w:rPr>
          <w:lang w:val="en-GB"/>
        </w:rPr>
        <w:t>Definiţie.</w:t>
      </w:r>
      <w:proofErr w:type="gramEnd"/>
      <w:r w:rsidRPr="00B457B6">
        <w:rPr>
          <w:lang w:val="en-GB"/>
        </w:rPr>
        <w:t xml:space="preserve"> </w:t>
      </w:r>
      <w:proofErr w:type="gramStart"/>
      <w:r w:rsidRPr="00B457B6">
        <w:rPr>
          <w:lang w:val="en-GB"/>
        </w:rPr>
        <w:t>Etiopatogenie.</w:t>
      </w:r>
      <w:proofErr w:type="gramEnd"/>
      <w:r w:rsidRPr="00B457B6">
        <w:rPr>
          <w:lang w:val="en-GB"/>
        </w:rPr>
        <w:t xml:space="preserve"> </w:t>
      </w:r>
      <w:proofErr w:type="gramStart"/>
      <w:r w:rsidRPr="00B457B6">
        <w:rPr>
          <w:lang w:val="en-GB"/>
        </w:rPr>
        <w:t>Anatomie patologică.</w:t>
      </w:r>
      <w:proofErr w:type="gramEnd"/>
      <w:r w:rsidRPr="00B457B6">
        <w:rPr>
          <w:lang w:val="en-GB"/>
        </w:rPr>
        <w:t xml:space="preserve"> </w:t>
      </w:r>
      <w:proofErr w:type="gramStart"/>
      <w:r w:rsidRPr="00B457B6">
        <w:rPr>
          <w:lang w:val="en-GB"/>
        </w:rPr>
        <w:t>Clasificare.</w:t>
      </w:r>
      <w:proofErr w:type="gramEnd"/>
      <w:r w:rsidRPr="00B457B6">
        <w:rPr>
          <w:lang w:val="en-GB"/>
        </w:rPr>
        <w:t xml:space="preserve"> </w:t>
      </w:r>
      <w:proofErr w:type="gramStart"/>
      <w:r w:rsidRPr="00B457B6">
        <w:rPr>
          <w:lang w:val="en-GB"/>
        </w:rPr>
        <w:t>Simptomatologie.</w:t>
      </w:r>
      <w:proofErr w:type="gramEnd"/>
      <w:r w:rsidRPr="00B457B6">
        <w:rPr>
          <w:lang w:val="en-GB"/>
        </w:rPr>
        <w:t xml:space="preserve"> </w:t>
      </w:r>
      <w:proofErr w:type="gramStart"/>
      <w:r w:rsidRPr="00B457B6">
        <w:rPr>
          <w:lang w:val="en-GB"/>
        </w:rPr>
        <w:t>Diagnostic.</w:t>
      </w:r>
      <w:proofErr w:type="gramEnd"/>
      <w:r w:rsidRPr="00B457B6">
        <w:rPr>
          <w:lang w:val="en-GB"/>
        </w:rPr>
        <w:t xml:space="preserve"> </w:t>
      </w:r>
      <w:proofErr w:type="gramStart"/>
      <w:r w:rsidRPr="00B457B6">
        <w:rPr>
          <w:lang w:val="en-GB"/>
        </w:rPr>
        <w:t>Diagnostic diferenţial.</w:t>
      </w:r>
      <w:proofErr w:type="gramEnd"/>
      <w:r w:rsidRPr="00B457B6">
        <w:rPr>
          <w:lang w:val="en-GB"/>
        </w:rPr>
        <w:t xml:space="preserve"> </w:t>
      </w:r>
      <w:proofErr w:type="gramStart"/>
      <w:r w:rsidRPr="00B457B6">
        <w:rPr>
          <w:lang w:val="en-GB"/>
        </w:rPr>
        <w:t>Tratament.</w:t>
      </w:r>
      <w:proofErr w:type="gramEnd"/>
      <w:r w:rsidRPr="00B457B6">
        <w:rPr>
          <w:lang w:val="en-GB"/>
        </w:rPr>
        <w:t xml:space="preserve"> </w:t>
      </w:r>
      <w:proofErr w:type="gramStart"/>
      <w:r w:rsidRPr="00B457B6">
        <w:rPr>
          <w:lang w:val="en-GB"/>
        </w:rPr>
        <w:t>Ocluzie intestinală congenitală joasă.</w:t>
      </w:r>
      <w:proofErr w:type="gramEnd"/>
      <w:r w:rsidRPr="00B457B6">
        <w:rPr>
          <w:lang w:val="en-GB"/>
        </w:rPr>
        <w:t xml:space="preserve"> </w:t>
      </w:r>
      <w:proofErr w:type="gramStart"/>
      <w:r w:rsidRPr="00B457B6">
        <w:rPr>
          <w:lang w:val="en-GB"/>
        </w:rPr>
        <w:t>Definiţie.</w:t>
      </w:r>
      <w:proofErr w:type="gramEnd"/>
      <w:r w:rsidRPr="00B457B6">
        <w:rPr>
          <w:lang w:val="en-GB"/>
        </w:rPr>
        <w:t xml:space="preserve"> </w:t>
      </w:r>
      <w:proofErr w:type="gramStart"/>
      <w:r w:rsidRPr="00B457B6">
        <w:rPr>
          <w:lang w:val="en-GB"/>
        </w:rPr>
        <w:t>Etiopatogenie.</w:t>
      </w:r>
      <w:proofErr w:type="gramEnd"/>
      <w:r w:rsidRPr="00B457B6">
        <w:rPr>
          <w:lang w:val="en-GB"/>
        </w:rPr>
        <w:t xml:space="preserve"> </w:t>
      </w:r>
      <w:proofErr w:type="gramStart"/>
      <w:r w:rsidRPr="00B457B6">
        <w:rPr>
          <w:lang w:val="en-GB"/>
        </w:rPr>
        <w:t>Anatomie patologică.</w:t>
      </w:r>
      <w:proofErr w:type="gramEnd"/>
      <w:r w:rsidRPr="00B457B6">
        <w:rPr>
          <w:lang w:val="en-GB"/>
        </w:rPr>
        <w:t xml:space="preserve"> </w:t>
      </w:r>
      <w:proofErr w:type="gramStart"/>
      <w:r w:rsidRPr="00B457B6">
        <w:rPr>
          <w:lang w:val="en-GB"/>
        </w:rPr>
        <w:t>Clasificare.</w:t>
      </w:r>
      <w:proofErr w:type="gramEnd"/>
      <w:r w:rsidRPr="00B457B6">
        <w:rPr>
          <w:lang w:val="en-GB"/>
        </w:rPr>
        <w:t xml:space="preserve"> </w:t>
      </w:r>
      <w:proofErr w:type="gramStart"/>
      <w:r w:rsidRPr="00B457B6">
        <w:rPr>
          <w:lang w:val="en-GB"/>
        </w:rPr>
        <w:t>Simptomatologie.</w:t>
      </w:r>
      <w:proofErr w:type="gramEnd"/>
      <w:r w:rsidRPr="00B457B6">
        <w:rPr>
          <w:lang w:val="en-GB"/>
        </w:rPr>
        <w:t xml:space="preserve"> </w:t>
      </w:r>
      <w:proofErr w:type="gramStart"/>
      <w:r w:rsidRPr="00B457B6">
        <w:rPr>
          <w:lang w:val="en-GB"/>
        </w:rPr>
        <w:t>Diagnostic.</w:t>
      </w:r>
      <w:proofErr w:type="gramEnd"/>
      <w:r w:rsidRPr="00B457B6">
        <w:rPr>
          <w:lang w:val="en-GB"/>
        </w:rPr>
        <w:t xml:space="preserve"> </w:t>
      </w:r>
      <w:proofErr w:type="gramStart"/>
      <w:r w:rsidRPr="00B457B6">
        <w:rPr>
          <w:lang w:val="en-GB"/>
        </w:rPr>
        <w:t>Diag</w:t>
      </w:r>
      <w:r w:rsidR="00333B59" w:rsidRPr="00B457B6">
        <w:rPr>
          <w:lang w:val="en-GB"/>
        </w:rPr>
        <w:t>nostic diferenţial.</w:t>
      </w:r>
      <w:proofErr w:type="gramEnd"/>
      <w:r w:rsidR="00333B59" w:rsidRPr="00B457B6">
        <w:rPr>
          <w:lang w:val="en-GB"/>
        </w:rPr>
        <w:t xml:space="preserve"> Tratament. </w:t>
      </w:r>
    </w:p>
    <w:p w14:paraId="76F5F8F9" w14:textId="77777777" w:rsidR="00AE0CCB" w:rsidRPr="00AE0CCB" w:rsidRDefault="00145E9B" w:rsidP="00AE0CCB">
      <w:pPr>
        <w:pStyle w:val="ListParagraph"/>
        <w:widowControl w:val="0"/>
        <w:numPr>
          <w:ilvl w:val="0"/>
          <w:numId w:val="55"/>
        </w:numPr>
        <w:spacing w:before="120"/>
        <w:rPr>
          <w:sz w:val="22"/>
          <w:szCs w:val="22"/>
          <w:lang w:val="ro-RO"/>
        </w:rPr>
      </w:pPr>
      <w:r w:rsidRPr="00B457B6">
        <w:rPr>
          <w:lang w:val="en-GB"/>
        </w:rPr>
        <w:t xml:space="preserve">Volvulus intestinal. </w:t>
      </w:r>
      <w:proofErr w:type="gramStart"/>
      <w:r w:rsidRPr="00B457B6">
        <w:rPr>
          <w:lang w:val="en-GB"/>
        </w:rPr>
        <w:t>Definiţie.</w:t>
      </w:r>
      <w:proofErr w:type="gramEnd"/>
      <w:r w:rsidRPr="00B457B6">
        <w:rPr>
          <w:lang w:val="en-GB"/>
        </w:rPr>
        <w:t xml:space="preserve"> </w:t>
      </w:r>
      <w:proofErr w:type="gramStart"/>
      <w:r w:rsidRPr="00B457B6">
        <w:rPr>
          <w:lang w:val="en-GB"/>
        </w:rPr>
        <w:t>Etiopatogenie.</w:t>
      </w:r>
      <w:proofErr w:type="gramEnd"/>
      <w:r w:rsidRPr="00B457B6">
        <w:rPr>
          <w:lang w:val="en-GB"/>
        </w:rPr>
        <w:t xml:space="preserve"> </w:t>
      </w:r>
      <w:proofErr w:type="gramStart"/>
      <w:r w:rsidRPr="00B457B6">
        <w:rPr>
          <w:lang w:val="en-GB"/>
        </w:rPr>
        <w:t>Anatomie patologică.</w:t>
      </w:r>
      <w:proofErr w:type="gramEnd"/>
      <w:r w:rsidRPr="00B457B6">
        <w:rPr>
          <w:lang w:val="en-GB"/>
        </w:rPr>
        <w:t xml:space="preserve"> </w:t>
      </w:r>
      <w:proofErr w:type="gramStart"/>
      <w:r w:rsidRPr="00B457B6">
        <w:rPr>
          <w:lang w:val="en-GB"/>
        </w:rPr>
        <w:t>Clasificare.</w:t>
      </w:r>
      <w:proofErr w:type="gramEnd"/>
      <w:r w:rsidRPr="00B457B6">
        <w:rPr>
          <w:lang w:val="en-GB"/>
        </w:rPr>
        <w:t xml:space="preserve"> </w:t>
      </w:r>
      <w:proofErr w:type="gramStart"/>
      <w:r w:rsidRPr="00B457B6">
        <w:rPr>
          <w:lang w:val="en-GB"/>
        </w:rPr>
        <w:t>Simptomatologie.</w:t>
      </w:r>
      <w:proofErr w:type="gramEnd"/>
      <w:r w:rsidRPr="00B457B6">
        <w:rPr>
          <w:lang w:val="en-GB"/>
        </w:rPr>
        <w:t xml:space="preserve"> </w:t>
      </w:r>
      <w:proofErr w:type="gramStart"/>
      <w:r w:rsidRPr="00B457B6">
        <w:rPr>
          <w:lang w:val="en-GB"/>
        </w:rPr>
        <w:t>Diagnostic.</w:t>
      </w:r>
      <w:proofErr w:type="gramEnd"/>
      <w:r w:rsidRPr="00B457B6">
        <w:rPr>
          <w:lang w:val="en-GB"/>
        </w:rPr>
        <w:t xml:space="preserve"> </w:t>
      </w:r>
      <w:proofErr w:type="gramStart"/>
      <w:r w:rsidRPr="00B457B6">
        <w:rPr>
          <w:lang w:val="en-GB"/>
        </w:rPr>
        <w:t>Diagnostic diferenţial.</w:t>
      </w:r>
      <w:proofErr w:type="gramEnd"/>
      <w:r w:rsidRPr="00B457B6">
        <w:rPr>
          <w:lang w:val="en-GB"/>
        </w:rPr>
        <w:t xml:space="preserve"> </w:t>
      </w:r>
      <w:proofErr w:type="gramStart"/>
      <w:r w:rsidRPr="00B457B6">
        <w:rPr>
          <w:lang w:val="en-GB"/>
        </w:rPr>
        <w:t>Tratament.</w:t>
      </w:r>
      <w:proofErr w:type="gramEnd"/>
      <w:r w:rsidRPr="00B457B6">
        <w:rPr>
          <w:lang w:val="en-GB"/>
        </w:rPr>
        <w:t xml:space="preserve"> </w:t>
      </w:r>
      <w:proofErr w:type="gramStart"/>
      <w:r w:rsidRPr="00B457B6">
        <w:rPr>
          <w:lang w:val="en-GB"/>
        </w:rPr>
        <w:t>Ileusul meconial.</w:t>
      </w:r>
      <w:proofErr w:type="gramEnd"/>
      <w:r w:rsidRPr="00B457B6">
        <w:rPr>
          <w:lang w:val="en-GB"/>
        </w:rPr>
        <w:t xml:space="preserve"> </w:t>
      </w:r>
      <w:proofErr w:type="gramStart"/>
      <w:r w:rsidRPr="00B457B6">
        <w:rPr>
          <w:lang w:val="en-GB"/>
        </w:rPr>
        <w:t>Definiţie.</w:t>
      </w:r>
      <w:proofErr w:type="gramEnd"/>
      <w:r w:rsidRPr="00B457B6">
        <w:rPr>
          <w:lang w:val="en-GB"/>
        </w:rPr>
        <w:t xml:space="preserve"> </w:t>
      </w:r>
      <w:proofErr w:type="gramStart"/>
      <w:r w:rsidRPr="00B457B6">
        <w:rPr>
          <w:lang w:val="en-GB"/>
        </w:rPr>
        <w:t>Etiopatogenie.</w:t>
      </w:r>
      <w:proofErr w:type="gramEnd"/>
      <w:r w:rsidRPr="00B457B6">
        <w:rPr>
          <w:lang w:val="en-GB"/>
        </w:rPr>
        <w:t xml:space="preserve"> </w:t>
      </w:r>
      <w:proofErr w:type="gramStart"/>
      <w:r w:rsidRPr="00B457B6">
        <w:rPr>
          <w:lang w:val="en-GB"/>
        </w:rPr>
        <w:t>Anatomie patologică.</w:t>
      </w:r>
      <w:proofErr w:type="gramEnd"/>
      <w:r w:rsidRPr="00B457B6">
        <w:rPr>
          <w:lang w:val="en-GB"/>
        </w:rPr>
        <w:t xml:space="preserve"> </w:t>
      </w:r>
      <w:proofErr w:type="gramStart"/>
      <w:r w:rsidRPr="00B457B6">
        <w:rPr>
          <w:lang w:val="en-GB"/>
        </w:rPr>
        <w:t>Clasificare.</w:t>
      </w:r>
      <w:proofErr w:type="gramEnd"/>
      <w:r w:rsidRPr="00B457B6">
        <w:rPr>
          <w:lang w:val="en-GB"/>
        </w:rPr>
        <w:t xml:space="preserve"> </w:t>
      </w:r>
      <w:proofErr w:type="gramStart"/>
      <w:r w:rsidRPr="00B457B6">
        <w:rPr>
          <w:lang w:val="en-GB"/>
        </w:rPr>
        <w:t>Simptomatologie.</w:t>
      </w:r>
      <w:proofErr w:type="gramEnd"/>
      <w:r w:rsidRPr="00B457B6">
        <w:rPr>
          <w:lang w:val="en-GB"/>
        </w:rPr>
        <w:t xml:space="preserve"> </w:t>
      </w:r>
      <w:proofErr w:type="gramStart"/>
      <w:r w:rsidRPr="00B457B6">
        <w:rPr>
          <w:lang w:val="en-GB"/>
        </w:rPr>
        <w:t>Diagnostic.</w:t>
      </w:r>
      <w:proofErr w:type="gramEnd"/>
      <w:r w:rsidRPr="00B457B6">
        <w:rPr>
          <w:lang w:val="en-GB"/>
        </w:rPr>
        <w:t xml:space="preserve"> </w:t>
      </w:r>
      <w:proofErr w:type="gramStart"/>
      <w:r w:rsidRPr="00B457B6">
        <w:rPr>
          <w:lang w:val="en-GB"/>
        </w:rPr>
        <w:t>Diagnostic diferenţial.</w:t>
      </w:r>
      <w:proofErr w:type="gramEnd"/>
      <w:r w:rsidRPr="00B457B6">
        <w:rPr>
          <w:lang w:val="en-GB"/>
        </w:rPr>
        <w:t xml:space="preserve"> </w:t>
      </w:r>
      <w:proofErr w:type="gramStart"/>
      <w:r w:rsidRPr="00B457B6">
        <w:rPr>
          <w:lang w:val="en-GB"/>
        </w:rPr>
        <w:t>Tratament.</w:t>
      </w:r>
      <w:proofErr w:type="gramEnd"/>
      <w:r w:rsidRPr="00B457B6">
        <w:rPr>
          <w:lang w:val="en-GB"/>
        </w:rPr>
        <w:t xml:space="preserve"> </w:t>
      </w:r>
      <w:r w:rsidRPr="00B457B6">
        <w:rPr>
          <w:lang w:val="en-GB"/>
        </w:rPr>
        <w:br/>
      </w:r>
      <w:proofErr w:type="gramStart"/>
      <w:r w:rsidRPr="00B457B6">
        <w:rPr>
          <w:lang w:val="en-GB"/>
        </w:rPr>
        <w:t>Megacolonul la copil.</w:t>
      </w:r>
      <w:proofErr w:type="gramEnd"/>
      <w:r w:rsidRPr="00B457B6">
        <w:rPr>
          <w:lang w:val="en-GB"/>
        </w:rPr>
        <w:t xml:space="preserve"> Megadolihosigma Definiţie. </w:t>
      </w:r>
      <w:proofErr w:type="gramStart"/>
      <w:r w:rsidRPr="00B457B6">
        <w:rPr>
          <w:lang w:val="en-GB"/>
        </w:rPr>
        <w:t>Etiopatogenie.</w:t>
      </w:r>
      <w:proofErr w:type="gramEnd"/>
      <w:r w:rsidRPr="00B457B6">
        <w:rPr>
          <w:lang w:val="en-GB"/>
        </w:rPr>
        <w:t xml:space="preserve"> </w:t>
      </w:r>
      <w:proofErr w:type="gramStart"/>
      <w:r w:rsidRPr="00B457B6">
        <w:rPr>
          <w:lang w:val="en-GB"/>
        </w:rPr>
        <w:t>Anatomie patologică.</w:t>
      </w:r>
      <w:proofErr w:type="gramEnd"/>
      <w:r w:rsidRPr="00B457B6">
        <w:rPr>
          <w:lang w:val="en-GB"/>
        </w:rPr>
        <w:t xml:space="preserve"> </w:t>
      </w:r>
      <w:proofErr w:type="gramStart"/>
      <w:r w:rsidRPr="00B457B6">
        <w:rPr>
          <w:lang w:val="en-GB"/>
        </w:rPr>
        <w:t>Clasificare.</w:t>
      </w:r>
      <w:proofErr w:type="gramEnd"/>
      <w:r w:rsidRPr="00B457B6">
        <w:rPr>
          <w:lang w:val="en-GB"/>
        </w:rPr>
        <w:t xml:space="preserve"> </w:t>
      </w:r>
      <w:proofErr w:type="gramStart"/>
      <w:r w:rsidRPr="00B457B6">
        <w:rPr>
          <w:lang w:val="en-GB"/>
        </w:rPr>
        <w:t>Simptomatologie.</w:t>
      </w:r>
      <w:proofErr w:type="gramEnd"/>
      <w:r w:rsidRPr="00B457B6">
        <w:rPr>
          <w:lang w:val="en-GB"/>
        </w:rPr>
        <w:t xml:space="preserve"> </w:t>
      </w:r>
      <w:proofErr w:type="gramStart"/>
      <w:r w:rsidRPr="00B457B6">
        <w:rPr>
          <w:lang w:val="en-GB"/>
        </w:rPr>
        <w:t>Diagnostic.</w:t>
      </w:r>
      <w:proofErr w:type="gramEnd"/>
      <w:r w:rsidRPr="00B457B6">
        <w:rPr>
          <w:lang w:val="en-GB"/>
        </w:rPr>
        <w:t xml:space="preserve"> </w:t>
      </w:r>
      <w:proofErr w:type="gramStart"/>
      <w:r w:rsidRPr="00B457B6">
        <w:rPr>
          <w:lang w:val="en-GB"/>
        </w:rPr>
        <w:t>Diagnostic diferenţial.</w:t>
      </w:r>
      <w:proofErr w:type="gramEnd"/>
      <w:r w:rsidRPr="00B457B6">
        <w:rPr>
          <w:lang w:val="en-GB"/>
        </w:rPr>
        <w:t xml:space="preserve"> </w:t>
      </w:r>
      <w:proofErr w:type="gramStart"/>
      <w:r w:rsidRPr="00B457B6">
        <w:rPr>
          <w:lang w:val="en-GB"/>
        </w:rPr>
        <w:t>Tratament.</w:t>
      </w:r>
      <w:proofErr w:type="gramEnd"/>
      <w:r w:rsidRPr="00B457B6">
        <w:rPr>
          <w:lang w:val="en-GB"/>
        </w:rPr>
        <w:t xml:space="preserve"> </w:t>
      </w:r>
      <w:proofErr w:type="gramStart"/>
      <w:r w:rsidRPr="00B457B6">
        <w:rPr>
          <w:lang w:val="en-GB"/>
        </w:rPr>
        <w:t>Prognostic.</w:t>
      </w:r>
      <w:proofErr w:type="gramEnd"/>
      <w:r w:rsidRPr="00B457B6">
        <w:rPr>
          <w:lang w:val="en-GB"/>
        </w:rPr>
        <w:t xml:space="preserve"> </w:t>
      </w:r>
      <w:r w:rsidRPr="00B457B6">
        <w:rPr>
          <w:lang w:val="en-GB"/>
        </w:rPr>
        <w:br/>
      </w:r>
      <w:proofErr w:type="gramStart"/>
      <w:r w:rsidRPr="00B457B6">
        <w:rPr>
          <w:lang w:val="en-GB"/>
        </w:rPr>
        <w:t>Megacolonul congenital (boala Hirschprung).</w:t>
      </w:r>
      <w:proofErr w:type="gramEnd"/>
      <w:r w:rsidRPr="00B457B6">
        <w:rPr>
          <w:lang w:val="en-GB"/>
        </w:rPr>
        <w:t xml:space="preserve"> </w:t>
      </w:r>
      <w:proofErr w:type="gramStart"/>
      <w:r w:rsidRPr="00B457B6">
        <w:rPr>
          <w:lang w:val="en-GB"/>
        </w:rPr>
        <w:t>Definiţie.</w:t>
      </w:r>
      <w:proofErr w:type="gramEnd"/>
      <w:r w:rsidRPr="00B457B6">
        <w:rPr>
          <w:lang w:val="en-GB"/>
        </w:rPr>
        <w:t xml:space="preserve"> </w:t>
      </w:r>
      <w:proofErr w:type="gramStart"/>
      <w:r w:rsidRPr="00B457B6">
        <w:rPr>
          <w:lang w:val="en-GB"/>
        </w:rPr>
        <w:t>Etiopatogenie.</w:t>
      </w:r>
      <w:proofErr w:type="gramEnd"/>
      <w:r w:rsidRPr="00B457B6">
        <w:rPr>
          <w:lang w:val="en-GB"/>
        </w:rPr>
        <w:t xml:space="preserve"> </w:t>
      </w:r>
      <w:proofErr w:type="gramStart"/>
      <w:r w:rsidRPr="00B457B6">
        <w:rPr>
          <w:lang w:val="en-GB"/>
        </w:rPr>
        <w:t>Anatomie patologică.</w:t>
      </w:r>
      <w:proofErr w:type="gramEnd"/>
      <w:r w:rsidRPr="00B457B6">
        <w:rPr>
          <w:lang w:val="en-GB"/>
        </w:rPr>
        <w:t xml:space="preserve"> </w:t>
      </w:r>
      <w:proofErr w:type="gramStart"/>
      <w:r w:rsidRPr="00B457B6">
        <w:rPr>
          <w:lang w:val="en-GB"/>
        </w:rPr>
        <w:t>Clasificare.</w:t>
      </w:r>
      <w:proofErr w:type="gramEnd"/>
      <w:r w:rsidRPr="00B457B6">
        <w:rPr>
          <w:lang w:val="en-GB"/>
        </w:rPr>
        <w:t xml:space="preserve"> </w:t>
      </w:r>
      <w:proofErr w:type="gramStart"/>
      <w:r w:rsidRPr="00B457B6">
        <w:rPr>
          <w:lang w:val="en-GB"/>
        </w:rPr>
        <w:t>Simptomatologie.</w:t>
      </w:r>
      <w:proofErr w:type="gramEnd"/>
      <w:r w:rsidRPr="00B457B6">
        <w:rPr>
          <w:lang w:val="en-GB"/>
        </w:rPr>
        <w:t xml:space="preserve"> </w:t>
      </w:r>
      <w:proofErr w:type="gramStart"/>
      <w:r w:rsidRPr="00B457B6">
        <w:rPr>
          <w:lang w:val="en-GB"/>
        </w:rPr>
        <w:t>Diagnostic.</w:t>
      </w:r>
      <w:proofErr w:type="gramEnd"/>
      <w:r w:rsidRPr="00B457B6">
        <w:rPr>
          <w:lang w:val="en-GB"/>
        </w:rPr>
        <w:t xml:space="preserve"> </w:t>
      </w:r>
      <w:proofErr w:type="gramStart"/>
      <w:r w:rsidRPr="00B457B6">
        <w:rPr>
          <w:lang w:val="en-GB"/>
        </w:rPr>
        <w:t>Diagnostic diferenţial.</w:t>
      </w:r>
      <w:proofErr w:type="gramEnd"/>
      <w:r w:rsidRPr="00B457B6">
        <w:rPr>
          <w:lang w:val="en-GB"/>
        </w:rPr>
        <w:t xml:space="preserve"> </w:t>
      </w:r>
      <w:proofErr w:type="gramStart"/>
      <w:r w:rsidRPr="00B457B6">
        <w:rPr>
          <w:lang w:val="en-GB"/>
        </w:rPr>
        <w:t>Tratament.</w:t>
      </w:r>
      <w:proofErr w:type="gramEnd"/>
      <w:r w:rsidRPr="00B457B6">
        <w:rPr>
          <w:lang w:val="en-GB"/>
        </w:rPr>
        <w:t xml:space="preserve"> </w:t>
      </w:r>
      <w:r w:rsidRPr="00B457B6">
        <w:rPr>
          <w:lang w:val="en-GB"/>
        </w:rPr>
        <w:br/>
      </w:r>
      <w:proofErr w:type="gramStart"/>
      <w:r w:rsidRPr="00B457B6">
        <w:rPr>
          <w:lang w:val="en-GB"/>
        </w:rPr>
        <w:t>Malformaţiile anorectale.</w:t>
      </w:r>
      <w:proofErr w:type="gramEnd"/>
      <w:r w:rsidRPr="00B457B6">
        <w:rPr>
          <w:lang w:val="en-GB"/>
        </w:rPr>
        <w:t xml:space="preserve"> </w:t>
      </w:r>
      <w:proofErr w:type="gramStart"/>
      <w:r w:rsidRPr="00B457B6">
        <w:rPr>
          <w:lang w:val="en-GB"/>
        </w:rPr>
        <w:t>Definiţie.</w:t>
      </w:r>
      <w:proofErr w:type="gramEnd"/>
      <w:r w:rsidRPr="00B457B6">
        <w:rPr>
          <w:lang w:val="en-GB"/>
        </w:rPr>
        <w:t xml:space="preserve"> </w:t>
      </w:r>
      <w:proofErr w:type="gramStart"/>
      <w:r w:rsidRPr="00B457B6">
        <w:rPr>
          <w:lang w:val="en-GB"/>
        </w:rPr>
        <w:t>Etiopatogenie.</w:t>
      </w:r>
      <w:proofErr w:type="gramEnd"/>
      <w:r w:rsidRPr="00B457B6">
        <w:rPr>
          <w:lang w:val="en-GB"/>
        </w:rPr>
        <w:t xml:space="preserve"> </w:t>
      </w:r>
      <w:proofErr w:type="gramStart"/>
      <w:r w:rsidRPr="00B457B6">
        <w:rPr>
          <w:lang w:val="en-GB"/>
        </w:rPr>
        <w:t>Anatomie patologică.</w:t>
      </w:r>
      <w:proofErr w:type="gramEnd"/>
      <w:r w:rsidRPr="00B457B6">
        <w:rPr>
          <w:lang w:val="en-GB"/>
        </w:rPr>
        <w:t xml:space="preserve"> </w:t>
      </w:r>
      <w:proofErr w:type="gramStart"/>
      <w:r w:rsidRPr="00B457B6">
        <w:rPr>
          <w:lang w:val="en-GB"/>
        </w:rPr>
        <w:t>Clasificare.</w:t>
      </w:r>
      <w:proofErr w:type="gramEnd"/>
      <w:r w:rsidRPr="00B457B6">
        <w:rPr>
          <w:lang w:val="en-GB"/>
        </w:rPr>
        <w:t xml:space="preserve"> </w:t>
      </w:r>
      <w:proofErr w:type="gramStart"/>
      <w:r w:rsidRPr="00B457B6">
        <w:rPr>
          <w:lang w:val="en-GB"/>
        </w:rPr>
        <w:t>Simptomatologie.</w:t>
      </w:r>
      <w:proofErr w:type="gramEnd"/>
      <w:r w:rsidRPr="00B457B6">
        <w:rPr>
          <w:lang w:val="en-GB"/>
        </w:rPr>
        <w:t xml:space="preserve"> </w:t>
      </w:r>
      <w:proofErr w:type="gramStart"/>
      <w:r w:rsidRPr="00B457B6">
        <w:rPr>
          <w:lang w:val="en-GB"/>
        </w:rPr>
        <w:t>Diagnostic.</w:t>
      </w:r>
      <w:proofErr w:type="gramEnd"/>
      <w:r w:rsidRPr="00B457B6">
        <w:rPr>
          <w:lang w:val="en-GB"/>
        </w:rPr>
        <w:t xml:space="preserve"> </w:t>
      </w:r>
      <w:proofErr w:type="gramStart"/>
      <w:r w:rsidRPr="00B457B6">
        <w:rPr>
          <w:lang w:val="en-GB"/>
        </w:rPr>
        <w:t>Diagnostic diferenţial.</w:t>
      </w:r>
      <w:proofErr w:type="gramEnd"/>
      <w:r w:rsidRPr="00B457B6">
        <w:rPr>
          <w:lang w:val="en-GB"/>
        </w:rPr>
        <w:t xml:space="preserve"> </w:t>
      </w:r>
      <w:proofErr w:type="gramStart"/>
      <w:r w:rsidRPr="00B457B6">
        <w:rPr>
          <w:lang w:val="en-GB"/>
        </w:rPr>
        <w:t>Tratament.</w:t>
      </w:r>
      <w:proofErr w:type="gramEnd"/>
      <w:r w:rsidRPr="00B457B6">
        <w:rPr>
          <w:lang w:val="en-GB"/>
        </w:rPr>
        <w:t xml:space="preserve"> </w:t>
      </w:r>
      <w:r w:rsidRPr="00B457B6">
        <w:rPr>
          <w:lang w:val="en-GB"/>
        </w:rPr>
        <w:br/>
      </w:r>
      <w:proofErr w:type="gramStart"/>
      <w:r w:rsidRPr="00B457B6">
        <w:rPr>
          <w:lang w:val="en-GB"/>
        </w:rPr>
        <w:t>Perforaţiile gastro-duodenale ale nou-născutului.</w:t>
      </w:r>
      <w:proofErr w:type="gramEnd"/>
      <w:r w:rsidRPr="00B457B6">
        <w:rPr>
          <w:lang w:val="en-GB"/>
        </w:rPr>
        <w:t xml:space="preserve"> </w:t>
      </w:r>
      <w:proofErr w:type="gramStart"/>
      <w:r w:rsidRPr="00B457B6">
        <w:rPr>
          <w:lang w:val="en-GB"/>
        </w:rPr>
        <w:t>Definiţie.</w:t>
      </w:r>
      <w:proofErr w:type="gramEnd"/>
      <w:r w:rsidRPr="00B457B6">
        <w:rPr>
          <w:lang w:val="en-GB"/>
        </w:rPr>
        <w:t xml:space="preserve"> </w:t>
      </w:r>
      <w:proofErr w:type="gramStart"/>
      <w:r w:rsidRPr="00B457B6">
        <w:rPr>
          <w:lang w:val="en-GB"/>
        </w:rPr>
        <w:t>Etiopatogenie.</w:t>
      </w:r>
      <w:proofErr w:type="gramEnd"/>
      <w:r w:rsidRPr="00B457B6">
        <w:rPr>
          <w:lang w:val="en-GB"/>
        </w:rPr>
        <w:t xml:space="preserve"> </w:t>
      </w:r>
      <w:proofErr w:type="gramStart"/>
      <w:r w:rsidRPr="00B457B6">
        <w:rPr>
          <w:lang w:val="en-GB"/>
        </w:rPr>
        <w:t>Anatomie patologică.</w:t>
      </w:r>
      <w:proofErr w:type="gramEnd"/>
      <w:r w:rsidRPr="00B457B6">
        <w:rPr>
          <w:lang w:val="en-GB"/>
        </w:rPr>
        <w:t xml:space="preserve"> </w:t>
      </w:r>
      <w:proofErr w:type="gramStart"/>
      <w:r w:rsidRPr="00B457B6">
        <w:rPr>
          <w:lang w:val="en-GB"/>
        </w:rPr>
        <w:t>Clasificare.</w:t>
      </w:r>
      <w:proofErr w:type="gramEnd"/>
      <w:r w:rsidRPr="00B457B6">
        <w:rPr>
          <w:lang w:val="en-GB"/>
        </w:rPr>
        <w:t xml:space="preserve"> </w:t>
      </w:r>
      <w:proofErr w:type="gramStart"/>
      <w:r w:rsidRPr="00B457B6">
        <w:rPr>
          <w:lang w:val="en-GB"/>
        </w:rPr>
        <w:t>Simptomatologie.</w:t>
      </w:r>
      <w:proofErr w:type="gramEnd"/>
      <w:r w:rsidRPr="00B457B6">
        <w:rPr>
          <w:lang w:val="en-GB"/>
        </w:rPr>
        <w:t xml:space="preserve"> </w:t>
      </w:r>
      <w:proofErr w:type="gramStart"/>
      <w:r w:rsidRPr="00B457B6">
        <w:rPr>
          <w:lang w:val="en-GB"/>
        </w:rPr>
        <w:t>Diagnostic.</w:t>
      </w:r>
      <w:proofErr w:type="gramEnd"/>
      <w:r w:rsidRPr="00B457B6">
        <w:rPr>
          <w:lang w:val="en-GB"/>
        </w:rPr>
        <w:t xml:space="preserve"> </w:t>
      </w:r>
      <w:proofErr w:type="gramStart"/>
      <w:r w:rsidRPr="00B457B6">
        <w:rPr>
          <w:lang w:val="en-GB"/>
        </w:rPr>
        <w:t>Diagnostic diferenţial.</w:t>
      </w:r>
      <w:proofErr w:type="gramEnd"/>
      <w:r w:rsidRPr="00B457B6">
        <w:rPr>
          <w:lang w:val="en-GB"/>
        </w:rPr>
        <w:t xml:space="preserve"> </w:t>
      </w:r>
      <w:proofErr w:type="gramStart"/>
      <w:r w:rsidRPr="00B457B6">
        <w:rPr>
          <w:lang w:val="en-GB"/>
        </w:rPr>
        <w:t>Tratament.</w:t>
      </w:r>
      <w:proofErr w:type="gramEnd"/>
      <w:r w:rsidRPr="00B457B6">
        <w:rPr>
          <w:lang w:val="en-GB"/>
        </w:rPr>
        <w:t xml:space="preserve"> </w:t>
      </w:r>
      <w:proofErr w:type="gramStart"/>
      <w:r w:rsidRPr="00B457B6">
        <w:rPr>
          <w:lang w:val="en-GB"/>
        </w:rPr>
        <w:t>Complicaţii.</w:t>
      </w:r>
      <w:proofErr w:type="gramEnd"/>
      <w:r w:rsidRPr="00B457B6">
        <w:rPr>
          <w:lang w:val="en-GB"/>
        </w:rPr>
        <w:t xml:space="preserve"> </w:t>
      </w:r>
      <w:proofErr w:type="gramStart"/>
      <w:r w:rsidRPr="00B457B6">
        <w:rPr>
          <w:lang w:val="en-GB"/>
        </w:rPr>
        <w:t>Enterocolita ulcero-necrotică.</w:t>
      </w:r>
      <w:proofErr w:type="gramEnd"/>
      <w:r w:rsidRPr="00B457B6">
        <w:rPr>
          <w:lang w:val="en-GB"/>
        </w:rPr>
        <w:t xml:space="preserve"> </w:t>
      </w:r>
      <w:proofErr w:type="gramStart"/>
      <w:r w:rsidRPr="00B457B6">
        <w:rPr>
          <w:lang w:val="en-GB"/>
        </w:rPr>
        <w:t>Definiţie.</w:t>
      </w:r>
      <w:proofErr w:type="gramEnd"/>
      <w:r w:rsidRPr="00B457B6">
        <w:rPr>
          <w:lang w:val="en-GB"/>
        </w:rPr>
        <w:t xml:space="preserve"> </w:t>
      </w:r>
      <w:proofErr w:type="gramStart"/>
      <w:r w:rsidRPr="00B457B6">
        <w:rPr>
          <w:lang w:val="en-GB"/>
        </w:rPr>
        <w:t>Etiopatogenie.</w:t>
      </w:r>
      <w:proofErr w:type="gramEnd"/>
      <w:r w:rsidRPr="00B457B6">
        <w:rPr>
          <w:lang w:val="en-GB"/>
        </w:rPr>
        <w:t xml:space="preserve"> </w:t>
      </w:r>
      <w:proofErr w:type="gramStart"/>
      <w:r w:rsidRPr="00B457B6">
        <w:rPr>
          <w:lang w:val="en-GB"/>
        </w:rPr>
        <w:t>Anatomie patologică</w:t>
      </w:r>
      <w:r w:rsidRPr="00B457B6">
        <w:rPr>
          <w:b/>
          <w:bCs/>
          <w:sz w:val="26"/>
          <w:lang w:val="ro-RO"/>
        </w:rPr>
        <w:t>.</w:t>
      </w:r>
      <w:proofErr w:type="gramEnd"/>
      <w:r w:rsidRPr="00B457B6">
        <w:rPr>
          <w:lang w:val="en-GB"/>
        </w:rPr>
        <w:t xml:space="preserve"> </w:t>
      </w:r>
      <w:proofErr w:type="gramStart"/>
      <w:r w:rsidRPr="00B457B6">
        <w:rPr>
          <w:lang w:val="en-GB"/>
        </w:rPr>
        <w:t>Clasificare.</w:t>
      </w:r>
      <w:proofErr w:type="gramEnd"/>
      <w:r w:rsidRPr="00B457B6">
        <w:rPr>
          <w:lang w:val="en-GB"/>
        </w:rPr>
        <w:t xml:space="preserve"> </w:t>
      </w:r>
      <w:proofErr w:type="gramStart"/>
      <w:r w:rsidRPr="00B457B6">
        <w:rPr>
          <w:lang w:val="en-GB"/>
        </w:rPr>
        <w:t>Simptomatologie.</w:t>
      </w:r>
      <w:proofErr w:type="gramEnd"/>
      <w:r w:rsidRPr="00B457B6">
        <w:rPr>
          <w:lang w:val="en-GB"/>
        </w:rPr>
        <w:t xml:space="preserve"> </w:t>
      </w:r>
      <w:proofErr w:type="gramStart"/>
      <w:r w:rsidRPr="00B457B6">
        <w:rPr>
          <w:lang w:val="en-GB"/>
        </w:rPr>
        <w:t>Diagnostic.</w:t>
      </w:r>
      <w:proofErr w:type="gramEnd"/>
      <w:r w:rsidRPr="00B457B6">
        <w:rPr>
          <w:lang w:val="en-GB"/>
        </w:rPr>
        <w:t xml:space="preserve"> </w:t>
      </w:r>
      <w:proofErr w:type="gramStart"/>
      <w:r w:rsidRPr="00B457B6">
        <w:rPr>
          <w:lang w:val="en-GB"/>
        </w:rPr>
        <w:t>Diagnostic diferenţial.</w:t>
      </w:r>
      <w:proofErr w:type="gramEnd"/>
      <w:r w:rsidRPr="00B457B6">
        <w:rPr>
          <w:lang w:val="en-GB"/>
        </w:rPr>
        <w:t xml:space="preserve"> Tratament.Complicaţii. Prognostic.</w:t>
      </w:r>
      <w:r w:rsidRPr="00B457B6">
        <w:rPr>
          <w:lang w:val="en-GB"/>
        </w:rPr>
        <w:br/>
      </w:r>
      <w:proofErr w:type="gramStart"/>
      <w:r w:rsidRPr="00B457B6">
        <w:rPr>
          <w:lang w:val="en-GB"/>
        </w:rPr>
        <w:t>Ocluzia intestinală mecanică acaparată.</w:t>
      </w:r>
      <w:proofErr w:type="gramEnd"/>
      <w:r w:rsidRPr="00B457B6">
        <w:rPr>
          <w:lang w:val="en-GB"/>
        </w:rPr>
        <w:t xml:space="preserve"> </w:t>
      </w:r>
      <w:proofErr w:type="gramStart"/>
      <w:r w:rsidRPr="00B457B6">
        <w:rPr>
          <w:lang w:val="en-GB"/>
        </w:rPr>
        <w:t>Definiţie.</w:t>
      </w:r>
      <w:proofErr w:type="gramEnd"/>
      <w:r w:rsidRPr="00B457B6">
        <w:rPr>
          <w:lang w:val="en-GB"/>
        </w:rPr>
        <w:t xml:space="preserve"> </w:t>
      </w:r>
      <w:proofErr w:type="gramStart"/>
      <w:r w:rsidRPr="00B457B6">
        <w:rPr>
          <w:lang w:val="en-GB"/>
        </w:rPr>
        <w:t>Etiopatogenie.</w:t>
      </w:r>
      <w:proofErr w:type="gramEnd"/>
      <w:r w:rsidRPr="00B457B6">
        <w:rPr>
          <w:lang w:val="en-GB"/>
        </w:rPr>
        <w:t xml:space="preserve"> </w:t>
      </w:r>
      <w:proofErr w:type="gramStart"/>
      <w:r w:rsidRPr="00B457B6">
        <w:rPr>
          <w:lang w:val="en-GB"/>
        </w:rPr>
        <w:t>Clasificare.</w:t>
      </w:r>
      <w:proofErr w:type="gramEnd"/>
      <w:r w:rsidRPr="00B457B6">
        <w:rPr>
          <w:lang w:val="en-GB"/>
        </w:rPr>
        <w:t xml:space="preserve"> </w:t>
      </w:r>
      <w:proofErr w:type="gramStart"/>
      <w:r w:rsidRPr="00B457B6">
        <w:rPr>
          <w:lang w:val="en-GB"/>
        </w:rPr>
        <w:t>Simptomatologie.</w:t>
      </w:r>
      <w:proofErr w:type="gramEnd"/>
      <w:r w:rsidRPr="00B457B6">
        <w:rPr>
          <w:lang w:val="en-GB"/>
        </w:rPr>
        <w:t xml:space="preserve"> </w:t>
      </w:r>
      <w:proofErr w:type="gramStart"/>
      <w:r w:rsidRPr="00B457B6">
        <w:rPr>
          <w:lang w:val="en-GB"/>
        </w:rPr>
        <w:t>Diagnostic.</w:t>
      </w:r>
      <w:proofErr w:type="gramEnd"/>
      <w:r w:rsidRPr="00B457B6">
        <w:rPr>
          <w:lang w:val="en-GB"/>
        </w:rPr>
        <w:t xml:space="preserve"> </w:t>
      </w:r>
      <w:proofErr w:type="gramStart"/>
      <w:r w:rsidRPr="00B457B6">
        <w:rPr>
          <w:lang w:val="en-GB"/>
        </w:rPr>
        <w:t>Diagnostic diferenţial.</w:t>
      </w:r>
      <w:proofErr w:type="gramEnd"/>
      <w:r w:rsidRPr="00B457B6">
        <w:rPr>
          <w:lang w:val="en-GB"/>
        </w:rPr>
        <w:t xml:space="preserve"> </w:t>
      </w:r>
      <w:proofErr w:type="gramStart"/>
      <w:r w:rsidRPr="00B457B6">
        <w:rPr>
          <w:lang w:val="en-GB"/>
        </w:rPr>
        <w:t>Tratament.</w:t>
      </w:r>
      <w:proofErr w:type="gramEnd"/>
      <w:r w:rsidRPr="00B457B6">
        <w:rPr>
          <w:lang w:val="en-GB"/>
        </w:rPr>
        <w:t xml:space="preserve"> </w:t>
      </w:r>
      <w:proofErr w:type="gramStart"/>
      <w:r w:rsidRPr="00B457B6">
        <w:rPr>
          <w:lang w:val="en-GB"/>
        </w:rPr>
        <w:t>Invaginaţia intestinală.</w:t>
      </w:r>
      <w:proofErr w:type="gramEnd"/>
      <w:r w:rsidRPr="00B457B6">
        <w:rPr>
          <w:lang w:val="en-GB"/>
        </w:rPr>
        <w:t xml:space="preserve"> </w:t>
      </w:r>
      <w:proofErr w:type="gramStart"/>
      <w:r w:rsidRPr="00B457B6">
        <w:rPr>
          <w:lang w:val="en-GB"/>
        </w:rPr>
        <w:t>Definiţie.</w:t>
      </w:r>
      <w:proofErr w:type="gramEnd"/>
      <w:r w:rsidRPr="00B457B6">
        <w:rPr>
          <w:lang w:val="en-GB"/>
        </w:rPr>
        <w:t xml:space="preserve"> </w:t>
      </w:r>
      <w:proofErr w:type="gramStart"/>
      <w:r w:rsidRPr="00B457B6">
        <w:rPr>
          <w:lang w:val="en-GB"/>
        </w:rPr>
        <w:t>Etiopatogenie.</w:t>
      </w:r>
      <w:proofErr w:type="gramEnd"/>
      <w:r w:rsidRPr="00B457B6">
        <w:rPr>
          <w:lang w:val="en-GB"/>
        </w:rPr>
        <w:t xml:space="preserve"> </w:t>
      </w:r>
      <w:proofErr w:type="gramStart"/>
      <w:r w:rsidRPr="00B457B6">
        <w:rPr>
          <w:lang w:val="en-GB"/>
        </w:rPr>
        <w:t>Anatomie patologică şi fiziopatologie.</w:t>
      </w:r>
      <w:proofErr w:type="gramEnd"/>
      <w:r w:rsidRPr="00B457B6">
        <w:rPr>
          <w:lang w:val="en-GB"/>
        </w:rPr>
        <w:t xml:space="preserve"> </w:t>
      </w:r>
      <w:proofErr w:type="gramStart"/>
      <w:r w:rsidRPr="00B457B6">
        <w:rPr>
          <w:lang w:val="en-GB"/>
        </w:rPr>
        <w:t>Clasificare.</w:t>
      </w:r>
      <w:proofErr w:type="gramEnd"/>
      <w:r w:rsidRPr="00B457B6">
        <w:rPr>
          <w:lang w:val="en-GB"/>
        </w:rPr>
        <w:t xml:space="preserve"> </w:t>
      </w:r>
      <w:proofErr w:type="gramStart"/>
      <w:r w:rsidRPr="00B457B6">
        <w:rPr>
          <w:lang w:val="en-GB"/>
        </w:rPr>
        <w:t>Simptomatologie.</w:t>
      </w:r>
      <w:proofErr w:type="gramEnd"/>
      <w:r w:rsidRPr="00B457B6">
        <w:rPr>
          <w:lang w:val="en-GB"/>
        </w:rPr>
        <w:t xml:space="preserve"> </w:t>
      </w:r>
      <w:proofErr w:type="gramStart"/>
      <w:r w:rsidRPr="00B457B6">
        <w:rPr>
          <w:lang w:val="en-GB"/>
        </w:rPr>
        <w:t>Diagnostic.</w:t>
      </w:r>
      <w:proofErr w:type="gramEnd"/>
      <w:r w:rsidRPr="00B457B6">
        <w:rPr>
          <w:lang w:val="en-GB"/>
        </w:rPr>
        <w:t xml:space="preserve"> </w:t>
      </w:r>
      <w:proofErr w:type="gramStart"/>
      <w:r w:rsidRPr="00B457B6">
        <w:rPr>
          <w:lang w:val="en-GB"/>
        </w:rPr>
        <w:t>Diagnostic diferenţial.</w:t>
      </w:r>
      <w:proofErr w:type="gramEnd"/>
      <w:r w:rsidRPr="00B457B6">
        <w:rPr>
          <w:lang w:val="en-GB"/>
        </w:rPr>
        <w:t xml:space="preserve"> </w:t>
      </w:r>
      <w:proofErr w:type="gramStart"/>
      <w:r w:rsidRPr="00B457B6">
        <w:rPr>
          <w:lang w:val="en-GB"/>
        </w:rPr>
        <w:t>Tratament.</w:t>
      </w:r>
      <w:proofErr w:type="gramEnd"/>
      <w:r w:rsidRPr="00B457B6">
        <w:rPr>
          <w:lang w:val="en-GB"/>
        </w:rPr>
        <w:t xml:space="preserve"> </w:t>
      </w:r>
      <w:r w:rsidR="00E55F18" w:rsidRPr="00B457B6">
        <w:rPr>
          <w:lang w:val="en-GB"/>
        </w:rPr>
        <w:br/>
      </w:r>
      <w:proofErr w:type="gramStart"/>
      <w:r w:rsidRPr="00B457B6">
        <w:rPr>
          <w:lang w:val="en-GB"/>
        </w:rPr>
        <w:t>Ocluzia intestinală dinamică la copil.</w:t>
      </w:r>
      <w:proofErr w:type="gramEnd"/>
      <w:r w:rsidRPr="00B457B6">
        <w:rPr>
          <w:lang w:val="en-GB"/>
        </w:rPr>
        <w:t xml:space="preserve"> </w:t>
      </w:r>
      <w:proofErr w:type="gramStart"/>
      <w:r w:rsidRPr="00B457B6">
        <w:rPr>
          <w:lang w:val="en-GB"/>
        </w:rPr>
        <w:t>Definiţie.</w:t>
      </w:r>
      <w:proofErr w:type="gramEnd"/>
      <w:r w:rsidRPr="00B457B6">
        <w:rPr>
          <w:lang w:val="en-GB"/>
        </w:rPr>
        <w:t xml:space="preserve"> </w:t>
      </w:r>
      <w:proofErr w:type="gramStart"/>
      <w:r w:rsidRPr="00B457B6">
        <w:rPr>
          <w:lang w:val="en-GB"/>
        </w:rPr>
        <w:t>Etiopatogenie.</w:t>
      </w:r>
      <w:proofErr w:type="gramEnd"/>
      <w:r w:rsidRPr="00B457B6">
        <w:rPr>
          <w:lang w:val="en-GB"/>
        </w:rPr>
        <w:t xml:space="preserve"> </w:t>
      </w:r>
      <w:proofErr w:type="gramStart"/>
      <w:r w:rsidRPr="00B457B6">
        <w:rPr>
          <w:lang w:val="en-GB"/>
        </w:rPr>
        <w:t>Clasificare.</w:t>
      </w:r>
      <w:proofErr w:type="gramEnd"/>
      <w:r w:rsidRPr="00B457B6">
        <w:rPr>
          <w:lang w:val="en-GB"/>
        </w:rPr>
        <w:t xml:space="preserve"> </w:t>
      </w:r>
      <w:proofErr w:type="gramStart"/>
      <w:r w:rsidRPr="00B457B6">
        <w:rPr>
          <w:lang w:val="en-GB"/>
        </w:rPr>
        <w:t>Simptomatologie.</w:t>
      </w:r>
      <w:proofErr w:type="gramEnd"/>
      <w:r w:rsidRPr="00B457B6">
        <w:rPr>
          <w:lang w:val="en-GB"/>
        </w:rPr>
        <w:t xml:space="preserve"> </w:t>
      </w:r>
      <w:proofErr w:type="gramStart"/>
      <w:r w:rsidRPr="00B457B6">
        <w:rPr>
          <w:lang w:val="en-GB"/>
        </w:rPr>
        <w:t>Diagnostic.</w:t>
      </w:r>
      <w:proofErr w:type="gramEnd"/>
      <w:r w:rsidRPr="00B457B6">
        <w:rPr>
          <w:lang w:val="en-GB"/>
        </w:rPr>
        <w:t xml:space="preserve"> </w:t>
      </w:r>
      <w:proofErr w:type="gramStart"/>
      <w:r w:rsidRPr="00B457B6">
        <w:rPr>
          <w:lang w:val="en-GB"/>
        </w:rPr>
        <w:t>Diagnostic diferenţial.</w:t>
      </w:r>
      <w:proofErr w:type="gramEnd"/>
      <w:r w:rsidRPr="00B457B6">
        <w:rPr>
          <w:lang w:val="en-GB"/>
        </w:rPr>
        <w:t xml:space="preserve"> </w:t>
      </w:r>
      <w:proofErr w:type="gramStart"/>
      <w:r w:rsidRPr="00B457B6">
        <w:rPr>
          <w:lang w:val="en-GB"/>
        </w:rPr>
        <w:t>Tratament.</w:t>
      </w:r>
      <w:proofErr w:type="gramEnd"/>
      <w:r w:rsidR="00E55F18" w:rsidRPr="00B457B6">
        <w:rPr>
          <w:lang w:val="en-GB"/>
        </w:rPr>
        <w:br/>
      </w:r>
      <w:proofErr w:type="gramStart"/>
      <w:r w:rsidR="00E55F18" w:rsidRPr="00B457B6">
        <w:rPr>
          <w:lang w:val="en-GB"/>
        </w:rPr>
        <w:t>Apendicită acută la copil.</w:t>
      </w:r>
      <w:proofErr w:type="gramEnd"/>
      <w:r w:rsidR="00E55F18" w:rsidRPr="00B457B6">
        <w:rPr>
          <w:lang w:val="en-GB"/>
        </w:rPr>
        <w:t xml:space="preserve"> </w:t>
      </w:r>
      <w:proofErr w:type="gramStart"/>
      <w:r w:rsidR="00E55F18" w:rsidRPr="00B457B6">
        <w:rPr>
          <w:lang w:val="en-GB"/>
        </w:rPr>
        <w:t>Etiopatogenie.</w:t>
      </w:r>
      <w:proofErr w:type="gramEnd"/>
      <w:r w:rsidR="00E55F18" w:rsidRPr="00B457B6">
        <w:rPr>
          <w:lang w:val="en-GB"/>
        </w:rPr>
        <w:t xml:space="preserve"> </w:t>
      </w:r>
      <w:proofErr w:type="gramStart"/>
      <w:r w:rsidR="00E55F18" w:rsidRPr="00B457B6">
        <w:rPr>
          <w:lang w:val="en-GB"/>
        </w:rPr>
        <w:t>Clasificare.</w:t>
      </w:r>
      <w:proofErr w:type="gramEnd"/>
      <w:r w:rsidR="00E55F18" w:rsidRPr="00B457B6">
        <w:rPr>
          <w:lang w:val="en-GB"/>
        </w:rPr>
        <w:t xml:space="preserve"> </w:t>
      </w:r>
      <w:proofErr w:type="gramStart"/>
      <w:r w:rsidR="00E55F18" w:rsidRPr="00B457B6">
        <w:rPr>
          <w:lang w:val="en-GB"/>
        </w:rPr>
        <w:t>Simptomatologie.Diagnostic. Diagnostic diferenţial.</w:t>
      </w:r>
      <w:proofErr w:type="gramEnd"/>
      <w:r w:rsidR="00E55F18" w:rsidRPr="00B457B6">
        <w:rPr>
          <w:lang w:val="en-GB"/>
        </w:rPr>
        <w:t xml:space="preserve"> </w:t>
      </w:r>
      <w:proofErr w:type="gramStart"/>
      <w:r w:rsidR="00E55F18" w:rsidRPr="00B457B6">
        <w:rPr>
          <w:lang w:val="en-GB"/>
        </w:rPr>
        <w:t>Tratament.</w:t>
      </w:r>
      <w:proofErr w:type="gramEnd"/>
      <w:r w:rsidR="00E55F18" w:rsidRPr="00B457B6">
        <w:rPr>
          <w:lang w:val="en-GB"/>
        </w:rPr>
        <w:t xml:space="preserve"> </w:t>
      </w:r>
      <w:proofErr w:type="gramStart"/>
      <w:r w:rsidR="00E55F18" w:rsidRPr="00B457B6">
        <w:rPr>
          <w:lang w:val="en-GB"/>
        </w:rPr>
        <w:t>Particularităţile debutului şi evoluţiei la copilul nou nascut.</w:t>
      </w:r>
      <w:proofErr w:type="gramEnd"/>
      <w:r w:rsidR="00E55F18" w:rsidRPr="00B457B6">
        <w:rPr>
          <w:lang w:val="en-GB"/>
        </w:rPr>
        <w:t xml:space="preserve"> </w:t>
      </w:r>
      <w:proofErr w:type="gramStart"/>
      <w:r w:rsidR="00E55F18" w:rsidRPr="00B457B6">
        <w:rPr>
          <w:lang w:val="en-GB"/>
        </w:rPr>
        <w:t>Complicaţiile apendicitei acute la copil.</w:t>
      </w:r>
      <w:proofErr w:type="gramEnd"/>
      <w:r w:rsidR="00E55F18" w:rsidRPr="00B457B6">
        <w:rPr>
          <w:lang w:val="en-GB"/>
        </w:rPr>
        <w:t xml:space="preserve"> </w:t>
      </w:r>
      <w:r w:rsidR="00E55F18" w:rsidRPr="00B457B6">
        <w:rPr>
          <w:lang w:val="en-GB"/>
        </w:rPr>
        <w:br/>
      </w:r>
      <w:proofErr w:type="gramStart"/>
      <w:r w:rsidR="00E55F18" w:rsidRPr="00B457B6">
        <w:rPr>
          <w:lang w:val="en-GB"/>
        </w:rPr>
        <w:t>Peritonita la copil.</w:t>
      </w:r>
      <w:proofErr w:type="gramEnd"/>
      <w:r w:rsidR="00E55F18" w:rsidRPr="00B457B6">
        <w:rPr>
          <w:lang w:val="en-GB"/>
        </w:rPr>
        <w:t xml:space="preserve"> </w:t>
      </w:r>
      <w:proofErr w:type="gramStart"/>
      <w:r w:rsidR="00E55F18" w:rsidRPr="00B457B6">
        <w:rPr>
          <w:lang w:val="en-GB"/>
        </w:rPr>
        <w:t>Definiţie.</w:t>
      </w:r>
      <w:proofErr w:type="gramEnd"/>
      <w:r w:rsidR="00E55F18" w:rsidRPr="00B457B6">
        <w:rPr>
          <w:lang w:val="en-GB"/>
        </w:rPr>
        <w:t xml:space="preserve"> </w:t>
      </w:r>
      <w:proofErr w:type="gramStart"/>
      <w:r w:rsidR="00E55F18" w:rsidRPr="00B457B6">
        <w:rPr>
          <w:lang w:val="en-GB"/>
        </w:rPr>
        <w:t>Etiopatogenie.</w:t>
      </w:r>
      <w:proofErr w:type="gramEnd"/>
      <w:r w:rsidR="00E55F18" w:rsidRPr="00B457B6">
        <w:rPr>
          <w:lang w:val="en-GB"/>
        </w:rPr>
        <w:t xml:space="preserve"> </w:t>
      </w:r>
      <w:proofErr w:type="gramStart"/>
      <w:r w:rsidR="00E55F18" w:rsidRPr="00B457B6">
        <w:rPr>
          <w:lang w:val="en-GB"/>
        </w:rPr>
        <w:t>Clasificare.</w:t>
      </w:r>
      <w:proofErr w:type="gramEnd"/>
      <w:r w:rsidR="00E55F18" w:rsidRPr="00B457B6">
        <w:rPr>
          <w:lang w:val="en-GB"/>
        </w:rPr>
        <w:t xml:space="preserve"> </w:t>
      </w:r>
      <w:proofErr w:type="gramStart"/>
      <w:r w:rsidR="00E55F18" w:rsidRPr="00B457B6">
        <w:rPr>
          <w:lang w:val="en-GB"/>
        </w:rPr>
        <w:t>Simptomatologie.</w:t>
      </w:r>
      <w:proofErr w:type="gramEnd"/>
      <w:r w:rsidR="00E55F18" w:rsidRPr="00B457B6">
        <w:rPr>
          <w:lang w:val="en-GB"/>
        </w:rPr>
        <w:t xml:space="preserve"> </w:t>
      </w:r>
      <w:proofErr w:type="gramStart"/>
      <w:r w:rsidR="00E55F18" w:rsidRPr="00B457B6">
        <w:rPr>
          <w:lang w:val="en-GB"/>
        </w:rPr>
        <w:t>Peritonitele neo-natale prin perforaţie.</w:t>
      </w:r>
      <w:proofErr w:type="gramEnd"/>
      <w:r w:rsidR="00E55F18" w:rsidRPr="00B457B6">
        <w:rPr>
          <w:lang w:val="en-GB"/>
        </w:rPr>
        <w:t xml:space="preserve"> </w:t>
      </w:r>
      <w:proofErr w:type="gramStart"/>
      <w:r w:rsidR="00E55F18" w:rsidRPr="00B457B6">
        <w:rPr>
          <w:lang w:val="en-GB"/>
        </w:rPr>
        <w:t>Chistele de mezenter şi epiploon.</w:t>
      </w:r>
      <w:proofErr w:type="gramEnd"/>
      <w:r w:rsidR="00E55F18" w:rsidRPr="00B457B6">
        <w:rPr>
          <w:lang w:val="en-GB"/>
        </w:rPr>
        <w:t xml:space="preserve"> </w:t>
      </w:r>
      <w:r w:rsidR="00E55F18" w:rsidRPr="00B457B6">
        <w:rPr>
          <w:lang w:val="en-GB"/>
        </w:rPr>
        <w:br/>
      </w:r>
      <w:proofErr w:type="gramStart"/>
      <w:r w:rsidR="00E55F18" w:rsidRPr="00B457B6">
        <w:rPr>
          <w:lang w:val="en-GB"/>
        </w:rPr>
        <w:t>Hemoragiile digestive la copil.</w:t>
      </w:r>
      <w:proofErr w:type="gramEnd"/>
      <w:r w:rsidR="00E55F18" w:rsidRPr="00B457B6">
        <w:rPr>
          <w:lang w:val="en-GB"/>
        </w:rPr>
        <w:t xml:space="preserve"> </w:t>
      </w:r>
      <w:proofErr w:type="gramStart"/>
      <w:r w:rsidR="00E55F18" w:rsidRPr="00B457B6">
        <w:rPr>
          <w:lang w:val="en-GB"/>
        </w:rPr>
        <w:t>Definiţie.</w:t>
      </w:r>
      <w:proofErr w:type="gramEnd"/>
      <w:r w:rsidR="00E55F18" w:rsidRPr="00B457B6">
        <w:rPr>
          <w:lang w:val="en-GB"/>
        </w:rPr>
        <w:t xml:space="preserve"> </w:t>
      </w:r>
      <w:proofErr w:type="gramStart"/>
      <w:r w:rsidR="00E55F18" w:rsidRPr="00B457B6">
        <w:rPr>
          <w:lang w:val="en-GB"/>
        </w:rPr>
        <w:t>Etiopatogenie.</w:t>
      </w:r>
      <w:proofErr w:type="gramEnd"/>
      <w:r w:rsidR="00E55F18" w:rsidRPr="00B457B6">
        <w:rPr>
          <w:lang w:val="en-GB"/>
        </w:rPr>
        <w:t xml:space="preserve"> </w:t>
      </w:r>
      <w:proofErr w:type="gramStart"/>
      <w:r w:rsidR="00E55F18" w:rsidRPr="00B457B6">
        <w:rPr>
          <w:lang w:val="en-GB"/>
        </w:rPr>
        <w:t>Clasificare.</w:t>
      </w:r>
      <w:proofErr w:type="gramEnd"/>
      <w:r w:rsidR="00E55F18" w:rsidRPr="00B457B6">
        <w:rPr>
          <w:lang w:val="en-GB"/>
        </w:rPr>
        <w:t xml:space="preserve"> </w:t>
      </w:r>
      <w:proofErr w:type="gramStart"/>
      <w:r w:rsidR="00E55F18" w:rsidRPr="00B457B6">
        <w:rPr>
          <w:lang w:val="en-GB"/>
        </w:rPr>
        <w:t>Simptomatologie.</w:t>
      </w:r>
      <w:proofErr w:type="gramEnd"/>
      <w:r w:rsidR="00E55F18" w:rsidRPr="00B457B6">
        <w:rPr>
          <w:lang w:val="en-GB"/>
        </w:rPr>
        <w:t xml:space="preserve"> </w:t>
      </w:r>
      <w:proofErr w:type="gramStart"/>
      <w:r w:rsidR="00E55F18" w:rsidRPr="00B457B6">
        <w:rPr>
          <w:lang w:val="en-GB"/>
        </w:rPr>
        <w:t>Diagnostic.</w:t>
      </w:r>
      <w:proofErr w:type="gramEnd"/>
      <w:r w:rsidR="00E55F18" w:rsidRPr="00B457B6">
        <w:rPr>
          <w:lang w:val="en-GB"/>
        </w:rPr>
        <w:t xml:space="preserve"> </w:t>
      </w:r>
      <w:proofErr w:type="gramStart"/>
      <w:r w:rsidR="00E55F18" w:rsidRPr="00B457B6">
        <w:rPr>
          <w:lang w:val="en-GB"/>
        </w:rPr>
        <w:t>Diagnostic diferenţial.</w:t>
      </w:r>
      <w:proofErr w:type="gramEnd"/>
      <w:r w:rsidR="00E55F18" w:rsidRPr="00B457B6">
        <w:rPr>
          <w:lang w:val="en-GB"/>
        </w:rPr>
        <w:t xml:space="preserve"> Tratament.</w:t>
      </w:r>
      <w:r w:rsidR="00E55F18" w:rsidRPr="00B457B6">
        <w:rPr>
          <w:lang w:val="en-GB"/>
        </w:rPr>
        <w:br/>
      </w:r>
    </w:p>
    <w:p w14:paraId="5D2338B2" w14:textId="77777777" w:rsidR="00AE0CCB" w:rsidRPr="00AE0CCB" w:rsidRDefault="00333B59" w:rsidP="00AE0CCB">
      <w:pPr>
        <w:pStyle w:val="ListParagraph"/>
        <w:widowControl w:val="0"/>
        <w:numPr>
          <w:ilvl w:val="0"/>
          <w:numId w:val="55"/>
        </w:numPr>
        <w:spacing w:before="120"/>
        <w:rPr>
          <w:sz w:val="22"/>
          <w:szCs w:val="22"/>
          <w:lang w:val="ro-RO"/>
        </w:rPr>
      </w:pPr>
      <w:r w:rsidRPr="00AE0CCB">
        <w:rPr>
          <w:lang w:val="en-GB"/>
        </w:rPr>
        <w:t xml:space="preserve">Afecţiunile sistemului urogenital </w:t>
      </w:r>
      <w:r w:rsidR="00E55F18" w:rsidRPr="00AE0CCB">
        <w:rPr>
          <w:lang w:val="en-GB"/>
        </w:rPr>
        <w:t xml:space="preserve">Embriologia sistemului urogenital. </w:t>
      </w:r>
      <w:proofErr w:type="gramStart"/>
      <w:r w:rsidR="00E55F18" w:rsidRPr="00AE0CCB">
        <w:rPr>
          <w:lang w:val="en-GB"/>
        </w:rPr>
        <w:t>Clasificarea afecţiunilor sistemului urinar.</w:t>
      </w:r>
      <w:proofErr w:type="gramEnd"/>
      <w:r w:rsidR="00E55F18" w:rsidRPr="00AE0CCB">
        <w:rPr>
          <w:lang w:val="en-GB"/>
        </w:rPr>
        <w:t xml:space="preserve"> </w:t>
      </w:r>
      <w:proofErr w:type="gramStart"/>
      <w:r w:rsidR="00E55F18" w:rsidRPr="00AE0CCB">
        <w:rPr>
          <w:lang w:val="en-GB"/>
        </w:rPr>
        <w:t>Metode de explorare a sistemului urunar.</w:t>
      </w:r>
      <w:proofErr w:type="gramEnd"/>
      <w:r w:rsidR="00E55F18" w:rsidRPr="00AE0CCB">
        <w:rPr>
          <w:lang w:val="en-GB"/>
        </w:rPr>
        <w:t xml:space="preserve"> </w:t>
      </w:r>
      <w:proofErr w:type="gramStart"/>
      <w:r w:rsidR="00E55F18" w:rsidRPr="00AE0CCB">
        <w:rPr>
          <w:lang w:val="en-GB"/>
        </w:rPr>
        <w:t>Malformaţiile rinichilor şi ureterelor.</w:t>
      </w:r>
      <w:proofErr w:type="gramEnd"/>
      <w:r w:rsidR="00E55F18" w:rsidRPr="00AE0CCB">
        <w:rPr>
          <w:lang w:val="en-GB"/>
        </w:rPr>
        <w:t xml:space="preserve"> </w:t>
      </w:r>
      <w:r w:rsidR="00E55F18" w:rsidRPr="00AE0CCB">
        <w:rPr>
          <w:lang w:val="en-GB"/>
        </w:rPr>
        <w:br/>
      </w:r>
      <w:proofErr w:type="gramStart"/>
      <w:r w:rsidR="00E55F18" w:rsidRPr="00AE0CCB">
        <w:rPr>
          <w:lang w:val="en-GB"/>
        </w:rPr>
        <w:t>Hidronefroza.</w:t>
      </w:r>
      <w:proofErr w:type="gramEnd"/>
      <w:r w:rsidR="00E55F18" w:rsidRPr="00AE0CCB">
        <w:rPr>
          <w:lang w:val="en-GB"/>
        </w:rPr>
        <w:t xml:space="preserve"> </w:t>
      </w:r>
      <w:proofErr w:type="gramStart"/>
      <w:r w:rsidR="00E55F18" w:rsidRPr="00AE0CCB">
        <w:rPr>
          <w:lang w:val="en-GB"/>
        </w:rPr>
        <w:t>Megaureterul.</w:t>
      </w:r>
      <w:proofErr w:type="gramEnd"/>
      <w:r w:rsidR="00E55F18" w:rsidRPr="00AE0CCB">
        <w:rPr>
          <w:lang w:val="en-GB"/>
        </w:rPr>
        <w:t xml:space="preserve"> </w:t>
      </w:r>
      <w:proofErr w:type="gramStart"/>
      <w:r w:rsidR="00E55F18" w:rsidRPr="00AE0CCB">
        <w:rPr>
          <w:lang w:val="en-GB"/>
        </w:rPr>
        <w:t>Definiţie.</w:t>
      </w:r>
      <w:proofErr w:type="gramEnd"/>
      <w:r w:rsidR="00E55F18" w:rsidRPr="00AE0CCB">
        <w:rPr>
          <w:lang w:val="en-GB"/>
        </w:rPr>
        <w:t xml:space="preserve"> </w:t>
      </w:r>
      <w:proofErr w:type="gramStart"/>
      <w:r w:rsidR="00E55F18" w:rsidRPr="00AE0CCB">
        <w:rPr>
          <w:lang w:val="en-GB"/>
        </w:rPr>
        <w:t>Etiopatogenie.</w:t>
      </w:r>
      <w:proofErr w:type="gramEnd"/>
      <w:r w:rsidR="00E55F18" w:rsidRPr="00AE0CCB">
        <w:rPr>
          <w:lang w:val="en-GB"/>
        </w:rPr>
        <w:t xml:space="preserve"> </w:t>
      </w:r>
      <w:proofErr w:type="gramStart"/>
      <w:r w:rsidR="00E55F18" w:rsidRPr="00AE0CCB">
        <w:rPr>
          <w:lang w:val="en-GB"/>
        </w:rPr>
        <w:t>Clasificare.</w:t>
      </w:r>
      <w:proofErr w:type="gramEnd"/>
      <w:r w:rsidR="00E55F18" w:rsidRPr="00AE0CCB">
        <w:rPr>
          <w:lang w:val="en-GB"/>
        </w:rPr>
        <w:t xml:space="preserve"> </w:t>
      </w:r>
      <w:proofErr w:type="gramStart"/>
      <w:r w:rsidR="00E55F18" w:rsidRPr="00AE0CCB">
        <w:rPr>
          <w:lang w:val="en-GB"/>
        </w:rPr>
        <w:t>Simptomatologie.</w:t>
      </w:r>
      <w:proofErr w:type="gramEnd"/>
      <w:r w:rsidR="00E55F18" w:rsidRPr="00AE0CCB">
        <w:rPr>
          <w:lang w:val="en-GB"/>
        </w:rPr>
        <w:t xml:space="preserve"> </w:t>
      </w:r>
      <w:proofErr w:type="gramStart"/>
      <w:r w:rsidR="00E55F18" w:rsidRPr="00AE0CCB">
        <w:rPr>
          <w:lang w:val="en-GB"/>
        </w:rPr>
        <w:t>Diagnostic.</w:t>
      </w:r>
      <w:proofErr w:type="gramEnd"/>
      <w:r w:rsidR="00E55F18" w:rsidRPr="00AE0CCB">
        <w:rPr>
          <w:lang w:val="en-GB"/>
        </w:rPr>
        <w:t xml:space="preserve"> </w:t>
      </w:r>
      <w:proofErr w:type="gramStart"/>
      <w:r w:rsidR="00E55F18" w:rsidRPr="00AE0CCB">
        <w:rPr>
          <w:lang w:val="en-GB"/>
        </w:rPr>
        <w:t>Diagnostic diferenţial.</w:t>
      </w:r>
      <w:proofErr w:type="gramEnd"/>
      <w:r w:rsidR="00E55F18" w:rsidRPr="00AE0CCB">
        <w:rPr>
          <w:lang w:val="en-GB"/>
        </w:rPr>
        <w:t xml:space="preserve"> </w:t>
      </w:r>
      <w:proofErr w:type="gramStart"/>
      <w:r w:rsidR="00E55F18" w:rsidRPr="00AE0CCB">
        <w:rPr>
          <w:lang w:val="en-GB"/>
        </w:rPr>
        <w:t>Tratamentul.</w:t>
      </w:r>
      <w:proofErr w:type="gramEnd"/>
      <w:r w:rsidR="00E55F18" w:rsidRPr="00AE0CCB">
        <w:rPr>
          <w:lang w:val="en-GB"/>
        </w:rPr>
        <w:t xml:space="preserve"> </w:t>
      </w:r>
      <w:proofErr w:type="gramStart"/>
      <w:r w:rsidR="00E55F18" w:rsidRPr="00AE0CCB">
        <w:rPr>
          <w:lang w:val="en-GB"/>
        </w:rPr>
        <w:t>Particularitîţile la nou - născut.</w:t>
      </w:r>
      <w:proofErr w:type="gramEnd"/>
      <w:r w:rsidR="00E55F18" w:rsidRPr="00AE0CCB">
        <w:rPr>
          <w:lang w:val="en-GB"/>
        </w:rPr>
        <w:t xml:space="preserve"> </w:t>
      </w:r>
      <w:r w:rsidR="00E55F18" w:rsidRPr="00AE0CCB">
        <w:rPr>
          <w:lang w:val="en-GB"/>
        </w:rPr>
        <w:br/>
      </w:r>
      <w:proofErr w:type="gramStart"/>
      <w:r w:rsidR="00E55F18" w:rsidRPr="00AE0CCB">
        <w:rPr>
          <w:lang w:val="en-GB"/>
        </w:rPr>
        <w:t>Malformaţiile vezicii urinare (diverticol, extrofia).</w:t>
      </w:r>
      <w:proofErr w:type="gramEnd"/>
      <w:r w:rsidR="00E55F18" w:rsidRPr="00AE0CCB">
        <w:rPr>
          <w:lang w:val="en-GB"/>
        </w:rPr>
        <w:t xml:space="preserve"> </w:t>
      </w:r>
      <w:proofErr w:type="gramStart"/>
      <w:r w:rsidR="00E55F18" w:rsidRPr="00AE0CCB">
        <w:rPr>
          <w:lang w:val="en-GB"/>
        </w:rPr>
        <w:t>Definiţie.</w:t>
      </w:r>
      <w:proofErr w:type="gramEnd"/>
      <w:r w:rsidR="00E55F18" w:rsidRPr="00AE0CCB">
        <w:rPr>
          <w:lang w:val="en-GB"/>
        </w:rPr>
        <w:t xml:space="preserve"> </w:t>
      </w:r>
      <w:proofErr w:type="gramStart"/>
      <w:r w:rsidR="00E55F18" w:rsidRPr="00AE0CCB">
        <w:rPr>
          <w:lang w:val="en-GB"/>
        </w:rPr>
        <w:t>Simptomatologie.</w:t>
      </w:r>
      <w:proofErr w:type="gramEnd"/>
      <w:r w:rsidR="00E55F18" w:rsidRPr="00AE0CCB">
        <w:rPr>
          <w:lang w:val="en-GB"/>
        </w:rPr>
        <w:t xml:space="preserve"> </w:t>
      </w:r>
      <w:proofErr w:type="gramStart"/>
      <w:r w:rsidR="00E55F18" w:rsidRPr="00AE0CCB">
        <w:rPr>
          <w:lang w:val="en-GB"/>
        </w:rPr>
        <w:t>Diagnostic.</w:t>
      </w:r>
      <w:proofErr w:type="gramEnd"/>
      <w:r w:rsidR="00E55F18" w:rsidRPr="00AE0CCB">
        <w:rPr>
          <w:lang w:val="en-GB"/>
        </w:rPr>
        <w:t xml:space="preserve"> </w:t>
      </w:r>
      <w:proofErr w:type="gramStart"/>
      <w:r w:rsidR="00E55F18" w:rsidRPr="00AE0CCB">
        <w:rPr>
          <w:lang w:val="en-GB"/>
        </w:rPr>
        <w:t>Tratamentul.</w:t>
      </w:r>
      <w:proofErr w:type="gramEnd"/>
      <w:r w:rsidR="00E55F18" w:rsidRPr="00AE0CCB">
        <w:rPr>
          <w:lang w:val="en-GB"/>
        </w:rPr>
        <w:t xml:space="preserve"> </w:t>
      </w:r>
      <w:proofErr w:type="gramStart"/>
      <w:r w:rsidR="00E55F18" w:rsidRPr="00AE0CCB">
        <w:rPr>
          <w:lang w:val="en-GB"/>
        </w:rPr>
        <w:t>Prognostic.</w:t>
      </w:r>
      <w:proofErr w:type="gramEnd"/>
      <w:r w:rsidR="00E55F18" w:rsidRPr="00AE0CCB">
        <w:rPr>
          <w:lang w:val="en-GB"/>
        </w:rPr>
        <w:t xml:space="preserve"> </w:t>
      </w:r>
      <w:r w:rsidR="00E55F18" w:rsidRPr="00AE0CCB">
        <w:rPr>
          <w:lang w:val="en-GB"/>
        </w:rPr>
        <w:br/>
      </w:r>
      <w:proofErr w:type="gramStart"/>
      <w:r w:rsidR="00E55F18" w:rsidRPr="00AE0CCB">
        <w:rPr>
          <w:lang w:val="en-GB"/>
        </w:rPr>
        <w:lastRenderedPageBreak/>
        <w:t>Malformaţiile uretrei.</w:t>
      </w:r>
      <w:proofErr w:type="gramEnd"/>
      <w:r w:rsidR="00E55F18" w:rsidRPr="00AE0CCB">
        <w:rPr>
          <w:lang w:val="en-GB"/>
        </w:rPr>
        <w:t xml:space="preserve"> </w:t>
      </w:r>
      <w:proofErr w:type="gramStart"/>
      <w:r w:rsidR="00E55F18" w:rsidRPr="00AE0CCB">
        <w:rPr>
          <w:lang w:val="en-GB"/>
        </w:rPr>
        <w:t>Hipospadiasul.</w:t>
      </w:r>
      <w:proofErr w:type="gramEnd"/>
      <w:r w:rsidR="00E55F18" w:rsidRPr="00AE0CCB">
        <w:rPr>
          <w:lang w:val="en-GB"/>
        </w:rPr>
        <w:t xml:space="preserve"> </w:t>
      </w:r>
      <w:proofErr w:type="gramStart"/>
      <w:r w:rsidR="00E55F18" w:rsidRPr="00AE0CCB">
        <w:rPr>
          <w:lang w:val="en-GB"/>
        </w:rPr>
        <w:t>Epispadiasul.</w:t>
      </w:r>
      <w:proofErr w:type="gramEnd"/>
      <w:r w:rsidR="00E55F18" w:rsidRPr="00AE0CCB">
        <w:rPr>
          <w:lang w:val="en-GB"/>
        </w:rPr>
        <w:t xml:space="preserve"> </w:t>
      </w:r>
      <w:proofErr w:type="gramStart"/>
      <w:r w:rsidR="00E55F18" w:rsidRPr="00AE0CCB">
        <w:rPr>
          <w:lang w:val="en-GB"/>
        </w:rPr>
        <w:t>Definiţie.</w:t>
      </w:r>
      <w:proofErr w:type="gramEnd"/>
      <w:r w:rsidR="00E55F18" w:rsidRPr="00AE0CCB">
        <w:rPr>
          <w:lang w:val="en-GB"/>
        </w:rPr>
        <w:t xml:space="preserve"> </w:t>
      </w:r>
      <w:proofErr w:type="gramStart"/>
      <w:r w:rsidR="00E55F18" w:rsidRPr="00AE0CCB">
        <w:rPr>
          <w:lang w:val="en-GB"/>
        </w:rPr>
        <w:t>Forme clinice.</w:t>
      </w:r>
      <w:proofErr w:type="gramEnd"/>
      <w:r w:rsidR="00E55F18" w:rsidRPr="00AE0CCB">
        <w:rPr>
          <w:lang w:val="en-GB"/>
        </w:rPr>
        <w:t xml:space="preserve"> Diagnostic.Tratamentul. Criptorhidia. </w:t>
      </w:r>
      <w:proofErr w:type="gramStart"/>
      <w:r w:rsidR="00E55F18" w:rsidRPr="00AE0CCB">
        <w:rPr>
          <w:lang w:val="en-GB"/>
        </w:rPr>
        <w:t>Definiţie.</w:t>
      </w:r>
      <w:proofErr w:type="gramEnd"/>
      <w:r w:rsidR="00E55F18" w:rsidRPr="00AE0CCB">
        <w:rPr>
          <w:lang w:val="en-GB"/>
        </w:rPr>
        <w:t xml:space="preserve"> </w:t>
      </w:r>
      <w:proofErr w:type="gramStart"/>
      <w:r w:rsidR="00E55F18" w:rsidRPr="00AE0CCB">
        <w:rPr>
          <w:lang w:val="en-GB"/>
        </w:rPr>
        <w:t>Etiopatogenie.</w:t>
      </w:r>
      <w:proofErr w:type="gramEnd"/>
      <w:r w:rsidR="00E55F18" w:rsidRPr="00AE0CCB">
        <w:rPr>
          <w:lang w:val="en-GB"/>
        </w:rPr>
        <w:t xml:space="preserve"> </w:t>
      </w:r>
      <w:proofErr w:type="gramStart"/>
      <w:r w:rsidR="00E55F18" w:rsidRPr="00AE0CCB">
        <w:rPr>
          <w:lang w:val="en-GB"/>
        </w:rPr>
        <w:t>Clasificare.</w:t>
      </w:r>
      <w:proofErr w:type="gramEnd"/>
      <w:r w:rsidR="00E55F18" w:rsidRPr="00AE0CCB">
        <w:rPr>
          <w:lang w:val="en-GB"/>
        </w:rPr>
        <w:t xml:space="preserve"> </w:t>
      </w:r>
      <w:proofErr w:type="gramStart"/>
      <w:r w:rsidR="00E55F18" w:rsidRPr="00AE0CCB">
        <w:rPr>
          <w:lang w:val="en-GB"/>
        </w:rPr>
        <w:t>Simptomatologie.</w:t>
      </w:r>
      <w:proofErr w:type="gramEnd"/>
      <w:r w:rsidR="00E55F18" w:rsidRPr="00AE0CCB">
        <w:rPr>
          <w:lang w:val="en-GB"/>
        </w:rPr>
        <w:t xml:space="preserve"> </w:t>
      </w:r>
      <w:proofErr w:type="gramStart"/>
      <w:r w:rsidR="00E55F18" w:rsidRPr="00AE0CCB">
        <w:rPr>
          <w:lang w:val="en-GB"/>
        </w:rPr>
        <w:t>Diagnostic.</w:t>
      </w:r>
      <w:proofErr w:type="gramEnd"/>
      <w:r w:rsidR="00E55F18" w:rsidRPr="00AE0CCB">
        <w:rPr>
          <w:lang w:val="en-GB"/>
        </w:rPr>
        <w:t xml:space="preserve"> </w:t>
      </w:r>
      <w:proofErr w:type="gramStart"/>
      <w:r w:rsidR="00E55F18" w:rsidRPr="00AE0CCB">
        <w:rPr>
          <w:lang w:val="en-GB"/>
        </w:rPr>
        <w:t>Diagnostic diferenţial.</w:t>
      </w:r>
      <w:proofErr w:type="gramEnd"/>
      <w:r w:rsidR="00E55F18" w:rsidRPr="00AE0CCB">
        <w:rPr>
          <w:lang w:val="en-GB"/>
        </w:rPr>
        <w:t xml:space="preserve"> </w:t>
      </w:r>
      <w:proofErr w:type="gramStart"/>
      <w:r w:rsidR="00E55F18" w:rsidRPr="00AE0CCB">
        <w:rPr>
          <w:lang w:val="en-GB"/>
        </w:rPr>
        <w:t>Tratamentul.</w:t>
      </w:r>
      <w:proofErr w:type="gramEnd"/>
      <w:r w:rsidR="00E55F18" w:rsidRPr="00AE0CCB">
        <w:rPr>
          <w:lang w:val="en-GB"/>
        </w:rPr>
        <w:t xml:space="preserve"> </w:t>
      </w:r>
      <w:proofErr w:type="gramStart"/>
      <w:r w:rsidR="00E55F18" w:rsidRPr="00AE0CCB">
        <w:rPr>
          <w:lang w:val="en-GB"/>
        </w:rPr>
        <w:t>Prognosticul.</w:t>
      </w:r>
      <w:proofErr w:type="gramEnd"/>
      <w:r w:rsidR="00E55F18" w:rsidRPr="00AE0CCB">
        <w:rPr>
          <w:lang w:val="en-GB"/>
        </w:rPr>
        <w:t xml:space="preserve"> </w:t>
      </w:r>
      <w:r w:rsidR="00E55F18" w:rsidRPr="00AE0CCB">
        <w:rPr>
          <w:lang w:val="en-GB"/>
        </w:rPr>
        <w:br/>
      </w:r>
      <w:proofErr w:type="gramStart"/>
      <w:r w:rsidR="00E55F18" w:rsidRPr="00AE0CCB">
        <w:rPr>
          <w:lang w:val="en-GB"/>
        </w:rPr>
        <w:t>Sindromul de "scrot acut" Definiţie.</w:t>
      </w:r>
      <w:proofErr w:type="gramEnd"/>
      <w:r w:rsidR="00E55F18" w:rsidRPr="00AE0CCB">
        <w:rPr>
          <w:lang w:val="en-GB"/>
        </w:rPr>
        <w:t xml:space="preserve"> </w:t>
      </w:r>
      <w:proofErr w:type="gramStart"/>
      <w:r w:rsidR="00E55F18" w:rsidRPr="00AE0CCB">
        <w:rPr>
          <w:lang w:val="en-GB"/>
        </w:rPr>
        <w:t>Etiopatogenie.</w:t>
      </w:r>
      <w:proofErr w:type="gramEnd"/>
      <w:r w:rsidR="00E55F18" w:rsidRPr="00AE0CCB">
        <w:rPr>
          <w:lang w:val="en-GB"/>
        </w:rPr>
        <w:t xml:space="preserve"> </w:t>
      </w:r>
      <w:proofErr w:type="gramStart"/>
      <w:r w:rsidR="00E55F18" w:rsidRPr="00AE0CCB">
        <w:rPr>
          <w:lang w:val="en-GB"/>
        </w:rPr>
        <w:t>Clasificare.</w:t>
      </w:r>
      <w:proofErr w:type="gramEnd"/>
      <w:r w:rsidR="00E55F18" w:rsidRPr="00AE0CCB">
        <w:rPr>
          <w:lang w:val="en-GB"/>
        </w:rPr>
        <w:t xml:space="preserve"> </w:t>
      </w:r>
      <w:proofErr w:type="gramStart"/>
      <w:r w:rsidR="00E55F18" w:rsidRPr="00AE0CCB">
        <w:rPr>
          <w:lang w:val="en-GB"/>
        </w:rPr>
        <w:t>Simptomatologie.</w:t>
      </w:r>
      <w:proofErr w:type="gramEnd"/>
      <w:r w:rsidR="00E55F18" w:rsidRPr="00AE0CCB">
        <w:rPr>
          <w:lang w:val="en-GB"/>
        </w:rPr>
        <w:t xml:space="preserve"> </w:t>
      </w:r>
      <w:proofErr w:type="gramStart"/>
      <w:r w:rsidR="00E55F18" w:rsidRPr="00AE0CCB">
        <w:rPr>
          <w:lang w:val="en-GB"/>
        </w:rPr>
        <w:t>Diagnostic.</w:t>
      </w:r>
      <w:proofErr w:type="gramEnd"/>
      <w:r w:rsidR="00E55F18" w:rsidRPr="00AE0CCB">
        <w:rPr>
          <w:lang w:val="en-GB"/>
        </w:rPr>
        <w:t xml:space="preserve"> </w:t>
      </w:r>
      <w:proofErr w:type="gramStart"/>
      <w:r w:rsidR="00E55F18" w:rsidRPr="00AE0CCB">
        <w:rPr>
          <w:lang w:val="en-GB"/>
        </w:rPr>
        <w:t>Diagnostic diferenţial.</w:t>
      </w:r>
      <w:proofErr w:type="gramEnd"/>
      <w:r w:rsidR="00E55F18" w:rsidRPr="00AE0CCB">
        <w:rPr>
          <w:lang w:val="en-GB"/>
        </w:rPr>
        <w:t xml:space="preserve"> </w:t>
      </w:r>
      <w:proofErr w:type="gramStart"/>
      <w:r w:rsidR="00E55F18" w:rsidRPr="00AE0CCB">
        <w:rPr>
          <w:lang w:val="en-GB"/>
        </w:rPr>
        <w:t>Particularităţile la nou – născut.</w:t>
      </w:r>
      <w:proofErr w:type="gramEnd"/>
      <w:r w:rsidR="00E55F18" w:rsidRPr="00AE0CCB">
        <w:rPr>
          <w:lang w:val="en-GB"/>
        </w:rPr>
        <w:t xml:space="preserve"> </w:t>
      </w:r>
      <w:proofErr w:type="gramStart"/>
      <w:r w:rsidR="00E55F18" w:rsidRPr="00AE0CCB">
        <w:rPr>
          <w:lang w:val="en-GB"/>
        </w:rPr>
        <w:t>Tratamentul.</w:t>
      </w:r>
      <w:proofErr w:type="gramEnd"/>
      <w:r w:rsidR="00E55F18" w:rsidRPr="00AE0CCB">
        <w:rPr>
          <w:lang w:val="en-GB"/>
        </w:rPr>
        <w:t xml:space="preserve"> Prognosticul.</w:t>
      </w:r>
    </w:p>
    <w:p w14:paraId="664746E3" w14:textId="77777777" w:rsidR="00AE0CCB" w:rsidRPr="00AE0CCB" w:rsidRDefault="00333B59" w:rsidP="00AE0CCB">
      <w:pPr>
        <w:pStyle w:val="ListParagraph"/>
        <w:widowControl w:val="0"/>
        <w:numPr>
          <w:ilvl w:val="0"/>
          <w:numId w:val="55"/>
        </w:numPr>
        <w:spacing w:before="120"/>
        <w:rPr>
          <w:sz w:val="22"/>
          <w:szCs w:val="22"/>
          <w:lang w:val="ro-RO"/>
        </w:rPr>
      </w:pPr>
      <w:r w:rsidRPr="00AE0CCB">
        <w:rPr>
          <w:lang w:val="en-GB"/>
        </w:rPr>
        <w:t>Afecţiunile sistemului locomotor</w:t>
      </w:r>
      <w:r w:rsidR="00E55F18" w:rsidRPr="00AE0CCB">
        <w:rPr>
          <w:lang w:val="en-GB"/>
        </w:rPr>
        <w:t xml:space="preserve">Luxatia congenitala de sold. </w:t>
      </w:r>
      <w:proofErr w:type="gramStart"/>
      <w:r w:rsidR="00E55F18" w:rsidRPr="00AE0CCB">
        <w:rPr>
          <w:lang w:val="en-GB"/>
        </w:rPr>
        <w:t>Definiţie.</w:t>
      </w:r>
      <w:proofErr w:type="gramEnd"/>
      <w:r w:rsidR="00E55F18" w:rsidRPr="00AE0CCB">
        <w:rPr>
          <w:lang w:val="en-GB"/>
        </w:rPr>
        <w:t xml:space="preserve"> </w:t>
      </w:r>
      <w:proofErr w:type="gramStart"/>
      <w:r w:rsidR="00E55F18" w:rsidRPr="00AE0CCB">
        <w:rPr>
          <w:lang w:val="en-GB"/>
        </w:rPr>
        <w:t>Etiopatogenie.</w:t>
      </w:r>
      <w:proofErr w:type="gramEnd"/>
      <w:r w:rsidR="00E55F18" w:rsidRPr="00AE0CCB">
        <w:rPr>
          <w:lang w:val="en-GB"/>
        </w:rPr>
        <w:t xml:space="preserve"> </w:t>
      </w:r>
      <w:proofErr w:type="gramStart"/>
      <w:r w:rsidR="00E55F18" w:rsidRPr="00AE0CCB">
        <w:rPr>
          <w:lang w:val="en-GB"/>
        </w:rPr>
        <w:t>Clasificare.</w:t>
      </w:r>
      <w:proofErr w:type="gramEnd"/>
      <w:r w:rsidR="00E55F18" w:rsidRPr="00AE0CCB">
        <w:rPr>
          <w:lang w:val="en-GB"/>
        </w:rPr>
        <w:t xml:space="preserve"> </w:t>
      </w:r>
      <w:proofErr w:type="gramStart"/>
      <w:r w:rsidR="00E55F18" w:rsidRPr="00AE0CCB">
        <w:rPr>
          <w:lang w:val="en-GB"/>
        </w:rPr>
        <w:t>Simptomatologie.</w:t>
      </w:r>
      <w:proofErr w:type="gramEnd"/>
      <w:r w:rsidR="00E55F18" w:rsidRPr="00AE0CCB">
        <w:rPr>
          <w:lang w:val="en-GB"/>
        </w:rPr>
        <w:t xml:space="preserve"> </w:t>
      </w:r>
      <w:proofErr w:type="gramStart"/>
      <w:r w:rsidR="00E55F18" w:rsidRPr="00AE0CCB">
        <w:rPr>
          <w:lang w:val="en-GB"/>
        </w:rPr>
        <w:t>Diagnostic.</w:t>
      </w:r>
      <w:proofErr w:type="gramEnd"/>
      <w:r w:rsidR="00E55F18" w:rsidRPr="00AE0CCB">
        <w:rPr>
          <w:lang w:val="en-GB"/>
        </w:rPr>
        <w:t xml:space="preserve"> </w:t>
      </w:r>
      <w:proofErr w:type="gramStart"/>
      <w:r w:rsidR="00E55F18" w:rsidRPr="00AE0CCB">
        <w:rPr>
          <w:lang w:val="en-GB"/>
        </w:rPr>
        <w:t>Diagnostic diferential.</w:t>
      </w:r>
      <w:proofErr w:type="gramEnd"/>
      <w:r w:rsidR="00E55F18" w:rsidRPr="00AE0CCB">
        <w:rPr>
          <w:lang w:val="en-GB"/>
        </w:rPr>
        <w:t xml:space="preserve"> </w:t>
      </w:r>
      <w:proofErr w:type="gramStart"/>
      <w:r w:rsidR="00E55F18" w:rsidRPr="00AE0CCB">
        <w:rPr>
          <w:lang w:val="en-GB"/>
        </w:rPr>
        <w:t>Tratamentul.</w:t>
      </w:r>
      <w:proofErr w:type="gramEnd"/>
      <w:r w:rsidR="00E55F18" w:rsidRPr="00AE0CCB">
        <w:rPr>
          <w:lang w:val="en-GB"/>
        </w:rPr>
        <w:t xml:space="preserve"> </w:t>
      </w:r>
      <w:proofErr w:type="gramStart"/>
      <w:r w:rsidR="00E55F18" w:rsidRPr="00AE0CCB">
        <w:rPr>
          <w:lang w:val="en-GB"/>
        </w:rPr>
        <w:t>Complicatiile.</w:t>
      </w:r>
      <w:proofErr w:type="gramEnd"/>
      <w:r w:rsidR="00E55F18" w:rsidRPr="00AE0CCB">
        <w:rPr>
          <w:lang w:val="en-GB"/>
        </w:rPr>
        <w:t xml:space="preserve"> </w:t>
      </w:r>
      <w:proofErr w:type="gramStart"/>
      <w:r w:rsidR="00E55F18" w:rsidRPr="00AE0CCB">
        <w:rPr>
          <w:lang w:val="en-GB"/>
        </w:rPr>
        <w:t>Particularitatile diagnosticului si tratamentului la nou nascut, sugar.</w:t>
      </w:r>
      <w:proofErr w:type="gramEnd"/>
      <w:r w:rsidR="00E55F18" w:rsidRPr="00AE0CCB">
        <w:rPr>
          <w:lang w:val="en-GB"/>
        </w:rPr>
        <w:t xml:space="preserve"> </w:t>
      </w:r>
      <w:r w:rsidR="00E55F18" w:rsidRPr="00AE0CCB">
        <w:rPr>
          <w:lang w:val="en-GB"/>
        </w:rPr>
        <w:br/>
      </w:r>
      <w:proofErr w:type="gramStart"/>
      <w:r w:rsidR="00E55F18" w:rsidRPr="00AE0CCB">
        <w:rPr>
          <w:lang w:val="en-GB"/>
        </w:rPr>
        <w:t>Picior congenital strimb.</w:t>
      </w:r>
      <w:proofErr w:type="gramEnd"/>
      <w:r w:rsidR="00E55F18" w:rsidRPr="00AE0CCB">
        <w:rPr>
          <w:lang w:val="en-GB"/>
        </w:rPr>
        <w:t xml:space="preserve"> </w:t>
      </w:r>
      <w:proofErr w:type="gramStart"/>
      <w:r w:rsidR="00E55F18" w:rsidRPr="00AE0CCB">
        <w:rPr>
          <w:lang w:val="en-GB"/>
        </w:rPr>
        <w:t>Definiţie.</w:t>
      </w:r>
      <w:proofErr w:type="gramEnd"/>
      <w:r w:rsidR="00E55F18" w:rsidRPr="00AE0CCB">
        <w:rPr>
          <w:lang w:val="en-GB"/>
        </w:rPr>
        <w:t xml:space="preserve"> </w:t>
      </w:r>
      <w:proofErr w:type="gramStart"/>
      <w:r w:rsidR="00E55F18" w:rsidRPr="00AE0CCB">
        <w:rPr>
          <w:lang w:val="en-GB"/>
        </w:rPr>
        <w:t>Etiopatogenie.</w:t>
      </w:r>
      <w:proofErr w:type="gramEnd"/>
      <w:r w:rsidR="00E55F18" w:rsidRPr="00AE0CCB">
        <w:rPr>
          <w:lang w:val="en-GB"/>
        </w:rPr>
        <w:t xml:space="preserve"> </w:t>
      </w:r>
      <w:proofErr w:type="gramStart"/>
      <w:r w:rsidR="00E55F18" w:rsidRPr="00AE0CCB">
        <w:rPr>
          <w:lang w:val="en-GB"/>
        </w:rPr>
        <w:t>Clasificare.</w:t>
      </w:r>
      <w:proofErr w:type="gramEnd"/>
      <w:r w:rsidR="00E55F18" w:rsidRPr="00AE0CCB">
        <w:rPr>
          <w:lang w:val="en-GB"/>
        </w:rPr>
        <w:t xml:space="preserve"> </w:t>
      </w:r>
      <w:proofErr w:type="gramStart"/>
      <w:r w:rsidR="00E55F18" w:rsidRPr="00AE0CCB">
        <w:rPr>
          <w:lang w:val="en-GB"/>
        </w:rPr>
        <w:t>Simptomatologie.</w:t>
      </w:r>
      <w:proofErr w:type="gramEnd"/>
      <w:r w:rsidR="00E55F18" w:rsidRPr="00AE0CCB">
        <w:rPr>
          <w:lang w:val="en-GB"/>
        </w:rPr>
        <w:t xml:space="preserve"> </w:t>
      </w:r>
      <w:proofErr w:type="gramStart"/>
      <w:r w:rsidR="00E55F18" w:rsidRPr="00AE0CCB">
        <w:rPr>
          <w:lang w:val="en-GB"/>
        </w:rPr>
        <w:t>Diagnostic.</w:t>
      </w:r>
      <w:proofErr w:type="gramEnd"/>
      <w:r w:rsidR="00E55F18" w:rsidRPr="00AE0CCB">
        <w:rPr>
          <w:lang w:val="en-GB"/>
        </w:rPr>
        <w:t xml:space="preserve"> </w:t>
      </w:r>
      <w:proofErr w:type="gramStart"/>
      <w:r w:rsidR="00E55F18" w:rsidRPr="00AE0CCB">
        <w:rPr>
          <w:lang w:val="en-GB"/>
        </w:rPr>
        <w:t>Diagnostic diferential.</w:t>
      </w:r>
      <w:proofErr w:type="gramEnd"/>
      <w:r w:rsidR="00E55F18" w:rsidRPr="00AE0CCB">
        <w:rPr>
          <w:lang w:val="en-GB"/>
        </w:rPr>
        <w:t xml:space="preserve"> </w:t>
      </w:r>
      <w:proofErr w:type="gramStart"/>
      <w:r w:rsidR="00E55F18" w:rsidRPr="00AE0CCB">
        <w:rPr>
          <w:lang w:val="en-GB"/>
        </w:rPr>
        <w:t>Tratamentul.</w:t>
      </w:r>
      <w:proofErr w:type="gramEnd"/>
      <w:r w:rsidR="00E55F18" w:rsidRPr="00AE0CCB">
        <w:rPr>
          <w:lang w:val="en-GB"/>
        </w:rPr>
        <w:t xml:space="preserve"> </w:t>
      </w:r>
      <w:proofErr w:type="gramStart"/>
      <w:r w:rsidR="00E55F18" w:rsidRPr="00AE0CCB">
        <w:rPr>
          <w:lang w:val="en-GB"/>
        </w:rPr>
        <w:t>Complicatiile.</w:t>
      </w:r>
      <w:proofErr w:type="gramEnd"/>
      <w:r w:rsidR="00E55F18" w:rsidRPr="00AE0CCB">
        <w:rPr>
          <w:lang w:val="en-GB"/>
        </w:rPr>
        <w:t xml:space="preserve"> </w:t>
      </w:r>
      <w:r w:rsidR="00E55F18" w:rsidRPr="00AE0CCB">
        <w:rPr>
          <w:lang w:val="en-GB"/>
        </w:rPr>
        <w:br/>
      </w:r>
      <w:proofErr w:type="gramStart"/>
      <w:r w:rsidR="00E55F18" w:rsidRPr="00AE0CCB">
        <w:rPr>
          <w:lang w:val="en-GB"/>
        </w:rPr>
        <w:t>Boala amniotica.</w:t>
      </w:r>
      <w:proofErr w:type="gramEnd"/>
      <w:r w:rsidR="00E55F18" w:rsidRPr="00AE0CCB">
        <w:rPr>
          <w:lang w:val="en-GB"/>
        </w:rPr>
        <w:t xml:space="preserve"> Artrogripoza Definiţie. </w:t>
      </w:r>
      <w:proofErr w:type="gramStart"/>
      <w:r w:rsidR="00E55F18" w:rsidRPr="00AE0CCB">
        <w:rPr>
          <w:lang w:val="en-GB"/>
        </w:rPr>
        <w:t>Etiopatogenie.</w:t>
      </w:r>
      <w:proofErr w:type="gramEnd"/>
      <w:r w:rsidR="00E55F18" w:rsidRPr="00AE0CCB">
        <w:rPr>
          <w:lang w:val="en-GB"/>
        </w:rPr>
        <w:t xml:space="preserve"> </w:t>
      </w:r>
      <w:proofErr w:type="gramStart"/>
      <w:r w:rsidR="00E55F18" w:rsidRPr="00AE0CCB">
        <w:rPr>
          <w:lang w:val="en-GB"/>
        </w:rPr>
        <w:t>Clasificare.</w:t>
      </w:r>
      <w:proofErr w:type="gramEnd"/>
      <w:r w:rsidR="00E55F18" w:rsidRPr="00AE0CCB">
        <w:rPr>
          <w:lang w:val="en-GB"/>
        </w:rPr>
        <w:t xml:space="preserve"> </w:t>
      </w:r>
      <w:proofErr w:type="gramStart"/>
      <w:r w:rsidR="00E55F18" w:rsidRPr="00AE0CCB">
        <w:rPr>
          <w:lang w:val="en-GB"/>
        </w:rPr>
        <w:t>Simptomatologie.</w:t>
      </w:r>
      <w:proofErr w:type="gramEnd"/>
      <w:r w:rsidR="00E55F18" w:rsidRPr="00AE0CCB">
        <w:rPr>
          <w:lang w:val="en-GB"/>
        </w:rPr>
        <w:t xml:space="preserve"> </w:t>
      </w:r>
      <w:proofErr w:type="gramStart"/>
      <w:r w:rsidR="00E55F18" w:rsidRPr="00AE0CCB">
        <w:rPr>
          <w:lang w:val="en-GB"/>
        </w:rPr>
        <w:t>Diagnostic.</w:t>
      </w:r>
      <w:proofErr w:type="gramEnd"/>
      <w:r w:rsidR="00E55F18" w:rsidRPr="00AE0CCB">
        <w:rPr>
          <w:lang w:val="en-GB"/>
        </w:rPr>
        <w:t xml:space="preserve"> </w:t>
      </w:r>
      <w:proofErr w:type="gramStart"/>
      <w:r w:rsidR="00E55F18" w:rsidRPr="00AE0CCB">
        <w:rPr>
          <w:lang w:val="en-GB"/>
        </w:rPr>
        <w:t>Diagnostic diferential.</w:t>
      </w:r>
      <w:proofErr w:type="gramEnd"/>
      <w:r w:rsidR="00E55F18" w:rsidRPr="00AE0CCB">
        <w:rPr>
          <w:lang w:val="en-GB"/>
        </w:rPr>
        <w:t xml:space="preserve"> </w:t>
      </w:r>
      <w:proofErr w:type="gramStart"/>
      <w:r w:rsidR="00E55F18" w:rsidRPr="00AE0CCB">
        <w:rPr>
          <w:lang w:val="en-GB"/>
        </w:rPr>
        <w:t>Tratamentul.</w:t>
      </w:r>
      <w:proofErr w:type="gramEnd"/>
      <w:r w:rsidR="00E55F18" w:rsidRPr="00AE0CCB">
        <w:rPr>
          <w:lang w:val="en-GB"/>
        </w:rPr>
        <w:t xml:space="preserve"> </w:t>
      </w:r>
      <w:proofErr w:type="gramStart"/>
      <w:r w:rsidR="00E55F18" w:rsidRPr="00AE0CCB">
        <w:rPr>
          <w:lang w:val="en-GB"/>
        </w:rPr>
        <w:t>Complicatiile.</w:t>
      </w:r>
      <w:proofErr w:type="gramEnd"/>
      <w:r w:rsidR="00E55F18" w:rsidRPr="00AE0CCB">
        <w:rPr>
          <w:lang w:val="en-GB"/>
        </w:rPr>
        <w:t xml:space="preserve"> Traumatismele obstetricale la copil.</w:t>
      </w:r>
    </w:p>
    <w:p w14:paraId="4355E65D" w14:textId="77777777" w:rsidR="00AE0CCB" w:rsidRPr="00AE0CCB" w:rsidRDefault="00333B59" w:rsidP="00AE0CCB">
      <w:pPr>
        <w:pStyle w:val="ListParagraph"/>
        <w:widowControl w:val="0"/>
        <w:numPr>
          <w:ilvl w:val="0"/>
          <w:numId w:val="55"/>
        </w:numPr>
        <w:spacing w:before="120"/>
        <w:rPr>
          <w:sz w:val="22"/>
          <w:szCs w:val="22"/>
          <w:lang w:val="ro-RO"/>
        </w:rPr>
      </w:pPr>
      <w:r w:rsidRPr="00AE0CCB">
        <w:rPr>
          <w:lang w:val="en-GB"/>
        </w:rPr>
        <w:t>Infectia chirurgicala la copil</w:t>
      </w:r>
      <w:r w:rsidR="00E55F18" w:rsidRPr="00AE0CCB">
        <w:rPr>
          <w:lang w:val="en-GB"/>
        </w:rPr>
        <w:t xml:space="preserve">.Clasificare. </w:t>
      </w:r>
      <w:proofErr w:type="gramStart"/>
      <w:r w:rsidR="00E55F18" w:rsidRPr="00AE0CCB">
        <w:rPr>
          <w:lang w:val="en-GB"/>
        </w:rPr>
        <w:t>Etiopatogenie.</w:t>
      </w:r>
      <w:proofErr w:type="gramEnd"/>
      <w:r w:rsidR="00E55F18" w:rsidRPr="00AE0CCB">
        <w:rPr>
          <w:lang w:val="en-GB"/>
        </w:rPr>
        <w:t xml:space="preserve"> </w:t>
      </w:r>
      <w:proofErr w:type="gramStart"/>
      <w:r w:rsidR="00E55F18" w:rsidRPr="00AE0CCB">
        <w:rPr>
          <w:lang w:val="en-GB"/>
        </w:rPr>
        <w:t>Manifestarile clinice.</w:t>
      </w:r>
      <w:proofErr w:type="gramEnd"/>
      <w:r w:rsidR="00E55F18" w:rsidRPr="00AE0CCB">
        <w:rPr>
          <w:lang w:val="en-GB"/>
        </w:rPr>
        <w:t xml:space="preserve"> </w:t>
      </w:r>
      <w:proofErr w:type="gramStart"/>
      <w:r w:rsidR="00E55F18" w:rsidRPr="00AE0CCB">
        <w:rPr>
          <w:lang w:val="en-GB"/>
        </w:rPr>
        <w:t>Diagnostic.</w:t>
      </w:r>
      <w:proofErr w:type="gramEnd"/>
      <w:r w:rsidR="00E55F18" w:rsidRPr="00AE0CCB">
        <w:rPr>
          <w:lang w:val="en-GB"/>
        </w:rPr>
        <w:t xml:space="preserve"> </w:t>
      </w:r>
      <w:proofErr w:type="gramStart"/>
      <w:r w:rsidR="00E55F18" w:rsidRPr="00AE0CCB">
        <w:rPr>
          <w:lang w:val="en-GB"/>
        </w:rPr>
        <w:t>Principiile tratamentului Osteomielita hematogena acuta.</w:t>
      </w:r>
      <w:proofErr w:type="gramEnd"/>
      <w:r w:rsidR="00E55F18" w:rsidRPr="00AE0CCB">
        <w:rPr>
          <w:lang w:val="en-GB"/>
        </w:rPr>
        <w:t xml:space="preserve"> </w:t>
      </w:r>
      <w:proofErr w:type="gramStart"/>
      <w:r w:rsidR="00E55F18" w:rsidRPr="00AE0CCB">
        <w:rPr>
          <w:lang w:val="en-GB"/>
        </w:rPr>
        <w:t>Definitie.</w:t>
      </w:r>
      <w:proofErr w:type="gramEnd"/>
      <w:r w:rsidR="00E55F18" w:rsidRPr="00AE0CCB">
        <w:rPr>
          <w:lang w:val="en-GB"/>
        </w:rPr>
        <w:t xml:space="preserve"> </w:t>
      </w:r>
      <w:proofErr w:type="gramStart"/>
      <w:r w:rsidR="00E55F18" w:rsidRPr="00AE0CCB">
        <w:rPr>
          <w:lang w:val="en-GB"/>
        </w:rPr>
        <w:t>Etiopatogenie.</w:t>
      </w:r>
      <w:proofErr w:type="gramEnd"/>
      <w:r w:rsidR="00E55F18" w:rsidRPr="00AE0CCB">
        <w:rPr>
          <w:lang w:val="en-GB"/>
        </w:rPr>
        <w:t xml:space="preserve"> </w:t>
      </w:r>
      <w:proofErr w:type="gramStart"/>
      <w:r w:rsidR="00E55F18" w:rsidRPr="00AE0CCB">
        <w:rPr>
          <w:lang w:val="en-GB"/>
        </w:rPr>
        <w:t>Clasificare.</w:t>
      </w:r>
      <w:proofErr w:type="gramEnd"/>
      <w:r w:rsidR="00E55F18" w:rsidRPr="00AE0CCB">
        <w:rPr>
          <w:lang w:val="en-GB"/>
        </w:rPr>
        <w:t xml:space="preserve"> </w:t>
      </w:r>
      <w:proofErr w:type="gramStart"/>
      <w:r w:rsidR="00E55F18" w:rsidRPr="00AE0CCB">
        <w:rPr>
          <w:lang w:val="en-GB"/>
        </w:rPr>
        <w:t>Simptomatologie.</w:t>
      </w:r>
      <w:proofErr w:type="gramEnd"/>
      <w:r w:rsidR="00E55F18" w:rsidRPr="00AE0CCB">
        <w:rPr>
          <w:lang w:val="en-GB"/>
        </w:rPr>
        <w:t xml:space="preserve"> </w:t>
      </w:r>
      <w:proofErr w:type="gramStart"/>
      <w:r w:rsidR="00E55F18" w:rsidRPr="00AE0CCB">
        <w:rPr>
          <w:lang w:val="en-GB"/>
        </w:rPr>
        <w:t>Diagnostic.Diagnostic diferential.</w:t>
      </w:r>
      <w:proofErr w:type="gramEnd"/>
      <w:r w:rsidR="00E55F18" w:rsidRPr="00AE0CCB">
        <w:rPr>
          <w:lang w:val="en-GB"/>
        </w:rPr>
        <w:t xml:space="preserve"> </w:t>
      </w:r>
      <w:proofErr w:type="gramStart"/>
      <w:r w:rsidR="00E55F18" w:rsidRPr="00AE0CCB">
        <w:rPr>
          <w:lang w:val="en-GB"/>
        </w:rPr>
        <w:t>Tratamentul.</w:t>
      </w:r>
      <w:proofErr w:type="gramEnd"/>
      <w:r w:rsidR="00E55F18" w:rsidRPr="00AE0CCB">
        <w:rPr>
          <w:lang w:val="en-GB"/>
        </w:rPr>
        <w:t xml:space="preserve"> </w:t>
      </w:r>
      <w:proofErr w:type="gramStart"/>
      <w:r w:rsidR="00E55F18" w:rsidRPr="00AE0CCB">
        <w:rPr>
          <w:lang w:val="en-GB"/>
        </w:rPr>
        <w:t>Complicatiile.</w:t>
      </w:r>
      <w:proofErr w:type="gramEnd"/>
      <w:r w:rsidR="00E55F18" w:rsidRPr="00AE0CCB">
        <w:rPr>
          <w:lang w:val="en-GB"/>
        </w:rPr>
        <w:t xml:space="preserve"> </w:t>
      </w:r>
      <w:proofErr w:type="gramStart"/>
      <w:r w:rsidR="00E55F18" w:rsidRPr="00AE0CCB">
        <w:rPr>
          <w:lang w:val="en-GB"/>
        </w:rPr>
        <w:t>Particularitîţile la nou - nîscut.</w:t>
      </w:r>
      <w:proofErr w:type="gramEnd"/>
      <w:r w:rsidR="00E55F18" w:rsidRPr="00AE0CCB">
        <w:rPr>
          <w:lang w:val="en-GB"/>
        </w:rPr>
        <w:t xml:space="preserve"> </w:t>
      </w:r>
      <w:r w:rsidR="00E55F18" w:rsidRPr="00AE0CCB">
        <w:rPr>
          <w:lang w:val="en-GB"/>
        </w:rPr>
        <w:br/>
      </w:r>
      <w:proofErr w:type="gramStart"/>
      <w:r w:rsidR="00E55F18" w:rsidRPr="00AE0CCB">
        <w:rPr>
          <w:lang w:val="en-GB"/>
        </w:rPr>
        <w:t>Afectiunile septice purulente a tesuturilor moi la copil.</w:t>
      </w:r>
      <w:proofErr w:type="gramEnd"/>
      <w:r w:rsidR="00E55F18" w:rsidRPr="00AE0CCB">
        <w:rPr>
          <w:lang w:val="en-GB"/>
        </w:rPr>
        <w:t xml:space="preserve"> </w:t>
      </w:r>
      <w:proofErr w:type="gramStart"/>
      <w:r w:rsidR="00E55F18" w:rsidRPr="00AE0CCB">
        <w:rPr>
          <w:lang w:val="en-GB"/>
        </w:rPr>
        <w:t>Pseudofurunculoza.</w:t>
      </w:r>
      <w:proofErr w:type="gramEnd"/>
      <w:r w:rsidR="00E55F18" w:rsidRPr="00AE0CCB">
        <w:rPr>
          <w:lang w:val="en-GB"/>
        </w:rPr>
        <w:t xml:space="preserve"> </w:t>
      </w:r>
      <w:proofErr w:type="gramStart"/>
      <w:r w:rsidR="00E55F18" w:rsidRPr="00AE0CCB">
        <w:rPr>
          <w:lang w:val="en-GB"/>
        </w:rPr>
        <w:t>Flegmonul necrotic extensiv al nou nascutului.</w:t>
      </w:r>
      <w:proofErr w:type="gramEnd"/>
      <w:r w:rsidR="00E55F18" w:rsidRPr="00AE0CCB">
        <w:rPr>
          <w:lang w:val="en-GB"/>
        </w:rPr>
        <w:t xml:space="preserve"> </w:t>
      </w:r>
      <w:proofErr w:type="gramStart"/>
      <w:r w:rsidR="00E55F18" w:rsidRPr="00AE0CCB">
        <w:rPr>
          <w:lang w:val="en-GB"/>
        </w:rPr>
        <w:t>Definitie.</w:t>
      </w:r>
      <w:proofErr w:type="gramEnd"/>
      <w:r w:rsidR="00E55F18" w:rsidRPr="00AE0CCB">
        <w:rPr>
          <w:lang w:val="en-GB"/>
        </w:rPr>
        <w:t xml:space="preserve"> </w:t>
      </w:r>
      <w:proofErr w:type="gramStart"/>
      <w:r w:rsidR="00E55F18" w:rsidRPr="00AE0CCB">
        <w:rPr>
          <w:lang w:val="en-GB"/>
        </w:rPr>
        <w:t>Etiopatogenie.</w:t>
      </w:r>
      <w:proofErr w:type="gramEnd"/>
      <w:r w:rsidR="00E55F18" w:rsidRPr="00AE0CCB">
        <w:rPr>
          <w:lang w:val="en-GB"/>
        </w:rPr>
        <w:t xml:space="preserve"> </w:t>
      </w:r>
      <w:proofErr w:type="gramStart"/>
      <w:r w:rsidR="00E55F18" w:rsidRPr="00AE0CCB">
        <w:rPr>
          <w:lang w:val="en-GB"/>
        </w:rPr>
        <w:t>Clasificare.</w:t>
      </w:r>
      <w:proofErr w:type="gramEnd"/>
      <w:r w:rsidR="00E55F18" w:rsidRPr="00AE0CCB">
        <w:rPr>
          <w:lang w:val="en-GB"/>
        </w:rPr>
        <w:t xml:space="preserve"> </w:t>
      </w:r>
      <w:proofErr w:type="gramStart"/>
      <w:r w:rsidR="00E55F18" w:rsidRPr="00AE0CCB">
        <w:rPr>
          <w:lang w:val="en-GB"/>
        </w:rPr>
        <w:t>Simptomatologie.</w:t>
      </w:r>
      <w:proofErr w:type="gramEnd"/>
      <w:r w:rsidR="00E55F18" w:rsidRPr="00AE0CCB">
        <w:rPr>
          <w:lang w:val="en-GB"/>
        </w:rPr>
        <w:t xml:space="preserve"> </w:t>
      </w:r>
      <w:proofErr w:type="gramStart"/>
      <w:r w:rsidR="00E55F18" w:rsidRPr="00AE0CCB">
        <w:rPr>
          <w:lang w:val="en-GB"/>
        </w:rPr>
        <w:t>Diagnostic.</w:t>
      </w:r>
      <w:proofErr w:type="gramEnd"/>
      <w:r w:rsidR="00E55F18" w:rsidRPr="00AE0CCB">
        <w:rPr>
          <w:lang w:val="en-GB"/>
        </w:rPr>
        <w:t xml:space="preserve"> </w:t>
      </w:r>
      <w:proofErr w:type="gramStart"/>
      <w:r w:rsidR="00E55F18" w:rsidRPr="00AE0CCB">
        <w:rPr>
          <w:lang w:val="en-GB"/>
        </w:rPr>
        <w:t>Diagnostic diferential.</w:t>
      </w:r>
      <w:proofErr w:type="gramEnd"/>
      <w:r w:rsidR="00E55F18" w:rsidRPr="00AE0CCB">
        <w:rPr>
          <w:lang w:val="en-GB"/>
        </w:rPr>
        <w:t xml:space="preserve"> </w:t>
      </w:r>
      <w:proofErr w:type="gramStart"/>
      <w:r w:rsidR="00E55F18" w:rsidRPr="00AE0CCB">
        <w:rPr>
          <w:lang w:val="en-GB"/>
        </w:rPr>
        <w:t>Tratament.</w:t>
      </w:r>
      <w:proofErr w:type="gramEnd"/>
      <w:r w:rsidR="00E55F18" w:rsidRPr="00AE0CCB">
        <w:rPr>
          <w:lang w:val="en-GB"/>
        </w:rPr>
        <w:t xml:space="preserve"> </w:t>
      </w:r>
      <w:proofErr w:type="gramStart"/>
      <w:r w:rsidR="00E55F18" w:rsidRPr="00AE0CCB">
        <w:rPr>
          <w:lang w:val="en-GB"/>
        </w:rPr>
        <w:t>Complicatiile.</w:t>
      </w:r>
      <w:proofErr w:type="gramEnd"/>
      <w:r w:rsidR="00E55F18" w:rsidRPr="00AE0CCB">
        <w:rPr>
          <w:lang w:val="en-GB"/>
        </w:rPr>
        <w:t xml:space="preserve"> </w:t>
      </w:r>
      <w:proofErr w:type="gramStart"/>
      <w:r w:rsidR="00E55F18" w:rsidRPr="00AE0CCB">
        <w:rPr>
          <w:lang w:val="en-GB"/>
        </w:rPr>
        <w:t>Omfalita.</w:t>
      </w:r>
      <w:proofErr w:type="gramEnd"/>
      <w:r w:rsidR="00E55F18" w:rsidRPr="00AE0CCB">
        <w:rPr>
          <w:lang w:val="en-GB"/>
        </w:rPr>
        <w:t xml:space="preserve"> </w:t>
      </w:r>
      <w:proofErr w:type="gramStart"/>
      <w:r w:rsidR="00E55F18" w:rsidRPr="00AE0CCB">
        <w:rPr>
          <w:lang w:val="en-GB"/>
        </w:rPr>
        <w:t>Mastita.</w:t>
      </w:r>
      <w:proofErr w:type="gramEnd"/>
      <w:r w:rsidR="00E55F18" w:rsidRPr="00AE0CCB">
        <w:rPr>
          <w:lang w:val="en-GB"/>
        </w:rPr>
        <w:t xml:space="preserve"> </w:t>
      </w:r>
      <w:proofErr w:type="gramStart"/>
      <w:r w:rsidR="00E55F18" w:rsidRPr="00AE0CCB">
        <w:rPr>
          <w:lang w:val="en-GB"/>
        </w:rPr>
        <w:t>Periproctita.</w:t>
      </w:r>
      <w:proofErr w:type="gramEnd"/>
      <w:r w:rsidR="00E55F18" w:rsidRPr="00AE0CCB">
        <w:rPr>
          <w:lang w:val="en-GB"/>
        </w:rPr>
        <w:t xml:space="preserve"> </w:t>
      </w:r>
      <w:proofErr w:type="gramStart"/>
      <w:r w:rsidR="00E55F18" w:rsidRPr="00AE0CCB">
        <w:rPr>
          <w:lang w:val="en-GB"/>
        </w:rPr>
        <w:t>Definitie.</w:t>
      </w:r>
      <w:proofErr w:type="gramEnd"/>
      <w:r w:rsidR="00E55F18" w:rsidRPr="00AE0CCB">
        <w:rPr>
          <w:lang w:val="en-GB"/>
        </w:rPr>
        <w:t xml:space="preserve"> </w:t>
      </w:r>
      <w:proofErr w:type="gramStart"/>
      <w:r w:rsidR="00E55F18" w:rsidRPr="00AE0CCB">
        <w:rPr>
          <w:lang w:val="en-GB"/>
        </w:rPr>
        <w:t>Etiopatogenie.</w:t>
      </w:r>
      <w:proofErr w:type="gramEnd"/>
      <w:r w:rsidR="00E55F18" w:rsidRPr="00AE0CCB">
        <w:rPr>
          <w:lang w:val="en-GB"/>
        </w:rPr>
        <w:t xml:space="preserve"> </w:t>
      </w:r>
      <w:proofErr w:type="gramStart"/>
      <w:r w:rsidR="00E55F18" w:rsidRPr="00AE0CCB">
        <w:rPr>
          <w:lang w:val="en-GB"/>
        </w:rPr>
        <w:t>Clasificare.</w:t>
      </w:r>
      <w:proofErr w:type="gramEnd"/>
      <w:r w:rsidR="00E55F18" w:rsidRPr="00AE0CCB">
        <w:rPr>
          <w:lang w:val="en-GB"/>
        </w:rPr>
        <w:t xml:space="preserve"> </w:t>
      </w:r>
      <w:proofErr w:type="gramStart"/>
      <w:r w:rsidR="00E55F18" w:rsidRPr="00AE0CCB">
        <w:rPr>
          <w:lang w:val="en-GB"/>
        </w:rPr>
        <w:t>Simptomatologie.</w:t>
      </w:r>
      <w:proofErr w:type="gramEnd"/>
      <w:r w:rsidR="00E55F18" w:rsidRPr="00AE0CCB">
        <w:rPr>
          <w:lang w:val="en-GB"/>
        </w:rPr>
        <w:t xml:space="preserve"> </w:t>
      </w:r>
      <w:proofErr w:type="gramStart"/>
      <w:r w:rsidR="00E55F18" w:rsidRPr="00AE0CCB">
        <w:rPr>
          <w:lang w:val="en-GB"/>
        </w:rPr>
        <w:t>Diagnostic.</w:t>
      </w:r>
      <w:proofErr w:type="gramEnd"/>
      <w:r w:rsidR="00E55F18" w:rsidRPr="00AE0CCB">
        <w:rPr>
          <w:lang w:val="en-GB"/>
        </w:rPr>
        <w:t xml:space="preserve"> </w:t>
      </w:r>
      <w:proofErr w:type="gramStart"/>
      <w:r w:rsidR="00E55F18" w:rsidRPr="00AE0CCB">
        <w:rPr>
          <w:lang w:val="en-GB"/>
        </w:rPr>
        <w:t>Diagnostic diferential.</w:t>
      </w:r>
      <w:proofErr w:type="gramEnd"/>
      <w:r w:rsidR="00E55F18" w:rsidRPr="00AE0CCB">
        <w:rPr>
          <w:lang w:val="en-GB"/>
        </w:rPr>
        <w:t xml:space="preserve"> </w:t>
      </w:r>
      <w:proofErr w:type="gramStart"/>
      <w:r w:rsidR="00E55F18" w:rsidRPr="00AE0CCB">
        <w:rPr>
          <w:lang w:val="en-GB"/>
        </w:rPr>
        <w:t>Tratamentul.</w:t>
      </w:r>
      <w:proofErr w:type="gramEnd"/>
      <w:r w:rsidR="00E55F18" w:rsidRPr="00AE0CCB">
        <w:rPr>
          <w:lang w:val="en-GB"/>
        </w:rPr>
        <w:t xml:space="preserve"> </w:t>
      </w:r>
      <w:proofErr w:type="gramStart"/>
      <w:r w:rsidR="00E55F18" w:rsidRPr="00AE0CCB">
        <w:rPr>
          <w:lang w:val="en-GB"/>
        </w:rPr>
        <w:t>Complicatiile.</w:t>
      </w:r>
      <w:proofErr w:type="gramEnd"/>
      <w:r w:rsidR="00E55F18" w:rsidRPr="00AE0CCB">
        <w:rPr>
          <w:lang w:val="en-GB"/>
        </w:rPr>
        <w:t xml:space="preserve"> </w:t>
      </w:r>
      <w:proofErr w:type="gramStart"/>
      <w:r w:rsidR="00E55F18" w:rsidRPr="00AE0CCB">
        <w:rPr>
          <w:lang w:val="en-GB"/>
        </w:rPr>
        <w:t>Pneumonia acuta purulenta distructiva.</w:t>
      </w:r>
      <w:proofErr w:type="gramEnd"/>
      <w:r w:rsidR="00E55F18" w:rsidRPr="00AE0CCB">
        <w:rPr>
          <w:lang w:val="en-GB"/>
        </w:rPr>
        <w:t xml:space="preserve"> </w:t>
      </w:r>
      <w:proofErr w:type="gramStart"/>
      <w:r w:rsidR="00E55F18" w:rsidRPr="00AE0CCB">
        <w:rPr>
          <w:lang w:val="en-GB"/>
        </w:rPr>
        <w:t>Definiţie.</w:t>
      </w:r>
      <w:proofErr w:type="gramEnd"/>
      <w:r w:rsidR="00E55F18" w:rsidRPr="00AE0CCB">
        <w:rPr>
          <w:lang w:val="en-GB"/>
        </w:rPr>
        <w:t xml:space="preserve"> </w:t>
      </w:r>
      <w:proofErr w:type="gramStart"/>
      <w:r w:rsidR="00E55F18" w:rsidRPr="00AE0CCB">
        <w:rPr>
          <w:lang w:val="en-GB"/>
        </w:rPr>
        <w:t>Etiopatogenie.</w:t>
      </w:r>
      <w:proofErr w:type="gramEnd"/>
      <w:r w:rsidR="00E55F18" w:rsidRPr="00AE0CCB">
        <w:rPr>
          <w:lang w:val="en-GB"/>
        </w:rPr>
        <w:t xml:space="preserve"> </w:t>
      </w:r>
      <w:proofErr w:type="gramStart"/>
      <w:r w:rsidR="00E55F18" w:rsidRPr="00AE0CCB">
        <w:rPr>
          <w:lang w:val="en-GB"/>
        </w:rPr>
        <w:t>Clasificare.</w:t>
      </w:r>
      <w:proofErr w:type="gramEnd"/>
      <w:r w:rsidR="00E55F18" w:rsidRPr="00AE0CCB">
        <w:rPr>
          <w:lang w:val="en-GB"/>
        </w:rPr>
        <w:t xml:space="preserve"> </w:t>
      </w:r>
      <w:proofErr w:type="gramStart"/>
      <w:r w:rsidR="00E55F18" w:rsidRPr="00AE0CCB">
        <w:rPr>
          <w:lang w:val="en-GB"/>
        </w:rPr>
        <w:t>Simptomatologie.</w:t>
      </w:r>
      <w:proofErr w:type="gramEnd"/>
      <w:r w:rsidR="00E55F18" w:rsidRPr="00AE0CCB">
        <w:rPr>
          <w:lang w:val="en-GB"/>
        </w:rPr>
        <w:t xml:space="preserve"> </w:t>
      </w:r>
      <w:proofErr w:type="gramStart"/>
      <w:r w:rsidR="00E55F18" w:rsidRPr="00AE0CCB">
        <w:rPr>
          <w:lang w:val="en-GB"/>
        </w:rPr>
        <w:t>Diagnostic.</w:t>
      </w:r>
      <w:proofErr w:type="gramEnd"/>
      <w:r w:rsidR="00E55F18" w:rsidRPr="00AE0CCB">
        <w:rPr>
          <w:lang w:val="en-GB"/>
        </w:rPr>
        <w:t xml:space="preserve"> </w:t>
      </w:r>
      <w:proofErr w:type="gramStart"/>
      <w:r w:rsidR="00E55F18" w:rsidRPr="00AE0CCB">
        <w:rPr>
          <w:lang w:val="en-GB"/>
        </w:rPr>
        <w:t>Diagnostic diferential.</w:t>
      </w:r>
      <w:proofErr w:type="gramEnd"/>
      <w:r w:rsidR="00E55F18" w:rsidRPr="00AE0CCB">
        <w:rPr>
          <w:lang w:val="en-GB"/>
        </w:rPr>
        <w:t xml:space="preserve"> </w:t>
      </w:r>
      <w:proofErr w:type="gramStart"/>
      <w:r w:rsidR="00E55F18" w:rsidRPr="00AE0CCB">
        <w:rPr>
          <w:lang w:val="en-GB"/>
        </w:rPr>
        <w:t>Tratamentul.</w:t>
      </w:r>
      <w:proofErr w:type="gramEnd"/>
      <w:r w:rsidR="00E55F18" w:rsidRPr="00AE0CCB">
        <w:rPr>
          <w:lang w:val="en-GB"/>
        </w:rPr>
        <w:t xml:space="preserve"> </w:t>
      </w:r>
      <w:proofErr w:type="gramStart"/>
      <w:r w:rsidR="00E55F18" w:rsidRPr="00AE0CCB">
        <w:rPr>
          <w:lang w:val="en-GB"/>
        </w:rPr>
        <w:t>Complicatiile.</w:t>
      </w:r>
      <w:proofErr w:type="gramEnd"/>
      <w:r w:rsidR="00E55F18" w:rsidRPr="00AE0CCB">
        <w:rPr>
          <w:lang w:val="en-GB"/>
        </w:rPr>
        <w:t xml:space="preserve"> Conduita terapeutică. </w:t>
      </w:r>
    </w:p>
    <w:p w14:paraId="7649A3F9" w14:textId="51735048" w:rsidR="00B9258F" w:rsidRPr="00AE0CCB" w:rsidRDefault="00333B59" w:rsidP="00AE0CCB">
      <w:pPr>
        <w:pStyle w:val="ListParagraph"/>
        <w:widowControl w:val="0"/>
        <w:numPr>
          <w:ilvl w:val="0"/>
          <w:numId w:val="55"/>
        </w:numPr>
        <w:spacing w:before="120"/>
        <w:rPr>
          <w:sz w:val="22"/>
          <w:szCs w:val="22"/>
          <w:lang w:val="ro-RO"/>
        </w:rPr>
      </w:pPr>
      <w:r w:rsidRPr="00AE0CCB">
        <w:rPr>
          <w:lang w:val="en-US"/>
        </w:rPr>
        <w:t>Tumorile la copil</w:t>
      </w:r>
      <w:r w:rsidR="00BA65D6" w:rsidRPr="00AE0CCB">
        <w:rPr>
          <w:lang w:val="en-GB"/>
        </w:rPr>
        <w:t xml:space="preserve">Particularităţile tumorilor la copil. </w:t>
      </w:r>
      <w:proofErr w:type="gramStart"/>
      <w:r w:rsidR="00BA65D6" w:rsidRPr="00AE0CCB">
        <w:rPr>
          <w:lang w:val="en-GB"/>
        </w:rPr>
        <w:t>Etiopatogenie.</w:t>
      </w:r>
      <w:proofErr w:type="gramEnd"/>
      <w:r w:rsidR="00BA65D6" w:rsidRPr="00AE0CCB">
        <w:rPr>
          <w:lang w:val="en-GB"/>
        </w:rPr>
        <w:t xml:space="preserve"> </w:t>
      </w:r>
      <w:proofErr w:type="gramStart"/>
      <w:r w:rsidR="00BA65D6" w:rsidRPr="00AE0CCB">
        <w:rPr>
          <w:lang w:val="en-GB"/>
        </w:rPr>
        <w:t>Clasificare.</w:t>
      </w:r>
      <w:proofErr w:type="gramEnd"/>
      <w:r w:rsidR="00BA65D6" w:rsidRPr="00AE0CCB">
        <w:rPr>
          <w:lang w:val="en-GB"/>
        </w:rPr>
        <w:t xml:space="preserve"> </w:t>
      </w:r>
      <w:proofErr w:type="gramStart"/>
      <w:r w:rsidR="00BA65D6" w:rsidRPr="00AE0CCB">
        <w:rPr>
          <w:lang w:val="en-GB"/>
        </w:rPr>
        <w:t>Manifestările clinice Tratamentul.</w:t>
      </w:r>
      <w:proofErr w:type="gramEnd"/>
      <w:r w:rsidR="00BA65D6" w:rsidRPr="00AE0CCB">
        <w:rPr>
          <w:lang w:val="en-GB"/>
        </w:rPr>
        <w:t xml:space="preserve"> Sindromul </w:t>
      </w:r>
      <w:proofErr w:type="gramStart"/>
      <w:r w:rsidR="00BA65D6" w:rsidRPr="00AE0CCB">
        <w:rPr>
          <w:lang w:val="en-GB"/>
        </w:rPr>
        <w:t>“ tumorii</w:t>
      </w:r>
      <w:proofErr w:type="gramEnd"/>
      <w:r w:rsidR="00BA65D6" w:rsidRPr="00AE0CCB">
        <w:rPr>
          <w:lang w:val="en-GB"/>
        </w:rPr>
        <w:t xml:space="preserve"> palpatorii” în abdomen la nou-născut. </w:t>
      </w:r>
      <w:r w:rsidR="00BA65D6" w:rsidRPr="00AE0CCB">
        <w:rPr>
          <w:lang w:val="en-GB"/>
        </w:rPr>
        <w:br/>
      </w:r>
      <w:proofErr w:type="gramStart"/>
      <w:r w:rsidR="00BA65D6" w:rsidRPr="00AE0CCB">
        <w:rPr>
          <w:lang w:val="en-GB"/>
        </w:rPr>
        <w:t>Tumorile sacro-coccigiene.Teratomul.</w:t>
      </w:r>
      <w:proofErr w:type="gramEnd"/>
      <w:r w:rsidR="00BA65D6" w:rsidRPr="00AE0CCB">
        <w:rPr>
          <w:lang w:val="en-GB"/>
        </w:rPr>
        <w:t xml:space="preserve"> </w:t>
      </w:r>
      <w:proofErr w:type="gramStart"/>
      <w:r w:rsidR="00BA65D6" w:rsidRPr="00AE0CCB">
        <w:rPr>
          <w:lang w:val="en-GB"/>
        </w:rPr>
        <w:t>Teratoblastomul.</w:t>
      </w:r>
      <w:proofErr w:type="gramEnd"/>
      <w:r w:rsidR="00BA65D6" w:rsidRPr="00AE0CCB">
        <w:rPr>
          <w:lang w:val="en-GB"/>
        </w:rPr>
        <w:t xml:space="preserve"> </w:t>
      </w:r>
      <w:proofErr w:type="gramStart"/>
      <w:r w:rsidR="00BA65D6" w:rsidRPr="00AE0CCB">
        <w:rPr>
          <w:lang w:val="en-GB"/>
        </w:rPr>
        <w:t>Definiţie.</w:t>
      </w:r>
      <w:proofErr w:type="gramEnd"/>
      <w:r w:rsidR="00BA65D6" w:rsidRPr="00AE0CCB">
        <w:rPr>
          <w:lang w:val="en-GB"/>
        </w:rPr>
        <w:t xml:space="preserve"> </w:t>
      </w:r>
      <w:proofErr w:type="gramStart"/>
      <w:r w:rsidR="00BA65D6" w:rsidRPr="00AE0CCB">
        <w:rPr>
          <w:lang w:val="en-GB"/>
        </w:rPr>
        <w:t>Etiopatogenie.</w:t>
      </w:r>
      <w:proofErr w:type="gramEnd"/>
      <w:r w:rsidR="00BA65D6" w:rsidRPr="00AE0CCB">
        <w:rPr>
          <w:lang w:val="en-GB"/>
        </w:rPr>
        <w:t xml:space="preserve"> </w:t>
      </w:r>
      <w:proofErr w:type="gramStart"/>
      <w:r w:rsidR="00BA65D6" w:rsidRPr="00AE0CCB">
        <w:rPr>
          <w:lang w:val="en-GB"/>
        </w:rPr>
        <w:t>Simptomatologie.</w:t>
      </w:r>
      <w:proofErr w:type="gramEnd"/>
      <w:r w:rsidR="00BA65D6" w:rsidRPr="00AE0CCB">
        <w:rPr>
          <w:lang w:val="en-GB"/>
        </w:rPr>
        <w:t xml:space="preserve"> </w:t>
      </w:r>
      <w:proofErr w:type="gramStart"/>
      <w:r w:rsidR="00BA65D6" w:rsidRPr="00AE0CCB">
        <w:rPr>
          <w:lang w:val="en-GB"/>
        </w:rPr>
        <w:t>Diagnostic.</w:t>
      </w:r>
      <w:proofErr w:type="gramEnd"/>
      <w:r w:rsidR="00BA65D6" w:rsidRPr="00AE0CCB">
        <w:rPr>
          <w:lang w:val="en-GB"/>
        </w:rPr>
        <w:t xml:space="preserve"> </w:t>
      </w:r>
      <w:proofErr w:type="gramStart"/>
      <w:r w:rsidR="00BA65D6" w:rsidRPr="00AE0CCB">
        <w:rPr>
          <w:lang w:val="en-GB"/>
        </w:rPr>
        <w:t>Diagnostic diferenţial.</w:t>
      </w:r>
      <w:proofErr w:type="gramEnd"/>
      <w:r w:rsidR="00BA65D6" w:rsidRPr="00AE0CCB">
        <w:rPr>
          <w:lang w:val="en-GB"/>
        </w:rPr>
        <w:t xml:space="preserve"> </w:t>
      </w:r>
      <w:proofErr w:type="gramStart"/>
      <w:r w:rsidR="00BA65D6" w:rsidRPr="00AE0CCB">
        <w:rPr>
          <w:lang w:val="en-GB"/>
        </w:rPr>
        <w:t>Tratamentul.</w:t>
      </w:r>
      <w:proofErr w:type="gramEnd"/>
      <w:r w:rsidR="00BA65D6" w:rsidRPr="00AE0CCB">
        <w:rPr>
          <w:lang w:val="en-GB"/>
        </w:rPr>
        <w:t xml:space="preserve"> </w:t>
      </w:r>
      <w:proofErr w:type="gramStart"/>
      <w:r w:rsidR="00BA65D6" w:rsidRPr="00AE0CCB">
        <w:rPr>
          <w:lang w:val="en-GB"/>
        </w:rPr>
        <w:t>Prognosticul.</w:t>
      </w:r>
      <w:proofErr w:type="gramEnd"/>
      <w:r w:rsidR="00BA65D6" w:rsidRPr="00AE0CCB">
        <w:rPr>
          <w:lang w:val="en-GB"/>
        </w:rPr>
        <w:t xml:space="preserve"> </w:t>
      </w:r>
      <w:r w:rsidR="00BA65D6" w:rsidRPr="00AE0CCB">
        <w:rPr>
          <w:lang w:val="en-GB"/>
        </w:rPr>
        <w:br/>
      </w:r>
      <w:proofErr w:type="gramStart"/>
      <w:r w:rsidR="00BA65D6" w:rsidRPr="00AE0CCB">
        <w:rPr>
          <w:lang w:val="en-GB"/>
        </w:rPr>
        <w:t>Tumorile cavităţii abdominle la copil.</w:t>
      </w:r>
      <w:proofErr w:type="gramEnd"/>
      <w:r w:rsidR="00BA65D6" w:rsidRPr="00AE0CCB">
        <w:rPr>
          <w:lang w:val="en-GB"/>
        </w:rPr>
        <w:t xml:space="preserve"> </w:t>
      </w:r>
      <w:proofErr w:type="gramStart"/>
      <w:r w:rsidR="00BA65D6" w:rsidRPr="00AE0CCB">
        <w:rPr>
          <w:lang w:val="en-GB"/>
        </w:rPr>
        <w:t>Neuroblastomul.</w:t>
      </w:r>
      <w:proofErr w:type="gramEnd"/>
      <w:r w:rsidR="00BA65D6" w:rsidRPr="00AE0CCB">
        <w:rPr>
          <w:lang w:val="en-GB"/>
        </w:rPr>
        <w:t xml:space="preserve"> </w:t>
      </w:r>
      <w:proofErr w:type="gramStart"/>
      <w:r w:rsidR="00BA65D6" w:rsidRPr="00AE0CCB">
        <w:rPr>
          <w:lang w:val="en-GB"/>
        </w:rPr>
        <w:t>Nefroblastomul .</w:t>
      </w:r>
      <w:proofErr w:type="gramEnd"/>
      <w:r w:rsidR="00BA65D6" w:rsidRPr="00AE0CCB">
        <w:rPr>
          <w:lang w:val="en-GB"/>
        </w:rPr>
        <w:t xml:space="preserve"> Definiţie. Simptomatologie. Diagnostic. Diagnostic diferenţial. Tratamentul. Prognosticul.</w:t>
      </w:r>
      <w:r w:rsidR="00E55F18" w:rsidRPr="00AE0CCB">
        <w:rPr>
          <w:lang w:val="en-GB"/>
        </w:rPr>
        <w:br/>
      </w:r>
      <w:r w:rsidR="00E55F18" w:rsidRPr="00AE0CCB">
        <w:rPr>
          <w:lang w:val="en-GB"/>
        </w:rPr>
        <w:br/>
      </w:r>
      <w:r w:rsidR="00E55F18" w:rsidRPr="00AE0CCB">
        <w:rPr>
          <w:b/>
          <w:lang w:val="en-GB"/>
        </w:rPr>
        <w:br/>
      </w:r>
      <w:r w:rsidR="00B9258F" w:rsidRPr="00AE0CCB">
        <w:rPr>
          <w:b/>
          <w:caps/>
          <w:sz w:val="26"/>
          <w:szCs w:val="28"/>
          <w:lang w:val="en-GB"/>
        </w:rPr>
        <w:t xml:space="preserve"> </w:t>
      </w:r>
      <w:proofErr w:type="gramStart"/>
      <w:r w:rsidR="00BA65D6" w:rsidRPr="00AE0CCB">
        <w:rPr>
          <w:b/>
          <w:lang w:val="en-GB"/>
        </w:rPr>
        <w:t>TABELUL  MANOPERELOR</w:t>
      </w:r>
      <w:proofErr w:type="gramEnd"/>
      <w:r w:rsidR="00BA65D6" w:rsidRPr="00AE0CCB">
        <w:rPr>
          <w:b/>
          <w:lang w:val="en-GB"/>
        </w:rPr>
        <w:t xml:space="preserve"> PRACTICE</w:t>
      </w:r>
      <w:r w:rsidR="00BA65D6" w:rsidRPr="00AE0CCB">
        <w:rPr>
          <w:lang w:val="en-GB"/>
        </w:rPr>
        <w:br/>
        <w:t xml:space="preserve"> 1. Interpretarea corectă a datelor de anamneză. </w:t>
      </w:r>
      <w:r w:rsidR="00BA65D6" w:rsidRPr="00AE0CCB">
        <w:rPr>
          <w:lang w:val="en-GB"/>
        </w:rPr>
        <w:br/>
        <w:t>2. Metodologia examinării copiilor pentru diagnosticarea diverselor afecţiuni chirurgicale: - afecţiunilor congenitale ale craniului;</w:t>
      </w:r>
      <w:r w:rsidR="00BA65D6" w:rsidRPr="00AE0CCB">
        <w:rPr>
          <w:lang w:val="en-GB"/>
        </w:rPr>
        <w:br/>
        <w:t xml:space="preserve"> - afecţiunilor congenitale ale gîtului;</w:t>
      </w:r>
      <w:r w:rsidR="00BA65D6" w:rsidRPr="00AE0CCB">
        <w:rPr>
          <w:lang w:val="en-GB"/>
        </w:rPr>
        <w:br/>
        <w:t xml:space="preserve"> - afecţiunilor congenitale ale coloanei vertebrale;</w:t>
      </w:r>
      <w:r w:rsidR="00BA65D6" w:rsidRPr="00AE0CCB">
        <w:rPr>
          <w:lang w:val="en-GB"/>
        </w:rPr>
        <w:br/>
        <w:t xml:space="preserve"> - afecţiunilor congenitale ale toracelui; </w:t>
      </w:r>
      <w:r w:rsidR="00BA65D6" w:rsidRPr="00AE0CCB">
        <w:rPr>
          <w:lang w:val="en-GB"/>
        </w:rPr>
        <w:br/>
        <w:t>- afecţiunilor congenitale ale ale organelor toracelui, ce se manifestă prin insuficienţă respiratorie - proceselor acute purulente distructive pleura - pulmonare;</w:t>
      </w:r>
      <w:r w:rsidR="00BA65D6" w:rsidRPr="00AE0CCB">
        <w:rPr>
          <w:lang w:val="en-GB"/>
        </w:rPr>
        <w:br/>
      </w:r>
      <w:r w:rsidR="00BA65D6" w:rsidRPr="00AE0CCB">
        <w:rPr>
          <w:lang w:val="en-GB"/>
        </w:rPr>
        <w:lastRenderedPageBreak/>
        <w:t xml:space="preserve"> - afecţiunilor esofagului;</w:t>
      </w:r>
      <w:r w:rsidR="00BA65D6" w:rsidRPr="00AE0CCB">
        <w:rPr>
          <w:lang w:val="en-GB"/>
        </w:rPr>
        <w:br/>
        <w:t xml:space="preserve"> - herniilor diafragmatice;</w:t>
      </w:r>
      <w:r w:rsidR="00BA65D6" w:rsidRPr="00AE0CCB">
        <w:rPr>
          <w:lang w:val="en-GB"/>
        </w:rPr>
        <w:br/>
        <w:t xml:space="preserve"> - afecţiunilor peretelui abdominal anterior;</w:t>
      </w:r>
      <w:r w:rsidR="00BA65D6" w:rsidRPr="00AE0CCB">
        <w:rPr>
          <w:lang w:val="en-GB"/>
        </w:rPr>
        <w:br/>
        <w:t xml:space="preserve"> - malformaţiilor ductului omfalo - enteric;</w:t>
      </w:r>
      <w:r w:rsidR="00BA65D6" w:rsidRPr="00AE0CCB">
        <w:rPr>
          <w:lang w:val="en-GB"/>
        </w:rPr>
        <w:br/>
        <w:t xml:space="preserve"> - patologiei canalului peritoneo - vaginal; </w:t>
      </w:r>
      <w:r w:rsidR="00BA65D6" w:rsidRPr="00AE0CCB">
        <w:rPr>
          <w:lang w:val="en-GB"/>
        </w:rPr>
        <w:br/>
        <w:t>- afecţiunilor chirurgicale abdominale;</w:t>
      </w:r>
      <w:r w:rsidR="00BA65D6" w:rsidRPr="00AE0CCB">
        <w:rPr>
          <w:lang w:val="en-GB"/>
        </w:rPr>
        <w:br/>
        <w:t xml:space="preserve"> - afecţiunilor sistemului urinar; </w:t>
      </w:r>
      <w:r w:rsidR="00BA65D6" w:rsidRPr="00AE0CCB">
        <w:rPr>
          <w:lang w:val="en-GB"/>
        </w:rPr>
        <w:br/>
        <w:t xml:space="preserve">- afecţiunilor sistemului locomotor; </w:t>
      </w:r>
      <w:r w:rsidR="00BA65D6" w:rsidRPr="00AE0CCB">
        <w:rPr>
          <w:lang w:val="en-GB"/>
        </w:rPr>
        <w:br/>
        <w:t>- traumaţismelor;</w:t>
      </w:r>
      <w:r w:rsidR="00BA65D6" w:rsidRPr="00AE0CCB">
        <w:rPr>
          <w:lang w:val="en-GB"/>
        </w:rPr>
        <w:br/>
        <w:t xml:space="preserve"> - tumorilor. </w:t>
      </w:r>
      <w:r w:rsidR="00BA65D6" w:rsidRPr="00AE0CCB">
        <w:rPr>
          <w:lang w:val="en-GB"/>
        </w:rPr>
        <w:br/>
        <w:t xml:space="preserve">3. Manipulaţii de diagnostic şi tratament: </w:t>
      </w:r>
      <w:r w:rsidR="00BA65D6" w:rsidRPr="00AE0CCB">
        <w:rPr>
          <w:lang w:val="en-GB"/>
        </w:rPr>
        <w:br/>
        <w:t>- sondarea esofagului şi stomacului;</w:t>
      </w:r>
      <w:r w:rsidR="00BA65D6" w:rsidRPr="00AE0CCB">
        <w:rPr>
          <w:lang w:val="en-GB"/>
        </w:rPr>
        <w:br/>
        <w:t xml:space="preserve"> - puncţia pleurală; drenarea cavităţii pleurale;</w:t>
      </w:r>
      <w:r w:rsidR="00BA65D6" w:rsidRPr="00AE0CCB">
        <w:rPr>
          <w:lang w:val="en-GB"/>
        </w:rPr>
        <w:br/>
        <w:t xml:space="preserve"> - puncţia pericardului; </w:t>
      </w:r>
      <w:r w:rsidR="00BA65D6" w:rsidRPr="00AE0CCB">
        <w:rPr>
          <w:lang w:val="en-GB"/>
        </w:rPr>
        <w:br/>
        <w:t>- înlăturarea hemangioamelor, nevilor;</w:t>
      </w:r>
      <w:r w:rsidR="007D7D6B" w:rsidRPr="00AE0CCB">
        <w:rPr>
          <w:lang w:val="en-GB"/>
        </w:rPr>
        <w:br/>
      </w:r>
    </w:p>
    <w:p w14:paraId="02247DB3" w14:textId="77777777" w:rsidR="007D7D6B" w:rsidRDefault="007D7D6B" w:rsidP="00E55F18">
      <w:pPr>
        <w:widowControl w:val="0"/>
        <w:spacing w:before="120"/>
        <w:rPr>
          <w:lang w:val="en-GB"/>
        </w:rPr>
      </w:pPr>
    </w:p>
    <w:p w14:paraId="4CF6ECCE" w14:textId="77777777" w:rsidR="00D6770C" w:rsidRDefault="00D6770C" w:rsidP="00D6770C">
      <w:pPr>
        <w:jc w:val="center"/>
        <w:rPr>
          <w:b/>
          <w:sz w:val="28"/>
          <w:lang w:val="ro-RO"/>
        </w:rPr>
      </w:pPr>
      <w:r w:rsidRPr="00FE5A1F">
        <w:rPr>
          <w:b/>
          <w:sz w:val="28"/>
          <w:lang w:val="ro-RO"/>
        </w:rPr>
        <w:t>Stagiul Chirurgia Pediatrică</w:t>
      </w:r>
    </w:p>
    <w:p w14:paraId="37E77E32" w14:textId="77777777" w:rsidR="00D6770C" w:rsidRDefault="00D6770C" w:rsidP="00D6770C">
      <w:pPr>
        <w:jc w:val="center"/>
        <w:rPr>
          <w:b/>
          <w:sz w:val="28"/>
          <w:lang w:val="ro-RO"/>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992"/>
        <w:gridCol w:w="1275"/>
        <w:gridCol w:w="1135"/>
      </w:tblGrid>
      <w:tr w:rsidR="00D6770C" w:rsidRPr="00FE5A1F" w14:paraId="30857C91" w14:textId="77777777" w:rsidTr="00333B59">
        <w:trPr>
          <w:tblHeader/>
        </w:trPr>
        <w:tc>
          <w:tcPr>
            <w:tcW w:w="6521" w:type="dxa"/>
            <w:tcBorders>
              <w:top w:val="single" w:sz="4" w:space="0" w:color="auto"/>
            </w:tcBorders>
            <w:shd w:val="clear" w:color="auto" w:fill="F2F2F2" w:themeFill="background1" w:themeFillShade="F2"/>
            <w:vAlign w:val="center"/>
          </w:tcPr>
          <w:p w14:paraId="46E10919" w14:textId="77777777" w:rsidR="00D6770C" w:rsidRPr="00FE5A1F" w:rsidRDefault="00D6770C" w:rsidP="003D6DE1">
            <w:pPr>
              <w:tabs>
                <w:tab w:val="left" w:pos="2325"/>
              </w:tabs>
              <w:jc w:val="center"/>
              <w:rPr>
                <w:b/>
                <w:lang w:val="ro-RO"/>
              </w:rPr>
            </w:pPr>
            <w:r w:rsidRPr="00FE5A1F">
              <w:rPr>
                <w:b/>
                <w:lang w:val="ro-RO"/>
              </w:rPr>
              <w:t>Denumirea</w:t>
            </w:r>
          </w:p>
        </w:tc>
        <w:tc>
          <w:tcPr>
            <w:tcW w:w="992" w:type="dxa"/>
            <w:tcBorders>
              <w:top w:val="single" w:sz="4" w:space="0" w:color="auto"/>
            </w:tcBorders>
            <w:shd w:val="clear" w:color="auto" w:fill="F2F2F2" w:themeFill="background1" w:themeFillShade="F2"/>
            <w:vAlign w:val="center"/>
          </w:tcPr>
          <w:p w14:paraId="4226E21E" w14:textId="77777777" w:rsidR="00D6770C" w:rsidRPr="00FE5A1F" w:rsidRDefault="00D6770C" w:rsidP="003D6DE1">
            <w:pPr>
              <w:rPr>
                <w:b/>
                <w:lang w:val="ro-RO"/>
              </w:rPr>
            </w:pPr>
            <w:r w:rsidRPr="00FE5A1F">
              <w:rPr>
                <w:b/>
                <w:lang w:val="ro-RO"/>
              </w:rPr>
              <w:t>Nivelul</w:t>
            </w:r>
          </w:p>
        </w:tc>
        <w:tc>
          <w:tcPr>
            <w:tcW w:w="1275" w:type="dxa"/>
            <w:tcBorders>
              <w:top w:val="single" w:sz="4" w:space="0" w:color="auto"/>
            </w:tcBorders>
            <w:shd w:val="clear" w:color="auto" w:fill="F2F2F2" w:themeFill="background1" w:themeFillShade="F2"/>
            <w:vAlign w:val="center"/>
          </w:tcPr>
          <w:p w14:paraId="68BD7129" w14:textId="77777777" w:rsidR="00D6770C" w:rsidRPr="00FE5A1F" w:rsidRDefault="00D6770C" w:rsidP="003D6DE1">
            <w:pPr>
              <w:jc w:val="center"/>
              <w:rPr>
                <w:b/>
                <w:lang w:val="ro-RO"/>
              </w:rPr>
            </w:pPr>
            <w:r w:rsidRPr="00FE5A1F">
              <w:rPr>
                <w:b/>
                <w:lang w:val="ro-RO"/>
              </w:rPr>
              <w:t xml:space="preserve">Volumul </w:t>
            </w:r>
          </w:p>
        </w:tc>
        <w:tc>
          <w:tcPr>
            <w:tcW w:w="1135" w:type="dxa"/>
            <w:tcBorders>
              <w:top w:val="single" w:sz="4" w:space="0" w:color="auto"/>
            </w:tcBorders>
            <w:shd w:val="clear" w:color="auto" w:fill="F2F2F2" w:themeFill="background1" w:themeFillShade="F2"/>
            <w:vAlign w:val="center"/>
          </w:tcPr>
          <w:p w14:paraId="46AB310C" w14:textId="77777777" w:rsidR="00D6770C" w:rsidRPr="00FE5A1F" w:rsidRDefault="00D6770C" w:rsidP="003D6DE1">
            <w:pPr>
              <w:jc w:val="center"/>
              <w:rPr>
                <w:b/>
                <w:lang w:val="ro-RO"/>
              </w:rPr>
            </w:pPr>
            <w:r w:rsidRPr="00FE5A1F">
              <w:rPr>
                <w:b/>
                <w:lang w:val="ro-RO"/>
              </w:rPr>
              <w:t xml:space="preserve">Efectuat </w:t>
            </w:r>
          </w:p>
        </w:tc>
      </w:tr>
      <w:tr w:rsidR="00D6770C" w:rsidRPr="00FE5A1F" w14:paraId="6319BA86" w14:textId="77777777" w:rsidTr="00333B59">
        <w:tc>
          <w:tcPr>
            <w:tcW w:w="6521" w:type="dxa"/>
            <w:vAlign w:val="center"/>
          </w:tcPr>
          <w:p w14:paraId="0C088D09" w14:textId="77777777" w:rsidR="00D6770C" w:rsidRPr="00FE5A1F" w:rsidRDefault="00D6770C" w:rsidP="003D6DE1">
            <w:pPr>
              <w:pStyle w:val="BodyText"/>
              <w:rPr>
                <w:lang w:val="en-US"/>
              </w:rPr>
            </w:pPr>
            <w:r w:rsidRPr="00FE5A1F">
              <w:rPr>
                <w:lang w:val="en-US"/>
              </w:rPr>
              <w:t>Colectarea datelor anamnestice la nou-născu</w:t>
            </w:r>
            <w:r>
              <w:rPr>
                <w:lang w:val="en-US"/>
              </w:rPr>
              <w:t>ţ</w:t>
            </w:r>
            <w:r w:rsidRPr="00FE5A1F">
              <w:rPr>
                <w:lang w:val="en-US"/>
              </w:rPr>
              <w:t>ii cu afec</w:t>
            </w:r>
            <w:r>
              <w:rPr>
                <w:lang w:val="en-US"/>
              </w:rPr>
              <w:t>ţ</w:t>
            </w:r>
            <w:r w:rsidRPr="00FE5A1F">
              <w:rPr>
                <w:lang w:val="en-US"/>
              </w:rPr>
              <w:t>iuni chirurgicale.</w:t>
            </w:r>
          </w:p>
        </w:tc>
        <w:tc>
          <w:tcPr>
            <w:tcW w:w="992" w:type="dxa"/>
            <w:vAlign w:val="center"/>
          </w:tcPr>
          <w:p w14:paraId="3F175B40" w14:textId="77777777" w:rsidR="00D6770C" w:rsidRPr="00FE5A1F" w:rsidRDefault="00D6770C" w:rsidP="003D6DE1">
            <w:pPr>
              <w:jc w:val="center"/>
              <w:rPr>
                <w:b/>
                <w:lang w:val="ro-RO"/>
              </w:rPr>
            </w:pPr>
            <w:r w:rsidRPr="00FE5A1F">
              <w:rPr>
                <w:b/>
                <w:lang w:val="ro-RO"/>
              </w:rPr>
              <w:t>A</w:t>
            </w:r>
          </w:p>
        </w:tc>
        <w:tc>
          <w:tcPr>
            <w:tcW w:w="1275" w:type="dxa"/>
            <w:vAlign w:val="center"/>
          </w:tcPr>
          <w:p w14:paraId="7E147CF0" w14:textId="77777777" w:rsidR="00D6770C" w:rsidRPr="00FE5A1F" w:rsidRDefault="00D6770C" w:rsidP="003D6DE1">
            <w:pPr>
              <w:jc w:val="center"/>
              <w:rPr>
                <w:b/>
                <w:lang w:val="ro-RO"/>
              </w:rPr>
            </w:pPr>
            <w:r w:rsidRPr="00FE5A1F">
              <w:rPr>
                <w:b/>
                <w:lang w:val="ro-RO"/>
              </w:rPr>
              <w:t>15</w:t>
            </w:r>
          </w:p>
        </w:tc>
        <w:tc>
          <w:tcPr>
            <w:tcW w:w="1135" w:type="dxa"/>
            <w:vAlign w:val="center"/>
          </w:tcPr>
          <w:p w14:paraId="730A0975" w14:textId="77777777" w:rsidR="00D6770C" w:rsidRPr="00FE5A1F" w:rsidRDefault="00D6770C" w:rsidP="003D6DE1">
            <w:pPr>
              <w:jc w:val="center"/>
              <w:rPr>
                <w:b/>
                <w:lang w:val="ro-RO"/>
              </w:rPr>
            </w:pPr>
          </w:p>
        </w:tc>
      </w:tr>
      <w:tr w:rsidR="00D6770C" w:rsidRPr="00FE5A1F" w14:paraId="14095496" w14:textId="77777777" w:rsidTr="00333B59">
        <w:trPr>
          <w:trHeight w:val="836"/>
        </w:trPr>
        <w:tc>
          <w:tcPr>
            <w:tcW w:w="6521" w:type="dxa"/>
            <w:vAlign w:val="center"/>
          </w:tcPr>
          <w:p w14:paraId="6D158B9B" w14:textId="77777777" w:rsidR="00D6770C" w:rsidRPr="00FE5A1F" w:rsidRDefault="00D6770C" w:rsidP="003D6DE1">
            <w:pPr>
              <w:pStyle w:val="BodyText"/>
              <w:rPr>
                <w:lang w:val="en-US"/>
              </w:rPr>
            </w:pPr>
            <w:r w:rsidRPr="00FE5A1F">
              <w:rPr>
                <w:lang w:val="en-US"/>
              </w:rPr>
              <w:t>Metode de examinare în chirurgia neonatală.</w:t>
            </w:r>
          </w:p>
        </w:tc>
        <w:tc>
          <w:tcPr>
            <w:tcW w:w="992" w:type="dxa"/>
            <w:vAlign w:val="center"/>
          </w:tcPr>
          <w:p w14:paraId="6E99ACD8" w14:textId="77777777" w:rsidR="00D6770C" w:rsidRPr="00FE5A1F" w:rsidRDefault="00D6770C" w:rsidP="003D6DE1">
            <w:pPr>
              <w:jc w:val="center"/>
              <w:rPr>
                <w:b/>
                <w:lang w:val="ro-RO"/>
              </w:rPr>
            </w:pPr>
            <w:r w:rsidRPr="00FE5A1F">
              <w:rPr>
                <w:b/>
                <w:lang w:val="ro-RO"/>
              </w:rPr>
              <w:t>E/A</w:t>
            </w:r>
          </w:p>
        </w:tc>
        <w:tc>
          <w:tcPr>
            <w:tcW w:w="1275" w:type="dxa"/>
            <w:vAlign w:val="center"/>
          </w:tcPr>
          <w:p w14:paraId="1888DE45" w14:textId="77777777" w:rsidR="00D6770C" w:rsidRPr="00FE5A1F" w:rsidRDefault="00D6770C" w:rsidP="003D6DE1">
            <w:pPr>
              <w:jc w:val="center"/>
              <w:rPr>
                <w:b/>
                <w:lang w:val="ro-RO"/>
              </w:rPr>
            </w:pPr>
            <w:r w:rsidRPr="00FE5A1F">
              <w:rPr>
                <w:b/>
                <w:lang w:val="ro-RO"/>
              </w:rPr>
              <w:t>15</w:t>
            </w:r>
          </w:p>
        </w:tc>
        <w:tc>
          <w:tcPr>
            <w:tcW w:w="1135" w:type="dxa"/>
            <w:vAlign w:val="center"/>
          </w:tcPr>
          <w:p w14:paraId="55C3C406" w14:textId="77777777" w:rsidR="00D6770C" w:rsidRPr="00FE5A1F" w:rsidRDefault="00D6770C" w:rsidP="003D6DE1">
            <w:pPr>
              <w:rPr>
                <w:b/>
                <w:lang w:val="ro-RO"/>
              </w:rPr>
            </w:pPr>
          </w:p>
          <w:p w14:paraId="5243F48B" w14:textId="77777777" w:rsidR="00D6770C" w:rsidRPr="00FE5A1F" w:rsidRDefault="00D6770C" w:rsidP="003D6DE1">
            <w:pPr>
              <w:rPr>
                <w:b/>
                <w:lang w:val="ro-RO"/>
              </w:rPr>
            </w:pPr>
          </w:p>
        </w:tc>
      </w:tr>
      <w:tr w:rsidR="00D6770C" w:rsidRPr="00FE5A1F" w14:paraId="6DC55EAC" w14:textId="77777777" w:rsidTr="00333B59">
        <w:trPr>
          <w:trHeight w:val="2222"/>
        </w:trPr>
        <w:tc>
          <w:tcPr>
            <w:tcW w:w="6521" w:type="dxa"/>
            <w:vAlign w:val="center"/>
          </w:tcPr>
          <w:p w14:paraId="44FEBB09" w14:textId="77777777" w:rsidR="00D6770C" w:rsidRPr="00FE5A1F" w:rsidRDefault="00D6770C" w:rsidP="003D6DE1">
            <w:pPr>
              <w:pStyle w:val="BodyText"/>
              <w:ind w:left="34"/>
              <w:rPr>
                <w:lang w:val="en-US"/>
              </w:rPr>
            </w:pPr>
            <w:r w:rsidRPr="00FE5A1F">
              <w:rPr>
                <w:lang w:val="en-US"/>
              </w:rPr>
              <w:t>Metodologia examinării copiilor pentru diagnosticarea diverselor afecţiuni</w:t>
            </w:r>
            <w:r>
              <w:rPr>
                <w:lang w:val="en-US"/>
              </w:rPr>
              <w:t xml:space="preserve"> </w:t>
            </w:r>
            <w:r w:rsidRPr="00FE5A1F">
              <w:rPr>
                <w:lang w:val="en-US"/>
              </w:rPr>
              <w:t>chirurgicale:</w:t>
            </w:r>
          </w:p>
          <w:p w14:paraId="7B5A191D" w14:textId="77777777" w:rsidR="00D6770C" w:rsidRPr="00FE5A1F" w:rsidRDefault="00D6770C" w:rsidP="003D6DE1">
            <w:pPr>
              <w:pStyle w:val="BodyText"/>
              <w:ind w:left="34"/>
              <w:rPr>
                <w:lang w:val="en-US"/>
              </w:rPr>
            </w:pPr>
            <w:r w:rsidRPr="00FE5A1F">
              <w:rPr>
                <w:lang w:val="en-US"/>
              </w:rPr>
              <w:t>- afecţiunilor congenitale ale craniului;</w:t>
            </w:r>
          </w:p>
          <w:p w14:paraId="4A826D5D" w14:textId="77777777" w:rsidR="00D6770C" w:rsidRPr="00FE5A1F" w:rsidRDefault="00D6770C" w:rsidP="003D6DE1">
            <w:pPr>
              <w:pStyle w:val="BodyText"/>
              <w:ind w:left="34"/>
              <w:rPr>
                <w:lang w:val="en-US"/>
              </w:rPr>
            </w:pPr>
            <w:r w:rsidRPr="00FE5A1F">
              <w:rPr>
                <w:lang w:val="en-US"/>
              </w:rPr>
              <w:t>- afecţiunilor congenitale ale gîtului;</w:t>
            </w:r>
          </w:p>
          <w:p w14:paraId="08AA5E22" w14:textId="77777777" w:rsidR="00D6770C" w:rsidRPr="00FE5A1F" w:rsidRDefault="00D6770C" w:rsidP="003D6DE1">
            <w:pPr>
              <w:pStyle w:val="BodyText"/>
              <w:ind w:left="34"/>
              <w:rPr>
                <w:lang w:val="en-US"/>
              </w:rPr>
            </w:pPr>
            <w:r w:rsidRPr="00FE5A1F">
              <w:rPr>
                <w:lang w:val="en-US"/>
              </w:rPr>
              <w:t>- afecţiunilor congenitale ale coloanei vertebrale;</w:t>
            </w:r>
          </w:p>
          <w:p w14:paraId="0AE9ED8F" w14:textId="77777777" w:rsidR="00D6770C" w:rsidRPr="00FE5A1F" w:rsidRDefault="00D6770C" w:rsidP="003D6DE1">
            <w:pPr>
              <w:pStyle w:val="BodyText"/>
              <w:ind w:left="34"/>
              <w:rPr>
                <w:lang w:val="en-US"/>
              </w:rPr>
            </w:pPr>
            <w:r w:rsidRPr="00FE5A1F">
              <w:rPr>
                <w:lang w:val="en-US"/>
              </w:rPr>
              <w:t>- afecţiunilor congenitale ale toracelui;</w:t>
            </w:r>
          </w:p>
          <w:p w14:paraId="4B4B4B0F" w14:textId="77777777" w:rsidR="00D6770C" w:rsidRPr="00FE5A1F" w:rsidRDefault="00D6770C" w:rsidP="003D6DE1">
            <w:pPr>
              <w:pStyle w:val="BodyText"/>
              <w:ind w:left="34"/>
              <w:rPr>
                <w:lang w:val="en-US"/>
              </w:rPr>
            </w:pPr>
            <w:r w:rsidRPr="00FE5A1F">
              <w:rPr>
                <w:lang w:val="en-US"/>
              </w:rPr>
              <w:t>- afecţiunilor congenitale ale ale organelor toracelui, ce se manifestă prin insuficienţă</w:t>
            </w:r>
            <w:r>
              <w:rPr>
                <w:lang w:val="en-US"/>
              </w:rPr>
              <w:t xml:space="preserve"> </w:t>
            </w:r>
            <w:r w:rsidRPr="00FE5A1F">
              <w:rPr>
                <w:lang w:val="en-US"/>
              </w:rPr>
              <w:t>respiratorie</w:t>
            </w:r>
          </w:p>
          <w:p w14:paraId="228B5C90" w14:textId="77777777" w:rsidR="00D6770C" w:rsidRPr="00FE5A1F" w:rsidRDefault="00D6770C" w:rsidP="003D6DE1">
            <w:pPr>
              <w:pStyle w:val="BodyText"/>
              <w:ind w:left="34"/>
              <w:rPr>
                <w:lang w:val="en-US"/>
              </w:rPr>
            </w:pPr>
            <w:r w:rsidRPr="00FE5A1F">
              <w:rPr>
                <w:lang w:val="en-US"/>
              </w:rPr>
              <w:t>- proceselor acute purulente distructive pleuro - pulmonare;</w:t>
            </w:r>
          </w:p>
          <w:p w14:paraId="576AB92F" w14:textId="77777777" w:rsidR="00D6770C" w:rsidRPr="00FE5A1F" w:rsidRDefault="00D6770C" w:rsidP="003D6DE1">
            <w:pPr>
              <w:pStyle w:val="BodyText"/>
              <w:ind w:left="34"/>
              <w:rPr>
                <w:lang w:val="en-US"/>
              </w:rPr>
            </w:pPr>
            <w:r w:rsidRPr="00FE5A1F">
              <w:rPr>
                <w:lang w:val="en-US"/>
              </w:rPr>
              <w:t>- afecţiunilor esofagului;</w:t>
            </w:r>
          </w:p>
          <w:p w14:paraId="344F14BF" w14:textId="77777777" w:rsidR="00D6770C" w:rsidRPr="00FE5A1F" w:rsidRDefault="00D6770C" w:rsidP="003D6DE1">
            <w:pPr>
              <w:pStyle w:val="BodyText"/>
              <w:ind w:left="34"/>
              <w:rPr>
                <w:lang w:val="en-US"/>
              </w:rPr>
            </w:pPr>
            <w:r w:rsidRPr="00FE5A1F">
              <w:rPr>
                <w:lang w:val="en-US"/>
              </w:rPr>
              <w:t>- herniilor diafragmatice;</w:t>
            </w:r>
          </w:p>
          <w:p w14:paraId="58DBA09A" w14:textId="77777777" w:rsidR="00D6770C" w:rsidRPr="00FE5A1F" w:rsidRDefault="00D6770C" w:rsidP="003D6DE1">
            <w:pPr>
              <w:pStyle w:val="BodyText"/>
              <w:ind w:left="34"/>
              <w:rPr>
                <w:lang w:val="en-US"/>
              </w:rPr>
            </w:pPr>
            <w:r w:rsidRPr="00FE5A1F">
              <w:rPr>
                <w:lang w:val="en-US"/>
              </w:rPr>
              <w:t>- afecţiunilor peretelui abdominal anterior;</w:t>
            </w:r>
          </w:p>
          <w:p w14:paraId="7CAD1D24" w14:textId="77777777" w:rsidR="00D6770C" w:rsidRPr="00FE5A1F" w:rsidRDefault="00D6770C" w:rsidP="003D6DE1">
            <w:pPr>
              <w:pStyle w:val="BodyText"/>
              <w:ind w:left="34"/>
              <w:rPr>
                <w:lang w:val="en-US"/>
              </w:rPr>
            </w:pPr>
            <w:r w:rsidRPr="00FE5A1F">
              <w:rPr>
                <w:lang w:val="en-US"/>
              </w:rPr>
              <w:t>- malformaţiilor ductului omfalo - enteric;</w:t>
            </w:r>
          </w:p>
          <w:p w14:paraId="1843EF2F" w14:textId="77777777" w:rsidR="00D6770C" w:rsidRPr="00FE5A1F" w:rsidRDefault="00D6770C" w:rsidP="003D6DE1">
            <w:pPr>
              <w:pStyle w:val="BodyText"/>
              <w:ind w:left="34"/>
              <w:rPr>
                <w:lang w:val="en-US"/>
              </w:rPr>
            </w:pPr>
            <w:r w:rsidRPr="00FE5A1F">
              <w:rPr>
                <w:lang w:val="en-US"/>
              </w:rPr>
              <w:t>- patologiei canalului peritoneo - vaginal;</w:t>
            </w:r>
          </w:p>
          <w:p w14:paraId="013B905B" w14:textId="77777777" w:rsidR="00D6770C" w:rsidRPr="00FE5A1F" w:rsidRDefault="00D6770C" w:rsidP="003D6DE1">
            <w:pPr>
              <w:pStyle w:val="BodyText"/>
              <w:ind w:left="34"/>
              <w:rPr>
                <w:lang w:val="en-US"/>
              </w:rPr>
            </w:pPr>
            <w:r w:rsidRPr="00FE5A1F">
              <w:rPr>
                <w:lang w:val="en-US"/>
              </w:rPr>
              <w:t>- afecţiunilor chirurgicale abdominale;</w:t>
            </w:r>
          </w:p>
          <w:p w14:paraId="651DA1F6" w14:textId="77777777" w:rsidR="00D6770C" w:rsidRPr="00FE5A1F" w:rsidRDefault="00D6770C" w:rsidP="003D6DE1">
            <w:pPr>
              <w:pStyle w:val="BodyText"/>
              <w:ind w:left="34"/>
              <w:rPr>
                <w:lang w:val="en-US"/>
              </w:rPr>
            </w:pPr>
            <w:r w:rsidRPr="00FE5A1F">
              <w:rPr>
                <w:lang w:val="en-US"/>
              </w:rPr>
              <w:lastRenderedPageBreak/>
              <w:t>- afecţiunilor sistemului urinar;</w:t>
            </w:r>
          </w:p>
          <w:p w14:paraId="3CDB4F55" w14:textId="77777777" w:rsidR="00D6770C" w:rsidRPr="00FE5A1F" w:rsidRDefault="00D6770C" w:rsidP="003D6DE1">
            <w:pPr>
              <w:pStyle w:val="BodyText"/>
              <w:ind w:left="34"/>
              <w:rPr>
                <w:lang w:val="en-US"/>
              </w:rPr>
            </w:pPr>
            <w:r w:rsidRPr="00FE5A1F">
              <w:rPr>
                <w:lang w:val="en-US"/>
              </w:rPr>
              <w:t>- afecţiunilor sistemului locomotor;</w:t>
            </w:r>
          </w:p>
          <w:p w14:paraId="447F4393" w14:textId="77777777" w:rsidR="00D6770C" w:rsidRPr="00FE5A1F" w:rsidRDefault="00D6770C" w:rsidP="003D6DE1">
            <w:pPr>
              <w:pStyle w:val="BodyText"/>
              <w:ind w:left="34"/>
              <w:rPr>
                <w:lang w:val="en-US"/>
              </w:rPr>
            </w:pPr>
            <w:r w:rsidRPr="00FE5A1F">
              <w:rPr>
                <w:lang w:val="en-US"/>
              </w:rPr>
              <w:t>- traumaţismelor;</w:t>
            </w:r>
          </w:p>
          <w:p w14:paraId="6150341E" w14:textId="77777777" w:rsidR="00D6770C" w:rsidRPr="00FE5A1F" w:rsidRDefault="00D6770C" w:rsidP="003D6DE1">
            <w:pPr>
              <w:pStyle w:val="BodyText"/>
              <w:ind w:left="34"/>
              <w:rPr>
                <w:lang w:val="en-US"/>
              </w:rPr>
            </w:pPr>
            <w:r w:rsidRPr="00FE5A1F">
              <w:rPr>
                <w:lang w:val="en-US"/>
              </w:rPr>
              <w:t>- tumorilor.</w:t>
            </w:r>
          </w:p>
        </w:tc>
        <w:tc>
          <w:tcPr>
            <w:tcW w:w="992" w:type="dxa"/>
            <w:vAlign w:val="center"/>
          </w:tcPr>
          <w:p w14:paraId="5CEC5B4F" w14:textId="77777777" w:rsidR="00D6770C" w:rsidRPr="00FE5A1F" w:rsidRDefault="00D6770C" w:rsidP="003D6DE1">
            <w:pPr>
              <w:jc w:val="center"/>
              <w:rPr>
                <w:b/>
                <w:lang w:val="ro-RO"/>
              </w:rPr>
            </w:pPr>
            <w:r w:rsidRPr="00FE5A1F">
              <w:rPr>
                <w:b/>
                <w:lang w:val="ro-RO"/>
              </w:rPr>
              <w:lastRenderedPageBreak/>
              <w:t>A</w:t>
            </w:r>
          </w:p>
        </w:tc>
        <w:tc>
          <w:tcPr>
            <w:tcW w:w="1275" w:type="dxa"/>
            <w:vAlign w:val="center"/>
          </w:tcPr>
          <w:p w14:paraId="7277BB90" w14:textId="77777777" w:rsidR="00D6770C" w:rsidRPr="00FE5A1F" w:rsidRDefault="00D6770C" w:rsidP="003D6DE1">
            <w:pPr>
              <w:jc w:val="center"/>
              <w:rPr>
                <w:b/>
                <w:lang w:val="ro-RO"/>
              </w:rPr>
            </w:pPr>
          </w:p>
          <w:p w14:paraId="766389A8" w14:textId="77777777" w:rsidR="00D6770C" w:rsidRPr="00FE5A1F" w:rsidRDefault="00D6770C" w:rsidP="003D6DE1">
            <w:pPr>
              <w:jc w:val="center"/>
              <w:rPr>
                <w:b/>
                <w:lang w:val="ro-RO"/>
              </w:rPr>
            </w:pPr>
          </w:p>
          <w:p w14:paraId="63A4E618" w14:textId="77777777" w:rsidR="00D6770C" w:rsidRPr="00FE5A1F" w:rsidRDefault="00D6770C" w:rsidP="003D6DE1">
            <w:pPr>
              <w:jc w:val="center"/>
              <w:rPr>
                <w:b/>
                <w:lang w:val="ro-RO"/>
              </w:rPr>
            </w:pPr>
            <w:r w:rsidRPr="00FE5A1F">
              <w:rPr>
                <w:b/>
                <w:lang w:val="ro-RO"/>
              </w:rPr>
              <w:t>2</w:t>
            </w:r>
          </w:p>
          <w:p w14:paraId="481C0E7F" w14:textId="77777777" w:rsidR="00D6770C" w:rsidRPr="00FE5A1F" w:rsidRDefault="00D6770C" w:rsidP="003D6DE1">
            <w:pPr>
              <w:jc w:val="center"/>
              <w:rPr>
                <w:b/>
                <w:lang w:val="ro-RO"/>
              </w:rPr>
            </w:pPr>
            <w:r w:rsidRPr="00FE5A1F">
              <w:rPr>
                <w:b/>
                <w:lang w:val="ro-RO"/>
              </w:rPr>
              <w:t>4</w:t>
            </w:r>
          </w:p>
          <w:p w14:paraId="7764E790" w14:textId="77777777" w:rsidR="00D6770C" w:rsidRPr="00FE5A1F" w:rsidRDefault="00D6770C" w:rsidP="003D6DE1">
            <w:pPr>
              <w:jc w:val="center"/>
              <w:rPr>
                <w:b/>
                <w:lang w:val="ro-RO"/>
              </w:rPr>
            </w:pPr>
            <w:r w:rsidRPr="00FE5A1F">
              <w:rPr>
                <w:b/>
                <w:lang w:val="ro-RO"/>
              </w:rPr>
              <w:t>5</w:t>
            </w:r>
          </w:p>
          <w:p w14:paraId="75147FD0" w14:textId="77777777" w:rsidR="00D6770C" w:rsidRDefault="00D6770C" w:rsidP="003D6DE1">
            <w:pPr>
              <w:jc w:val="center"/>
              <w:rPr>
                <w:b/>
                <w:lang w:val="ro-RO"/>
              </w:rPr>
            </w:pPr>
            <w:r w:rsidRPr="00FE5A1F">
              <w:rPr>
                <w:b/>
                <w:lang w:val="ro-RO"/>
              </w:rPr>
              <w:t>2</w:t>
            </w:r>
          </w:p>
          <w:p w14:paraId="2E783C2F" w14:textId="77777777" w:rsidR="00D6770C" w:rsidRDefault="00D6770C" w:rsidP="003D6DE1">
            <w:pPr>
              <w:jc w:val="center"/>
              <w:rPr>
                <w:b/>
                <w:lang w:val="ro-RO"/>
              </w:rPr>
            </w:pPr>
          </w:p>
          <w:p w14:paraId="55A9A706" w14:textId="77777777" w:rsidR="00D6770C" w:rsidRPr="00FE5A1F" w:rsidRDefault="00D6770C" w:rsidP="003D6DE1">
            <w:pPr>
              <w:jc w:val="center"/>
              <w:rPr>
                <w:b/>
                <w:lang w:val="ro-RO"/>
              </w:rPr>
            </w:pPr>
            <w:r w:rsidRPr="00FE5A1F">
              <w:rPr>
                <w:b/>
                <w:lang w:val="ro-RO"/>
              </w:rPr>
              <w:t>2</w:t>
            </w:r>
          </w:p>
          <w:p w14:paraId="687963C0" w14:textId="77777777" w:rsidR="00D6770C" w:rsidRPr="00FE5A1F" w:rsidRDefault="00D6770C" w:rsidP="003D6DE1">
            <w:pPr>
              <w:jc w:val="center"/>
              <w:rPr>
                <w:b/>
                <w:lang w:val="ro-RO"/>
              </w:rPr>
            </w:pPr>
            <w:r w:rsidRPr="00FE5A1F">
              <w:rPr>
                <w:b/>
                <w:lang w:val="ro-RO"/>
              </w:rPr>
              <w:t>2</w:t>
            </w:r>
          </w:p>
          <w:p w14:paraId="13F49D09" w14:textId="77777777" w:rsidR="00D6770C" w:rsidRPr="00FE5A1F" w:rsidRDefault="00D6770C" w:rsidP="003D6DE1">
            <w:pPr>
              <w:jc w:val="center"/>
              <w:rPr>
                <w:b/>
                <w:lang w:val="ro-RO"/>
              </w:rPr>
            </w:pPr>
            <w:r w:rsidRPr="00FE5A1F">
              <w:rPr>
                <w:b/>
                <w:lang w:val="ro-RO"/>
              </w:rPr>
              <w:t>2</w:t>
            </w:r>
          </w:p>
          <w:p w14:paraId="2A392568" w14:textId="77777777" w:rsidR="00D6770C" w:rsidRPr="00FE5A1F" w:rsidRDefault="00D6770C" w:rsidP="003D6DE1">
            <w:pPr>
              <w:jc w:val="center"/>
              <w:rPr>
                <w:b/>
                <w:lang w:val="ro-RO"/>
              </w:rPr>
            </w:pPr>
            <w:r w:rsidRPr="00FE5A1F">
              <w:rPr>
                <w:b/>
                <w:lang w:val="ro-RO"/>
              </w:rPr>
              <w:t>2</w:t>
            </w:r>
          </w:p>
          <w:p w14:paraId="6D5CD707" w14:textId="77777777" w:rsidR="00D6770C" w:rsidRPr="00FE5A1F" w:rsidRDefault="00D6770C" w:rsidP="003D6DE1">
            <w:pPr>
              <w:jc w:val="center"/>
              <w:rPr>
                <w:b/>
                <w:lang w:val="ro-RO"/>
              </w:rPr>
            </w:pPr>
            <w:r w:rsidRPr="00FE5A1F">
              <w:rPr>
                <w:b/>
                <w:lang w:val="ro-RO"/>
              </w:rPr>
              <w:t>2</w:t>
            </w:r>
          </w:p>
          <w:p w14:paraId="1DB215FD" w14:textId="77777777" w:rsidR="00D6770C" w:rsidRPr="00FE5A1F" w:rsidRDefault="00D6770C" w:rsidP="003D6DE1">
            <w:pPr>
              <w:jc w:val="center"/>
              <w:rPr>
                <w:b/>
                <w:lang w:val="ro-RO"/>
              </w:rPr>
            </w:pPr>
            <w:r w:rsidRPr="00FE5A1F">
              <w:rPr>
                <w:b/>
                <w:lang w:val="ro-RO"/>
              </w:rPr>
              <w:t>2</w:t>
            </w:r>
          </w:p>
          <w:p w14:paraId="54025ADC" w14:textId="77777777" w:rsidR="00D6770C" w:rsidRPr="00FE5A1F" w:rsidRDefault="00D6770C" w:rsidP="003D6DE1">
            <w:pPr>
              <w:jc w:val="center"/>
              <w:rPr>
                <w:b/>
                <w:lang w:val="ro-RO"/>
              </w:rPr>
            </w:pPr>
            <w:r w:rsidRPr="00FE5A1F">
              <w:rPr>
                <w:b/>
                <w:lang w:val="ro-RO"/>
              </w:rPr>
              <w:t>2</w:t>
            </w:r>
          </w:p>
          <w:p w14:paraId="79647C7D" w14:textId="77777777" w:rsidR="00D6770C" w:rsidRPr="00FE5A1F" w:rsidRDefault="00D6770C" w:rsidP="003D6DE1">
            <w:pPr>
              <w:jc w:val="center"/>
              <w:rPr>
                <w:b/>
                <w:lang w:val="ro-RO"/>
              </w:rPr>
            </w:pPr>
            <w:r w:rsidRPr="00FE5A1F">
              <w:rPr>
                <w:b/>
                <w:lang w:val="ro-RO"/>
              </w:rPr>
              <w:t>2</w:t>
            </w:r>
          </w:p>
          <w:p w14:paraId="1F08CE0F" w14:textId="77777777" w:rsidR="00D6770C" w:rsidRPr="00FE5A1F" w:rsidRDefault="00D6770C" w:rsidP="003D6DE1">
            <w:pPr>
              <w:jc w:val="center"/>
              <w:rPr>
                <w:b/>
                <w:lang w:val="ro-RO"/>
              </w:rPr>
            </w:pPr>
            <w:r w:rsidRPr="00FE5A1F">
              <w:rPr>
                <w:b/>
                <w:lang w:val="ro-RO"/>
              </w:rPr>
              <w:t>2</w:t>
            </w:r>
          </w:p>
          <w:p w14:paraId="2FD5D8A9" w14:textId="77777777" w:rsidR="00D6770C" w:rsidRPr="00FE5A1F" w:rsidRDefault="00D6770C" w:rsidP="003D6DE1">
            <w:pPr>
              <w:jc w:val="center"/>
              <w:rPr>
                <w:b/>
                <w:lang w:val="ro-RO"/>
              </w:rPr>
            </w:pPr>
            <w:r w:rsidRPr="00FE5A1F">
              <w:rPr>
                <w:b/>
                <w:lang w:val="ro-RO"/>
              </w:rPr>
              <w:t>2</w:t>
            </w:r>
          </w:p>
          <w:p w14:paraId="39E5A29D" w14:textId="77777777" w:rsidR="00D6770C" w:rsidRPr="00FE5A1F" w:rsidRDefault="00D6770C" w:rsidP="003D6DE1">
            <w:pPr>
              <w:jc w:val="center"/>
              <w:rPr>
                <w:b/>
                <w:lang w:val="ro-RO"/>
              </w:rPr>
            </w:pPr>
            <w:r w:rsidRPr="00FE5A1F">
              <w:rPr>
                <w:b/>
                <w:lang w:val="ro-RO"/>
              </w:rPr>
              <w:t>2</w:t>
            </w:r>
          </w:p>
          <w:p w14:paraId="399C24FF" w14:textId="77777777" w:rsidR="00D6770C" w:rsidRPr="00FE5A1F" w:rsidRDefault="00D6770C" w:rsidP="003D6DE1">
            <w:pPr>
              <w:jc w:val="center"/>
              <w:rPr>
                <w:b/>
                <w:lang w:val="ro-RO"/>
              </w:rPr>
            </w:pPr>
            <w:r w:rsidRPr="00FE5A1F">
              <w:rPr>
                <w:b/>
                <w:lang w:val="ro-RO"/>
              </w:rPr>
              <w:t>2</w:t>
            </w:r>
          </w:p>
        </w:tc>
        <w:tc>
          <w:tcPr>
            <w:tcW w:w="1135" w:type="dxa"/>
            <w:vAlign w:val="center"/>
          </w:tcPr>
          <w:p w14:paraId="36441AD0" w14:textId="77777777" w:rsidR="00D6770C" w:rsidRPr="00FE5A1F" w:rsidRDefault="00D6770C" w:rsidP="003D6DE1">
            <w:pPr>
              <w:jc w:val="center"/>
              <w:rPr>
                <w:b/>
                <w:lang w:val="ro-RO"/>
              </w:rPr>
            </w:pPr>
          </w:p>
        </w:tc>
      </w:tr>
      <w:tr w:rsidR="00D6770C" w:rsidRPr="00FE5A1F" w14:paraId="590C9EF9" w14:textId="77777777" w:rsidTr="00333B59">
        <w:trPr>
          <w:trHeight w:val="459"/>
        </w:trPr>
        <w:tc>
          <w:tcPr>
            <w:tcW w:w="6521" w:type="dxa"/>
            <w:vAlign w:val="center"/>
          </w:tcPr>
          <w:p w14:paraId="47CDE6C4" w14:textId="77777777" w:rsidR="00D6770C" w:rsidRPr="00FE5A1F" w:rsidRDefault="00D6770C" w:rsidP="003D6DE1">
            <w:pPr>
              <w:pStyle w:val="BodyText"/>
              <w:rPr>
                <w:lang w:val="en-US"/>
              </w:rPr>
            </w:pPr>
            <w:r w:rsidRPr="00FE5A1F">
              <w:rPr>
                <w:lang w:val="en-US"/>
              </w:rPr>
              <w:lastRenderedPageBreak/>
              <w:t>- sondarea esofagului şi stomacului;</w:t>
            </w:r>
          </w:p>
          <w:p w14:paraId="411AD7D4" w14:textId="77777777" w:rsidR="00D6770C" w:rsidRPr="00FE5A1F" w:rsidRDefault="00D6770C" w:rsidP="003D6DE1">
            <w:pPr>
              <w:pStyle w:val="BodyText"/>
              <w:rPr>
                <w:lang w:val="en-US"/>
              </w:rPr>
            </w:pPr>
            <w:r w:rsidRPr="00FE5A1F">
              <w:rPr>
                <w:lang w:val="en-US"/>
              </w:rPr>
              <w:t>- puncţia pleurală;</w:t>
            </w:r>
          </w:p>
          <w:p w14:paraId="3DD6A5B3" w14:textId="77777777" w:rsidR="00D6770C" w:rsidRPr="00FE5A1F" w:rsidRDefault="00D6770C" w:rsidP="003D6DE1">
            <w:pPr>
              <w:pStyle w:val="BodyText"/>
              <w:rPr>
                <w:lang w:val="en-US"/>
              </w:rPr>
            </w:pPr>
            <w:r w:rsidRPr="00FE5A1F">
              <w:rPr>
                <w:lang w:val="en-US"/>
              </w:rPr>
              <w:t xml:space="preserve"> drenarea cavităţii pleurale;</w:t>
            </w:r>
          </w:p>
        </w:tc>
        <w:tc>
          <w:tcPr>
            <w:tcW w:w="992" w:type="dxa"/>
            <w:vAlign w:val="center"/>
          </w:tcPr>
          <w:p w14:paraId="6E9F9B04" w14:textId="77777777" w:rsidR="00D6770C" w:rsidRPr="00FE5A1F" w:rsidRDefault="00D6770C" w:rsidP="003D6DE1">
            <w:pPr>
              <w:jc w:val="center"/>
              <w:rPr>
                <w:b/>
                <w:lang w:val="ro-RO"/>
              </w:rPr>
            </w:pPr>
            <w:r w:rsidRPr="00FE5A1F">
              <w:rPr>
                <w:b/>
                <w:lang w:val="ro-RO"/>
              </w:rPr>
              <w:t>A</w:t>
            </w:r>
          </w:p>
        </w:tc>
        <w:tc>
          <w:tcPr>
            <w:tcW w:w="1275" w:type="dxa"/>
            <w:vAlign w:val="center"/>
          </w:tcPr>
          <w:p w14:paraId="7C0AE43B" w14:textId="77777777" w:rsidR="00D6770C" w:rsidRPr="00FE5A1F" w:rsidRDefault="00D6770C" w:rsidP="003D6DE1">
            <w:pPr>
              <w:jc w:val="center"/>
              <w:rPr>
                <w:b/>
                <w:lang w:val="ro-RO"/>
              </w:rPr>
            </w:pPr>
            <w:r w:rsidRPr="00FE5A1F">
              <w:rPr>
                <w:b/>
                <w:lang w:val="ro-RO"/>
              </w:rPr>
              <w:t>2</w:t>
            </w:r>
          </w:p>
          <w:p w14:paraId="48E2AE55" w14:textId="77777777" w:rsidR="00D6770C" w:rsidRPr="00FE5A1F" w:rsidRDefault="00D6770C" w:rsidP="003D6DE1">
            <w:pPr>
              <w:jc w:val="center"/>
              <w:rPr>
                <w:b/>
                <w:lang w:val="ro-RO"/>
              </w:rPr>
            </w:pPr>
            <w:r w:rsidRPr="00FE5A1F">
              <w:rPr>
                <w:b/>
                <w:lang w:val="ro-RO"/>
              </w:rPr>
              <w:t>2</w:t>
            </w:r>
          </w:p>
          <w:p w14:paraId="3B46D94E" w14:textId="77777777" w:rsidR="00D6770C" w:rsidRPr="00FE5A1F" w:rsidRDefault="00D6770C" w:rsidP="003D6DE1">
            <w:pPr>
              <w:jc w:val="center"/>
              <w:rPr>
                <w:b/>
                <w:lang w:val="ro-RO"/>
              </w:rPr>
            </w:pPr>
            <w:r w:rsidRPr="00FE5A1F">
              <w:rPr>
                <w:b/>
                <w:lang w:val="ro-RO"/>
              </w:rPr>
              <w:t>2</w:t>
            </w:r>
          </w:p>
        </w:tc>
        <w:tc>
          <w:tcPr>
            <w:tcW w:w="1135" w:type="dxa"/>
            <w:vAlign w:val="center"/>
          </w:tcPr>
          <w:p w14:paraId="280B6ACA" w14:textId="77777777" w:rsidR="00D6770C" w:rsidRPr="00FE5A1F" w:rsidRDefault="00D6770C" w:rsidP="003D6DE1">
            <w:pPr>
              <w:jc w:val="center"/>
              <w:rPr>
                <w:b/>
                <w:lang w:val="ro-RO"/>
              </w:rPr>
            </w:pPr>
          </w:p>
        </w:tc>
      </w:tr>
    </w:tbl>
    <w:p w14:paraId="543B9D42" w14:textId="77777777" w:rsidR="00D6770C" w:rsidRPr="00BC156B" w:rsidRDefault="00D6770C" w:rsidP="00D6770C">
      <w:pPr>
        <w:tabs>
          <w:tab w:val="left" w:pos="720"/>
          <w:tab w:val="left" w:pos="1440"/>
          <w:tab w:val="left" w:pos="2160"/>
          <w:tab w:val="left" w:pos="2880"/>
          <w:tab w:val="left" w:pos="3600"/>
          <w:tab w:val="left" w:pos="4320"/>
          <w:tab w:val="left" w:pos="5040"/>
          <w:tab w:val="left" w:pos="5760"/>
          <w:tab w:val="left" w:pos="6480"/>
          <w:tab w:val="left" w:pos="7200"/>
          <w:tab w:val="right" w:pos="9356"/>
        </w:tabs>
      </w:pPr>
      <w:r w:rsidRPr="00BC156B">
        <w:rPr>
          <w:b/>
        </w:rPr>
        <w:t>Confirmată realizarea</w:t>
      </w:r>
      <w:r w:rsidRPr="00BC156B">
        <w:t xml:space="preserve">: </w:t>
      </w:r>
      <w:r w:rsidRPr="00BC156B">
        <w:tab/>
      </w:r>
      <w:r w:rsidRPr="00BC156B">
        <w:tab/>
      </w:r>
      <w:r w:rsidRPr="00BC156B">
        <w:tab/>
      </w:r>
      <w:r w:rsidRPr="00BC156B">
        <w:tab/>
        <w:t>Data               Semnătura</w:t>
      </w:r>
      <w:r>
        <w:tab/>
      </w:r>
    </w:p>
    <w:p w14:paraId="0E0CCEE9" w14:textId="77777777" w:rsidR="00D6770C" w:rsidRPr="00BC156B" w:rsidRDefault="00D6770C" w:rsidP="00D6770C"/>
    <w:p w14:paraId="1C6A83A2" w14:textId="77777777" w:rsidR="00E665A1" w:rsidRPr="00C2391E" w:rsidRDefault="00E665A1" w:rsidP="00E665A1">
      <w:pPr>
        <w:pStyle w:val="BodyTextIndent"/>
        <w:tabs>
          <w:tab w:val="left" w:pos="0"/>
        </w:tabs>
        <w:spacing w:before="240"/>
        <w:ind w:firstLine="0"/>
        <w:jc w:val="center"/>
        <w:rPr>
          <w:b/>
          <w:caps/>
          <w:szCs w:val="24"/>
        </w:rPr>
      </w:pPr>
      <w:r w:rsidRPr="00C2391E">
        <w:rPr>
          <w:b/>
          <w:caps/>
          <w:szCs w:val="24"/>
        </w:rPr>
        <w:t xml:space="preserve">MODULUL NEUROLOGIE PEDIATRICĂ </w:t>
      </w:r>
    </w:p>
    <w:p w14:paraId="3D48A02A" w14:textId="77777777" w:rsidR="00E665A1" w:rsidRPr="00361306" w:rsidRDefault="00E665A1" w:rsidP="00E665A1">
      <w:pPr>
        <w:rPr>
          <w:lang w:val="en-US"/>
        </w:rPr>
      </w:pPr>
      <w:r w:rsidRPr="00361306">
        <w:rPr>
          <w:b/>
          <w:lang w:val="en-US"/>
        </w:rPr>
        <w:t xml:space="preserve">Dezvoltarea sistemului nervos. </w:t>
      </w:r>
    </w:p>
    <w:p w14:paraId="26353B95" w14:textId="77777777" w:rsidR="00E665A1" w:rsidRPr="00361306" w:rsidRDefault="00E665A1" w:rsidP="00E665A1">
      <w:pPr>
        <w:rPr>
          <w:b/>
          <w:lang w:val="ro-RO"/>
        </w:rPr>
      </w:pPr>
      <w:r w:rsidRPr="00361306">
        <w:rPr>
          <w:b/>
          <w:lang w:val="ro-RO"/>
        </w:rPr>
        <w:t>1. Dezvoltarea biologică a sistemului nervos (SN).</w:t>
      </w:r>
    </w:p>
    <w:p w14:paraId="633B922D" w14:textId="77777777" w:rsidR="00E665A1" w:rsidRPr="00361306" w:rsidRDefault="00E665A1" w:rsidP="00E665A1">
      <w:pPr>
        <w:rPr>
          <w:lang w:val="ro-RO"/>
        </w:rPr>
      </w:pPr>
      <w:r w:rsidRPr="00361306">
        <w:rPr>
          <w:lang w:val="ro-RO"/>
        </w:rPr>
        <w:t>a) Dezvoltarea SN şi a encefalului (morfogeneza, dezvoltarea sistemului licvorian, vascular, structura histologică a SN);</w:t>
      </w:r>
    </w:p>
    <w:p w14:paraId="7F63BA63" w14:textId="77777777" w:rsidR="00E665A1" w:rsidRPr="00361306" w:rsidRDefault="00E665A1" w:rsidP="00E665A1">
      <w:pPr>
        <w:pStyle w:val="Title"/>
        <w:jc w:val="both"/>
        <w:rPr>
          <w:i w:val="0"/>
          <w:sz w:val="24"/>
        </w:rPr>
      </w:pPr>
      <w:r w:rsidRPr="00361306">
        <w:rPr>
          <w:i w:val="0"/>
          <w:sz w:val="24"/>
        </w:rPr>
        <w:t>d) Anomaliile de dezvoltare a măduvei spinării şi encefalului.</w:t>
      </w:r>
    </w:p>
    <w:p w14:paraId="2FF25357" w14:textId="77777777" w:rsidR="00E665A1" w:rsidRPr="00361306" w:rsidRDefault="00E665A1" w:rsidP="00E665A1">
      <w:pPr>
        <w:rPr>
          <w:b/>
          <w:lang w:val="en-US"/>
        </w:rPr>
      </w:pPr>
      <w:r w:rsidRPr="00361306">
        <w:rPr>
          <w:b/>
          <w:lang w:val="en-US"/>
        </w:rPr>
        <w:t xml:space="preserve">II. Particularităţile anatomo-fiziologice ale SNC la nou-născut, sugar, copil mic, şcolar, adolescent şi însemnătatea lor clinică. </w:t>
      </w:r>
    </w:p>
    <w:p w14:paraId="7E73EF51" w14:textId="77777777" w:rsidR="00E665A1" w:rsidRPr="00361306" w:rsidRDefault="00E665A1" w:rsidP="000F37D2">
      <w:pPr>
        <w:numPr>
          <w:ilvl w:val="0"/>
          <w:numId w:val="20"/>
        </w:numPr>
        <w:rPr>
          <w:lang w:val="en-US"/>
        </w:rPr>
      </w:pPr>
      <w:r w:rsidRPr="00361306">
        <w:rPr>
          <w:lang w:val="en-US"/>
        </w:rPr>
        <w:t>Particularităţile anatomo-fiziologice ale SNC la nou-născut, sugar, copil mic, şcolar, adolescent şi însemnătatea lor clinică.</w:t>
      </w:r>
    </w:p>
    <w:p w14:paraId="40B0F7E7" w14:textId="77777777" w:rsidR="00E665A1" w:rsidRPr="00361306" w:rsidRDefault="00E665A1" w:rsidP="000F37D2">
      <w:pPr>
        <w:numPr>
          <w:ilvl w:val="0"/>
          <w:numId w:val="20"/>
        </w:numPr>
        <w:rPr>
          <w:lang w:val="ro-RO"/>
        </w:rPr>
      </w:pPr>
      <w:r w:rsidRPr="00361306">
        <w:rPr>
          <w:lang w:val="ro-RO"/>
        </w:rPr>
        <w:t>Sindroamele de afectare ale diferitor sectoare ale creierului: lobii frontali, parietali, temporali, occipitali, sistemul limbic, corpul calos, nucleii subcorticali.</w:t>
      </w:r>
    </w:p>
    <w:p w14:paraId="60232DF6" w14:textId="77777777" w:rsidR="00E665A1" w:rsidRPr="00361306" w:rsidRDefault="00E665A1" w:rsidP="000F37D2">
      <w:pPr>
        <w:numPr>
          <w:ilvl w:val="0"/>
          <w:numId w:val="20"/>
        </w:numPr>
        <w:rPr>
          <w:lang w:val="ro-RO"/>
        </w:rPr>
      </w:pPr>
      <w:r w:rsidRPr="00361306">
        <w:rPr>
          <w:lang w:val="ro-RO"/>
        </w:rPr>
        <w:t>Sindroamele de afectare ale trunchiului cerebral,  nucleilor corticali, cerebelului.</w:t>
      </w:r>
    </w:p>
    <w:p w14:paraId="40A7166D" w14:textId="77777777" w:rsidR="00E665A1" w:rsidRPr="00361306" w:rsidRDefault="00E665A1" w:rsidP="000F37D2">
      <w:pPr>
        <w:numPr>
          <w:ilvl w:val="0"/>
          <w:numId w:val="20"/>
        </w:numPr>
        <w:rPr>
          <w:lang w:val="ro-RO"/>
        </w:rPr>
      </w:pPr>
      <w:r w:rsidRPr="00361306">
        <w:rPr>
          <w:lang w:val="ro-RO"/>
        </w:rPr>
        <w:t>Simptomele de afectare ale măduvei spinării şi rădăcinilor medulare.</w:t>
      </w:r>
    </w:p>
    <w:p w14:paraId="65142831" w14:textId="77777777" w:rsidR="00E665A1" w:rsidRPr="00361306" w:rsidRDefault="00E665A1" w:rsidP="000F37D2">
      <w:pPr>
        <w:numPr>
          <w:ilvl w:val="0"/>
          <w:numId w:val="20"/>
        </w:numPr>
        <w:rPr>
          <w:lang w:val="ro-RO"/>
        </w:rPr>
      </w:pPr>
      <w:r w:rsidRPr="00361306">
        <w:rPr>
          <w:lang w:val="ro-RO"/>
        </w:rPr>
        <w:t>Sindroamele de afectare ale SNP.</w:t>
      </w:r>
    </w:p>
    <w:p w14:paraId="5156BC69" w14:textId="77777777" w:rsidR="00E665A1" w:rsidRPr="00361306" w:rsidRDefault="00E665A1" w:rsidP="000F37D2">
      <w:pPr>
        <w:numPr>
          <w:ilvl w:val="0"/>
          <w:numId w:val="20"/>
        </w:numPr>
        <w:jc w:val="both"/>
        <w:rPr>
          <w:b/>
          <w:lang w:val="en-US"/>
        </w:rPr>
      </w:pPr>
      <w:r w:rsidRPr="00361306">
        <w:rPr>
          <w:lang w:val="ro-RO"/>
        </w:rPr>
        <w:t>Sindroamele de afectare ale SNV.</w:t>
      </w:r>
    </w:p>
    <w:p w14:paraId="0786F578" w14:textId="77777777" w:rsidR="00E665A1" w:rsidRPr="00361306" w:rsidRDefault="00E665A1" w:rsidP="000F37D2">
      <w:pPr>
        <w:numPr>
          <w:ilvl w:val="0"/>
          <w:numId w:val="20"/>
        </w:numPr>
        <w:jc w:val="both"/>
        <w:rPr>
          <w:b/>
          <w:lang w:val="en-US"/>
        </w:rPr>
      </w:pPr>
      <w:r w:rsidRPr="00361306">
        <w:rPr>
          <w:lang w:val="en-US"/>
        </w:rPr>
        <w:t xml:space="preserve"> </w:t>
      </w:r>
      <w:r w:rsidRPr="00361306">
        <w:rPr>
          <w:lang w:val="ro-RO"/>
        </w:rPr>
        <w:t>Simptomele de afectare ale membranelor cerebrale şi medulare.</w:t>
      </w:r>
    </w:p>
    <w:p w14:paraId="5F83B098" w14:textId="77777777" w:rsidR="00E665A1" w:rsidRPr="0038337D" w:rsidRDefault="00E665A1" w:rsidP="00E665A1">
      <w:pPr>
        <w:pStyle w:val="BodyText3"/>
        <w:rPr>
          <w:b/>
          <w:i w:val="0"/>
          <w:szCs w:val="24"/>
          <w:lang w:val="en-US"/>
        </w:rPr>
      </w:pPr>
      <w:r w:rsidRPr="0038337D">
        <w:rPr>
          <w:b/>
          <w:i w:val="0"/>
          <w:szCs w:val="24"/>
        </w:rPr>
        <w:t xml:space="preserve">III. </w:t>
      </w:r>
      <w:r w:rsidRPr="0038337D">
        <w:rPr>
          <w:b/>
          <w:i w:val="0"/>
          <w:szCs w:val="24"/>
          <w:lang w:val="en-US"/>
        </w:rPr>
        <w:t>Examenul neurologic şi metodele moderne de investigaţii în neuropediatrie.</w:t>
      </w:r>
    </w:p>
    <w:p w14:paraId="5A1A934E" w14:textId="77777777" w:rsidR="00E665A1" w:rsidRPr="00361306" w:rsidRDefault="00E665A1" w:rsidP="000F37D2">
      <w:pPr>
        <w:numPr>
          <w:ilvl w:val="0"/>
          <w:numId w:val="19"/>
        </w:numPr>
        <w:ind w:left="720" w:hanging="357"/>
        <w:jc w:val="both"/>
        <w:rPr>
          <w:b/>
        </w:rPr>
      </w:pPr>
      <w:r w:rsidRPr="00361306">
        <w:rPr>
          <w:lang w:val="ro-RO"/>
        </w:rPr>
        <w:t>investigarea neurologică a copiilor;</w:t>
      </w:r>
    </w:p>
    <w:p w14:paraId="4891FA3E" w14:textId="77777777" w:rsidR="00E665A1" w:rsidRPr="00361306" w:rsidRDefault="00E665A1" w:rsidP="000F37D2">
      <w:pPr>
        <w:numPr>
          <w:ilvl w:val="0"/>
          <w:numId w:val="19"/>
        </w:numPr>
        <w:ind w:left="720" w:hanging="357"/>
        <w:jc w:val="both"/>
        <w:rPr>
          <w:b/>
        </w:rPr>
      </w:pPr>
      <w:r w:rsidRPr="00361306">
        <w:rPr>
          <w:lang w:val="ro-RO"/>
        </w:rPr>
        <w:t>schema fişei de boală;</w:t>
      </w:r>
    </w:p>
    <w:p w14:paraId="2339ED60" w14:textId="77777777" w:rsidR="00E665A1" w:rsidRPr="00361306" w:rsidRDefault="00E665A1" w:rsidP="000F37D2">
      <w:pPr>
        <w:numPr>
          <w:ilvl w:val="0"/>
          <w:numId w:val="19"/>
        </w:numPr>
        <w:ind w:left="720" w:hanging="357"/>
        <w:jc w:val="both"/>
        <w:rPr>
          <w:b/>
          <w:lang w:val="en-US"/>
        </w:rPr>
      </w:pPr>
      <w:r w:rsidRPr="00361306">
        <w:rPr>
          <w:lang w:val="ro-RO"/>
        </w:rPr>
        <w:t>particularităţile de investigaţie neurologică a nou-născuţilor şi copiilor de diferite vârste.</w:t>
      </w:r>
    </w:p>
    <w:p w14:paraId="00542EFB" w14:textId="77777777" w:rsidR="00E665A1" w:rsidRPr="00361306" w:rsidRDefault="00E665A1" w:rsidP="000F37D2">
      <w:pPr>
        <w:numPr>
          <w:ilvl w:val="0"/>
          <w:numId w:val="19"/>
        </w:numPr>
        <w:ind w:left="720" w:hanging="357"/>
        <w:jc w:val="both"/>
        <w:rPr>
          <w:b/>
          <w:lang w:val="en-US"/>
        </w:rPr>
      </w:pPr>
      <w:r w:rsidRPr="00361306">
        <w:rPr>
          <w:lang w:val="ro-RO"/>
        </w:rPr>
        <w:t>aprecierea simptomelor şi sindromelor neurologice.</w:t>
      </w:r>
    </w:p>
    <w:p w14:paraId="389B0204" w14:textId="77777777" w:rsidR="00E665A1" w:rsidRPr="00361306" w:rsidRDefault="00E665A1" w:rsidP="000F37D2">
      <w:pPr>
        <w:numPr>
          <w:ilvl w:val="0"/>
          <w:numId w:val="19"/>
        </w:numPr>
        <w:ind w:left="720" w:hanging="357"/>
        <w:jc w:val="both"/>
        <w:rPr>
          <w:b/>
          <w:lang w:val="en-US"/>
        </w:rPr>
      </w:pPr>
      <w:r w:rsidRPr="00361306">
        <w:rPr>
          <w:lang w:val="ro-RO"/>
        </w:rPr>
        <w:t>metoda determinării gradului de afectare a conştienţei;</w:t>
      </w:r>
    </w:p>
    <w:p w14:paraId="2DA91B16" w14:textId="77777777" w:rsidR="00E665A1" w:rsidRPr="00361306" w:rsidRDefault="00E665A1" w:rsidP="000F37D2">
      <w:pPr>
        <w:numPr>
          <w:ilvl w:val="0"/>
          <w:numId w:val="19"/>
        </w:numPr>
        <w:ind w:left="720" w:hanging="357"/>
        <w:jc w:val="both"/>
        <w:rPr>
          <w:b/>
          <w:lang w:val="en-US"/>
        </w:rPr>
      </w:pPr>
      <w:r w:rsidRPr="00361306">
        <w:rPr>
          <w:lang w:val="ro-RO"/>
        </w:rPr>
        <w:t>investigarea nervilor cranieni, sensibilităţii, motilităţii (tonusul muscular, reflexele osteotendinoase şi reflexele arhaice).</w:t>
      </w:r>
    </w:p>
    <w:p w14:paraId="4B80F5BB" w14:textId="77777777" w:rsidR="00E665A1" w:rsidRPr="00361306" w:rsidRDefault="00E665A1" w:rsidP="000F37D2">
      <w:pPr>
        <w:numPr>
          <w:ilvl w:val="0"/>
          <w:numId w:val="19"/>
        </w:numPr>
        <w:ind w:left="720" w:hanging="357"/>
        <w:jc w:val="both"/>
        <w:rPr>
          <w:b/>
          <w:lang w:val="en-US"/>
        </w:rPr>
      </w:pPr>
      <w:r w:rsidRPr="00361306">
        <w:rPr>
          <w:lang w:val="ro-RO"/>
        </w:rPr>
        <w:t>puncţia fontanelei mari şi puncţia lombară;</w:t>
      </w:r>
    </w:p>
    <w:p w14:paraId="2D5FDF80" w14:textId="77777777" w:rsidR="00E665A1" w:rsidRPr="00361306" w:rsidRDefault="00E665A1" w:rsidP="000F37D2">
      <w:pPr>
        <w:numPr>
          <w:ilvl w:val="0"/>
          <w:numId w:val="19"/>
        </w:numPr>
        <w:ind w:left="720" w:hanging="357"/>
        <w:jc w:val="both"/>
        <w:rPr>
          <w:b/>
        </w:rPr>
      </w:pPr>
      <w:r w:rsidRPr="00361306">
        <w:rPr>
          <w:lang w:val="ro-RO"/>
        </w:rPr>
        <w:t>metode suplimentare de investigare.</w:t>
      </w:r>
    </w:p>
    <w:p w14:paraId="520DFFCD" w14:textId="77777777" w:rsidR="00E665A1" w:rsidRPr="00361306" w:rsidRDefault="00E665A1" w:rsidP="00E665A1">
      <w:pPr>
        <w:rPr>
          <w:b/>
          <w:lang w:val="en-US"/>
        </w:rPr>
      </w:pPr>
      <w:r w:rsidRPr="00361306">
        <w:rPr>
          <w:b/>
          <w:lang w:val="en-US"/>
        </w:rPr>
        <w:t>IV. Diagnosticul în neurologia pediatrică.</w:t>
      </w:r>
    </w:p>
    <w:p w14:paraId="7E1B2E31" w14:textId="77777777" w:rsidR="00E665A1" w:rsidRPr="00361306" w:rsidRDefault="00E665A1" w:rsidP="000F37D2">
      <w:pPr>
        <w:numPr>
          <w:ilvl w:val="0"/>
          <w:numId w:val="21"/>
        </w:numPr>
        <w:rPr>
          <w:lang w:val="en-US"/>
        </w:rPr>
      </w:pPr>
      <w:r w:rsidRPr="00361306">
        <w:rPr>
          <w:lang w:val="en-US"/>
        </w:rPr>
        <w:t>orientarea diagnosticului între 0 şi 4 luni;</w:t>
      </w:r>
    </w:p>
    <w:p w14:paraId="73C7FC04" w14:textId="77777777" w:rsidR="00E665A1" w:rsidRPr="00361306" w:rsidRDefault="00E665A1" w:rsidP="000F37D2">
      <w:pPr>
        <w:numPr>
          <w:ilvl w:val="0"/>
          <w:numId w:val="21"/>
        </w:numPr>
        <w:jc w:val="both"/>
        <w:rPr>
          <w:b/>
          <w:lang w:val="en-US"/>
        </w:rPr>
      </w:pPr>
      <w:r w:rsidRPr="00361306">
        <w:rPr>
          <w:lang w:val="en-US"/>
        </w:rPr>
        <w:t>orientarea diagnosticului între 4 luni şi 1 an;</w:t>
      </w:r>
    </w:p>
    <w:p w14:paraId="5A1C2D26" w14:textId="77777777" w:rsidR="00E665A1" w:rsidRPr="00361306" w:rsidRDefault="00E665A1" w:rsidP="000F37D2">
      <w:pPr>
        <w:numPr>
          <w:ilvl w:val="0"/>
          <w:numId w:val="21"/>
        </w:numPr>
        <w:jc w:val="both"/>
        <w:rPr>
          <w:b/>
          <w:lang w:val="en-US"/>
        </w:rPr>
      </w:pPr>
      <w:r w:rsidRPr="00361306">
        <w:rPr>
          <w:lang w:val="en-US"/>
        </w:rPr>
        <w:lastRenderedPageBreak/>
        <w:t>orientarea diagnosticului după vârsta de 1 an.</w:t>
      </w:r>
    </w:p>
    <w:p w14:paraId="05FCE2D9" w14:textId="77777777" w:rsidR="00E665A1" w:rsidRPr="00361306" w:rsidRDefault="00E665A1" w:rsidP="00E665A1">
      <w:pPr>
        <w:rPr>
          <w:b/>
          <w:lang w:val="en-US"/>
        </w:rPr>
      </w:pPr>
      <w:r w:rsidRPr="00361306">
        <w:rPr>
          <w:b/>
          <w:lang w:val="en-US"/>
        </w:rPr>
        <w:t>V. Explorări paraclinice în neurologia pediatrică.</w:t>
      </w:r>
    </w:p>
    <w:p w14:paraId="519762B7" w14:textId="77777777" w:rsidR="00E665A1" w:rsidRPr="00361306" w:rsidRDefault="00E665A1" w:rsidP="000F37D2">
      <w:pPr>
        <w:numPr>
          <w:ilvl w:val="0"/>
          <w:numId w:val="22"/>
        </w:numPr>
      </w:pPr>
      <w:r w:rsidRPr="00361306">
        <w:rPr>
          <w:lang w:val="en-US"/>
        </w:rPr>
        <w:t xml:space="preserve"> </w:t>
      </w:r>
      <w:r w:rsidRPr="00361306">
        <w:t>examinarea LCR;</w:t>
      </w:r>
    </w:p>
    <w:p w14:paraId="37B2F60D" w14:textId="77777777" w:rsidR="00E665A1" w:rsidRPr="00361306" w:rsidRDefault="00E665A1" w:rsidP="000F37D2">
      <w:pPr>
        <w:numPr>
          <w:ilvl w:val="0"/>
          <w:numId w:val="22"/>
        </w:numPr>
      </w:pPr>
      <w:r w:rsidRPr="00361306">
        <w:t>electroencefalografia;</w:t>
      </w:r>
    </w:p>
    <w:p w14:paraId="679615F4" w14:textId="77777777" w:rsidR="00E665A1" w:rsidRPr="00361306" w:rsidRDefault="00E665A1" w:rsidP="000F37D2">
      <w:pPr>
        <w:numPr>
          <w:ilvl w:val="0"/>
          <w:numId w:val="22"/>
        </w:numPr>
      </w:pPr>
      <w:r w:rsidRPr="00361306">
        <w:t>electromiografia;</w:t>
      </w:r>
    </w:p>
    <w:p w14:paraId="03D52B8E" w14:textId="77777777" w:rsidR="00E665A1" w:rsidRPr="00361306" w:rsidRDefault="00E665A1" w:rsidP="000F37D2">
      <w:pPr>
        <w:numPr>
          <w:ilvl w:val="0"/>
          <w:numId w:val="22"/>
        </w:numPr>
      </w:pPr>
      <w:r w:rsidRPr="00361306">
        <w:t>potenţiale evocate;</w:t>
      </w:r>
    </w:p>
    <w:p w14:paraId="23F48802" w14:textId="77777777" w:rsidR="00E665A1" w:rsidRPr="00361306" w:rsidRDefault="00E665A1" w:rsidP="000F37D2">
      <w:pPr>
        <w:numPr>
          <w:ilvl w:val="0"/>
          <w:numId w:val="22"/>
        </w:numPr>
      </w:pPr>
      <w:r w:rsidRPr="00361306">
        <w:t>examenul fundului de ochi;</w:t>
      </w:r>
    </w:p>
    <w:p w14:paraId="771268A6" w14:textId="77777777" w:rsidR="00E665A1" w:rsidRPr="00361306" w:rsidRDefault="00E665A1" w:rsidP="000F37D2">
      <w:pPr>
        <w:numPr>
          <w:ilvl w:val="0"/>
          <w:numId w:val="22"/>
        </w:numPr>
        <w:rPr>
          <w:lang w:val="en-US"/>
        </w:rPr>
      </w:pPr>
      <w:r w:rsidRPr="00361306">
        <w:rPr>
          <w:lang w:val="en-US"/>
        </w:rPr>
        <w:t>biopsia de muşchi şi nerv;</w:t>
      </w:r>
    </w:p>
    <w:p w14:paraId="1845A3CA" w14:textId="77777777" w:rsidR="00E665A1" w:rsidRPr="00361306" w:rsidRDefault="00E665A1" w:rsidP="000F37D2">
      <w:pPr>
        <w:numPr>
          <w:ilvl w:val="0"/>
          <w:numId w:val="22"/>
        </w:numPr>
        <w:rPr>
          <w:lang w:val="en-US"/>
        </w:rPr>
      </w:pPr>
      <w:r w:rsidRPr="00361306">
        <w:rPr>
          <w:lang w:val="en-US"/>
        </w:rPr>
        <w:t>biopsia de muşchi şi nerv periferic.</w:t>
      </w:r>
    </w:p>
    <w:p w14:paraId="42A93D0C" w14:textId="77777777" w:rsidR="00E665A1" w:rsidRPr="00361306" w:rsidRDefault="00E665A1" w:rsidP="00E665A1">
      <w:pPr>
        <w:rPr>
          <w:b/>
          <w:lang w:val="en-US"/>
        </w:rPr>
      </w:pPr>
      <w:r w:rsidRPr="00361306">
        <w:rPr>
          <w:b/>
          <w:lang w:val="en-US"/>
        </w:rPr>
        <w:t>Imagistica SNC în practica pediatrică.</w:t>
      </w:r>
    </w:p>
    <w:p w14:paraId="7197C5D4" w14:textId="77777777" w:rsidR="00E665A1" w:rsidRPr="00361306" w:rsidRDefault="00E665A1" w:rsidP="000F37D2">
      <w:pPr>
        <w:numPr>
          <w:ilvl w:val="0"/>
          <w:numId w:val="23"/>
        </w:numPr>
      </w:pPr>
      <w:r w:rsidRPr="00361306">
        <w:t>Radiografia craniană simplă;</w:t>
      </w:r>
    </w:p>
    <w:p w14:paraId="668D595D" w14:textId="77777777" w:rsidR="00E665A1" w:rsidRPr="00361306" w:rsidRDefault="00E665A1" w:rsidP="000F37D2">
      <w:pPr>
        <w:numPr>
          <w:ilvl w:val="0"/>
          <w:numId w:val="23"/>
        </w:numPr>
      </w:pPr>
      <w:r w:rsidRPr="00361306">
        <w:t>Ecografia transfontanelară;</w:t>
      </w:r>
    </w:p>
    <w:p w14:paraId="57AA2EA8" w14:textId="77777777" w:rsidR="00E665A1" w:rsidRPr="00361306" w:rsidRDefault="00E665A1" w:rsidP="000F37D2">
      <w:pPr>
        <w:numPr>
          <w:ilvl w:val="0"/>
          <w:numId w:val="23"/>
        </w:numPr>
        <w:rPr>
          <w:lang w:val="en-US"/>
        </w:rPr>
      </w:pPr>
      <w:r w:rsidRPr="00361306">
        <w:rPr>
          <w:lang w:val="en-US"/>
        </w:rPr>
        <w:t>Tomografia computerizată şi rezonanţa magnetică: aspect de normă şi patologie.</w:t>
      </w:r>
    </w:p>
    <w:p w14:paraId="36CCD61F" w14:textId="77777777" w:rsidR="00E665A1" w:rsidRPr="00361306" w:rsidRDefault="00E665A1" w:rsidP="00E665A1">
      <w:pPr>
        <w:ind w:left="720"/>
        <w:jc w:val="both"/>
        <w:rPr>
          <w:b/>
          <w:lang w:val="en-US"/>
        </w:rPr>
      </w:pPr>
      <w:r w:rsidRPr="00361306">
        <w:rPr>
          <w:b/>
          <w:lang w:val="en-US"/>
        </w:rPr>
        <w:t>Examenul screening al dezvoltării neuro-comportamentale.</w:t>
      </w:r>
    </w:p>
    <w:p w14:paraId="6B3F3D19" w14:textId="77777777" w:rsidR="00E665A1" w:rsidRPr="00361306" w:rsidRDefault="00E665A1" w:rsidP="00E665A1">
      <w:pPr>
        <w:rPr>
          <w:b/>
          <w:lang w:val="de-DE"/>
        </w:rPr>
      </w:pPr>
      <w:r w:rsidRPr="00361306">
        <w:rPr>
          <w:b/>
          <w:lang w:val="de-DE"/>
        </w:rPr>
        <w:t xml:space="preserve">VI. Categorii şi manifestări neurologice caracteristice. Sindroame neurologice generale şi de focar. </w:t>
      </w:r>
    </w:p>
    <w:p w14:paraId="7417E01D" w14:textId="77777777" w:rsidR="00E665A1" w:rsidRPr="0038337D" w:rsidRDefault="00E665A1" w:rsidP="000F37D2">
      <w:pPr>
        <w:numPr>
          <w:ilvl w:val="0"/>
          <w:numId w:val="24"/>
        </w:numPr>
      </w:pPr>
      <w:r w:rsidRPr="0038337D">
        <w:rPr>
          <w:lang w:val="de-DE"/>
        </w:rPr>
        <w:t>Deficitul motor:</w:t>
      </w:r>
    </w:p>
    <w:p w14:paraId="52FDB870" w14:textId="77777777" w:rsidR="00E665A1" w:rsidRPr="00361306" w:rsidRDefault="00E665A1" w:rsidP="000F37D2">
      <w:pPr>
        <w:numPr>
          <w:ilvl w:val="0"/>
          <w:numId w:val="25"/>
        </w:numPr>
      </w:pPr>
      <w:r w:rsidRPr="00361306">
        <w:rPr>
          <w:lang w:val="de-DE"/>
        </w:rPr>
        <w:t>afectarea neuronului motor central;</w:t>
      </w:r>
    </w:p>
    <w:p w14:paraId="6A997CEC" w14:textId="77777777" w:rsidR="00E665A1" w:rsidRPr="00361306" w:rsidRDefault="00E665A1" w:rsidP="000F37D2">
      <w:pPr>
        <w:numPr>
          <w:ilvl w:val="0"/>
          <w:numId w:val="25"/>
        </w:numPr>
      </w:pPr>
      <w:r w:rsidRPr="00361306">
        <w:rPr>
          <w:lang w:val="de-DE"/>
        </w:rPr>
        <w:t>afectarea unităţii motorii;</w:t>
      </w:r>
    </w:p>
    <w:p w14:paraId="1D5A5A94" w14:textId="77777777" w:rsidR="00E665A1" w:rsidRPr="00361306" w:rsidRDefault="00E665A1" w:rsidP="000F37D2">
      <w:pPr>
        <w:numPr>
          <w:ilvl w:val="0"/>
          <w:numId w:val="25"/>
        </w:numPr>
      </w:pPr>
      <w:r w:rsidRPr="00361306">
        <w:rPr>
          <w:lang w:val="de-DE"/>
        </w:rPr>
        <w:t>leziuni mixte.</w:t>
      </w:r>
    </w:p>
    <w:p w14:paraId="2E51A85F" w14:textId="77777777" w:rsidR="00E665A1" w:rsidRPr="00361306" w:rsidRDefault="00E665A1" w:rsidP="000F37D2">
      <w:pPr>
        <w:numPr>
          <w:ilvl w:val="0"/>
          <w:numId w:val="24"/>
        </w:numPr>
      </w:pPr>
      <w:r w:rsidRPr="00361306">
        <w:rPr>
          <w:lang w:val="de-DE"/>
        </w:rPr>
        <w:t>Hipotonia infantilă:</w:t>
      </w:r>
    </w:p>
    <w:p w14:paraId="0DB51EBB" w14:textId="77777777" w:rsidR="00E665A1" w:rsidRPr="00361306" w:rsidRDefault="00E665A1" w:rsidP="000F37D2">
      <w:pPr>
        <w:numPr>
          <w:ilvl w:val="0"/>
          <w:numId w:val="26"/>
        </w:numPr>
        <w:rPr>
          <w:lang w:val="en-US"/>
        </w:rPr>
      </w:pPr>
      <w:r w:rsidRPr="00361306">
        <w:rPr>
          <w:lang w:val="de-DE"/>
        </w:rPr>
        <w:t>maladii generale şi/sau viscerale;</w:t>
      </w:r>
    </w:p>
    <w:p w14:paraId="786893B8" w14:textId="77777777" w:rsidR="00E665A1" w:rsidRPr="00361306" w:rsidRDefault="00E665A1" w:rsidP="000F37D2">
      <w:pPr>
        <w:numPr>
          <w:ilvl w:val="0"/>
          <w:numId w:val="26"/>
        </w:numPr>
      </w:pPr>
      <w:r w:rsidRPr="00361306">
        <w:t>maladii neurologice</w:t>
      </w:r>
    </w:p>
    <w:p w14:paraId="5EF7E4FD" w14:textId="77777777" w:rsidR="00E665A1" w:rsidRPr="00361306" w:rsidRDefault="00E665A1" w:rsidP="000F37D2">
      <w:pPr>
        <w:numPr>
          <w:ilvl w:val="0"/>
          <w:numId w:val="26"/>
        </w:numPr>
      </w:pPr>
      <w:r w:rsidRPr="00361306">
        <w:t>amiotrofia spinală anterioară;</w:t>
      </w:r>
    </w:p>
    <w:p w14:paraId="6718B485" w14:textId="77777777" w:rsidR="00E665A1" w:rsidRPr="00361306" w:rsidRDefault="00E665A1" w:rsidP="000F37D2">
      <w:pPr>
        <w:numPr>
          <w:ilvl w:val="0"/>
          <w:numId w:val="26"/>
        </w:numPr>
      </w:pPr>
      <w:r w:rsidRPr="00361306">
        <w:t>miastenia;</w:t>
      </w:r>
    </w:p>
    <w:p w14:paraId="39D240C3" w14:textId="77777777" w:rsidR="00E665A1" w:rsidRPr="00361306" w:rsidRDefault="00E665A1" w:rsidP="000F37D2">
      <w:pPr>
        <w:numPr>
          <w:ilvl w:val="0"/>
          <w:numId w:val="26"/>
        </w:numPr>
      </w:pPr>
      <w:r w:rsidRPr="00361306">
        <w:t>miopatiile.</w:t>
      </w:r>
    </w:p>
    <w:p w14:paraId="520B48A3" w14:textId="77777777" w:rsidR="00E665A1" w:rsidRPr="00361306" w:rsidRDefault="00E665A1" w:rsidP="000F37D2">
      <w:pPr>
        <w:numPr>
          <w:ilvl w:val="0"/>
          <w:numId w:val="24"/>
        </w:numPr>
      </w:pPr>
      <w:r w:rsidRPr="00361306">
        <w:rPr>
          <w:lang w:val="de-DE"/>
        </w:rPr>
        <w:t>Anomaliile mişcării:</w:t>
      </w:r>
    </w:p>
    <w:p w14:paraId="15EE8037" w14:textId="77777777" w:rsidR="00E665A1" w:rsidRPr="00361306" w:rsidRDefault="00E665A1" w:rsidP="000F37D2">
      <w:pPr>
        <w:numPr>
          <w:ilvl w:val="0"/>
          <w:numId w:val="27"/>
        </w:numPr>
      </w:pPr>
      <w:r w:rsidRPr="00361306">
        <w:rPr>
          <w:lang w:val="de-DE"/>
        </w:rPr>
        <w:t>parkinsonismul;</w:t>
      </w:r>
    </w:p>
    <w:p w14:paraId="79B98024" w14:textId="77777777" w:rsidR="00E665A1" w:rsidRPr="00361306" w:rsidRDefault="00E665A1" w:rsidP="000F37D2">
      <w:pPr>
        <w:numPr>
          <w:ilvl w:val="0"/>
          <w:numId w:val="27"/>
        </w:numPr>
      </w:pPr>
      <w:r w:rsidRPr="00361306">
        <w:rPr>
          <w:lang w:val="de-DE"/>
        </w:rPr>
        <w:t>distonia;</w:t>
      </w:r>
    </w:p>
    <w:p w14:paraId="5C75CDD4" w14:textId="77777777" w:rsidR="00E665A1" w:rsidRPr="00361306" w:rsidRDefault="00E665A1" w:rsidP="000F37D2">
      <w:pPr>
        <w:numPr>
          <w:ilvl w:val="0"/>
          <w:numId w:val="27"/>
        </w:numPr>
      </w:pPr>
      <w:r w:rsidRPr="00361306">
        <w:rPr>
          <w:lang w:val="de-DE"/>
        </w:rPr>
        <w:t>coreea;</w:t>
      </w:r>
    </w:p>
    <w:p w14:paraId="2E661575" w14:textId="77777777" w:rsidR="00E665A1" w:rsidRPr="00361306" w:rsidRDefault="00E665A1" w:rsidP="000F37D2">
      <w:pPr>
        <w:numPr>
          <w:ilvl w:val="0"/>
          <w:numId w:val="27"/>
        </w:numPr>
      </w:pPr>
      <w:r w:rsidRPr="00361306">
        <w:rPr>
          <w:lang w:val="de-DE"/>
        </w:rPr>
        <w:t>balismul;</w:t>
      </w:r>
    </w:p>
    <w:p w14:paraId="1D52025F" w14:textId="77777777" w:rsidR="00E665A1" w:rsidRPr="00361306" w:rsidRDefault="00E665A1" w:rsidP="000F37D2">
      <w:pPr>
        <w:numPr>
          <w:ilvl w:val="0"/>
          <w:numId w:val="27"/>
        </w:numPr>
      </w:pPr>
      <w:r w:rsidRPr="00361306">
        <w:rPr>
          <w:lang w:val="de-DE"/>
        </w:rPr>
        <w:t>miocloniile;</w:t>
      </w:r>
    </w:p>
    <w:p w14:paraId="6E31BA52" w14:textId="77777777" w:rsidR="00E665A1" w:rsidRPr="00361306" w:rsidRDefault="00E665A1" w:rsidP="000F37D2">
      <w:pPr>
        <w:numPr>
          <w:ilvl w:val="0"/>
          <w:numId w:val="27"/>
        </w:numPr>
      </w:pPr>
      <w:r w:rsidRPr="00361306">
        <w:rPr>
          <w:lang w:val="de-DE"/>
        </w:rPr>
        <w:t>tremorul;</w:t>
      </w:r>
    </w:p>
    <w:p w14:paraId="04C5C465" w14:textId="77777777" w:rsidR="00E665A1" w:rsidRPr="00361306" w:rsidRDefault="00E665A1" w:rsidP="000F37D2">
      <w:pPr>
        <w:numPr>
          <w:ilvl w:val="0"/>
          <w:numId w:val="27"/>
        </w:numPr>
        <w:rPr>
          <w:lang w:val="en-US"/>
        </w:rPr>
      </w:pPr>
      <w:r w:rsidRPr="00361306">
        <w:rPr>
          <w:lang w:val="de-DE"/>
        </w:rPr>
        <w:t>ticurile şi sindromul Gilles de la Tourette.</w:t>
      </w:r>
    </w:p>
    <w:p w14:paraId="320BF9AF" w14:textId="77777777" w:rsidR="00E665A1" w:rsidRPr="00361306" w:rsidRDefault="00E665A1" w:rsidP="000F37D2">
      <w:pPr>
        <w:numPr>
          <w:ilvl w:val="0"/>
          <w:numId w:val="24"/>
        </w:numPr>
      </w:pPr>
      <w:r w:rsidRPr="00361306">
        <w:rPr>
          <w:lang w:val="de-DE"/>
        </w:rPr>
        <w:t>Ataxiile acute:</w:t>
      </w:r>
    </w:p>
    <w:p w14:paraId="107681BF" w14:textId="77777777" w:rsidR="00E665A1" w:rsidRPr="00361306" w:rsidRDefault="00E665A1" w:rsidP="000F37D2">
      <w:pPr>
        <w:numPr>
          <w:ilvl w:val="0"/>
          <w:numId w:val="28"/>
        </w:numPr>
      </w:pPr>
      <w:r w:rsidRPr="00361306">
        <w:t>ataxii de origine toxică;</w:t>
      </w:r>
    </w:p>
    <w:p w14:paraId="2D5C47B1" w14:textId="77777777" w:rsidR="00E665A1" w:rsidRPr="00361306" w:rsidRDefault="00E665A1" w:rsidP="000F37D2">
      <w:pPr>
        <w:numPr>
          <w:ilvl w:val="0"/>
          <w:numId w:val="28"/>
        </w:numPr>
      </w:pPr>
      <w:r w:rsidRPr="00361306">
        <w:t>ataxii de origine infecţioasă;</w:t>
      </w:r>
    </w:p>
    <w:p w14:paraId="483719D5" w14:textId="77777777" w:rsidR="00E665A1" w:rsidRPr="00361306" w:rsidRDefault="00E665A1" w:rsidP="000F37D2">
      <w:pPr>
        <w:numPr>
          <w:ilvl w:val="0"/>
          <w:numId w:val="28"/>
        </w:numPr>
      </w:pPr>
      <w:r w:rsidRPr="00361306">
        <w:t>ataxii de origine tumorală;</w:t>
      </w:r>
    </w:p>
    <w:p w14:paraId="04E6D3A1" w14:textId="77777777" w:rsidR="00E665A1" w:rsidRPr="00361306" w:rsidRDefault="00E665A1" w:rsidP="000F37D2">
      <w:pPr>
        <w:numPr>
          <w:ilvl w:val="0"/>
          <w:numId w:val="28"/>
        </w:numPr>
        <w:rPr>
          <w:lang w:val="en-US"/>
        </w:rPr>
      </w:pPr>
      <w:r w:rsidRPr="00361306">
        <w:rPr>
          <w:lang w:val="en-US"/>
        </w:rPr>
        <w:t>ataxii în cursul maladiilor metabolice;</w:t>
      </w:r>
    </w:p>
    <w:p w14:paraId="26517366" w14:textId="77777777" w:rsidR="00E665A1" w:rsidRPr="00361306" w:rsidRDefault="00E665A1" w:rsidP="000F37D2">
      <w:pPr>
        <w:numPr>
          <w:ilvl w:val="0"/>
          <w:numId w:val="28"/>
        </w:numPr>
      </w:pPr>
      <w:r w:rsidRPr="00361306">
        <w:t>ataxii ereditare paroxistice;</w:t>
      </w:r>
    </w:p>
    <w:p w14:paraId="1DC4D477" w14:textId="77777777" w:rsidR="00E665A1" w:rsidRPr="00361306" w:rsidRDefault="00E665A1" w:rsidP="000F37D2">
      <w:pPr>
        <w:numPr>
          <w:ilvl w:val="0"/>
          <w:numId w:val="28"/>
        </w:numPr>
      </w:pPr>
      <w:r w:rsidRPr="00361306">
        <w:t>ataxii de origine traumatică;</w:t>
      </w:r>
    </w:p>
    <w:p w14:paraId="2317ACDA" w14:textId="77777777" w:rsidR="00E665A1" w:rsidRPr="00361306" w:rsidRDefault="00E665A1" w:rsidP="000F37D2">
      <w:pPr>
        <w:numPr>
          <w:ilvl w:val="0"/>
          <w:numId w:val="28"/>
        </w:numPr>
      </w:pPr>
      <w:r w:rsidRPr="00361306">
        <w:t>alte ataxii;</w:t>
      </w:r>
    </w:p>
    <w:p w14:paraId="5E4EF5F2" w14:textId="77777777" w:rsidR="00E665A1" w:rsidRPr="00361306" w:rsidRDefault="00E665A1" w:rsidP="000F37D2">
      <w:pPr>
        <w:numPr>
          <w:ilvl w:val="0"/>
          <w:numId w:val="28"/>
        </w:numPr>
      </w:pPr>
      <w:r w:rsidRPr="00361306">
        <w:t>ataxiile cronice.</w:t>
      </w:r>
    </w:p>
    <w:p w14:paraId="163E1B16" w14:textId="77777777" w:rsidR="00E665A1" w:rsidRPr="00361306" w:rsidRDefault="00E665A1" w:rsidP="000F37D2">
      <w:pPr>
        <w:numPr>
          <w:ilvl w:val="0"/>
          <w:numId w:val="24"/>
        </w:numPr>
      </w:pPr>
      <w:r w:rsidRPr="00361306">
        <w:rPr>
          <w:lang w:val="de-DE"/>
        </w:rPr>
        <w:t>Hipertensiunea intracraniană acută:</w:t>
      </w:r>
    </w:p>
    <w:p w14:paraId="67A1CA1F" w14:textId="77777777" w:rsidR="00E665A1" w:rsidRPr="00361306" w:rsidRDefault="00E665A1" w:rsidP="000F37D2">
      <w:pPr>
        <w:numPr>
          <w:ilvl w:val="0"/>
          <w:numId w:val="29"/>
        </w:numPr>
      </w:pPr>
      <w:r w:rsidRPr="00361306">
        <w:rPr>
          <w:lang w:val="de-DE"/>
        </w:rPr>
        <w:t>mecanismele producerii HIC;</w:t>
      </w:r>
    </w:p>
    <w:p w14:paraId="44D3EAC4" w14:textId="77777777" w:rsidR="00E665A1" w:rsidRPr="00361306" w:rsidRDefault="00E665A1" w:rsidP="000F37D2">
      <w:pPr>
        <w:numPr>
          <w:ilvl w:val="0"/>
          <w:numId w:val="29"/>
        </w:numPr>
      </w:pPr>
      <w:r w:rsidRPr="00361306">
        <w:rPr>
          <w:lang w:val="de-DE"/>
        </w:rPr>
        <w:t>cauzele HIC;</w:t>
      </w:r>
    </w:p>
    <w:p w14:paraId="10E24370" w14:textId="77777777" w:rsidR="00E665A1" w:rsidRPr="00361306" w:rsidRDefault="00E665A1" w:rsidP="000F37D2">
      <w:pPr>
        <w:numPr>
          <w:ilvl w:val="0"/>
          <w:numId w:val="29"/>
        </w:numPr>
      </w:pPr>
      <w:r w:rsidRPr="00361306">
        <w:rPr>
          <w:lang w:val="de-DE"/>
        </w:rPr>
        <w:t>diagnosticul HIC;</w:t>
      </w:r>
    </w:p>
    <w:p w14:paraId="5341D82F" w14:textId="77777777" w:rsidR="00E665A1" w:rsidRPr="00361306" w:rsidRDefault="00E665A1" w:rsidP="000F37D2">
      <w:pPr>
        <w:numPr>
          <w:ilvl w:val="0"/>
          <w:numId w:val="29"/>
        </w:numPr>
      </w:pPr>
      <w:r w:rsidRPr="00361306">
        <w:rPr>
          <w:lang w:val="de-DE"/>
        </w:rPr>
        <w:lastRenderedPageBreak/>
        <w:t>examene paraclinice;</w:t>
      </w:r>
    </w:p>
    <w:p w14:paraId="200F5B44" w14:textId="77777777" w:rsidR="00E665A1" w:rsidRPr="00361306" w:rsidRDefault="00E665A1" w:rsidP="000F37D2">
      <w:pPr>
        <w:numPr>
          <w:ilvl w:val="0"/>
          <w:numId w:val="29"/>
        </w:numPr>
        <w:rPr>
          <w:lang w:val="en-US"/>
        </w:rPr>
      </w:pPr>
      <w:r w:rsidRPr="00361306">
        <w:rPr>
          <w:lang w:val="de-DE"/>
        </w:rPr>
        <w:t>evaluarea gradului de afectare cerebrală;</w:t>
      </w:r>
    </w:p>
    <w:p w14:paraId="082D1187" w14:textId="77777777" w:rsidR="00E665A1" w:rsidRPr="00361306" w:rsidRDefault="00E665A1" w:rsidP="000F37D2">
      <w:pPr>
        <w:numPr>
          <w:ilvl w:val="0"/>
          <w:numId w:val="29"/>
        </w:numPr>
      </w:pPr>
      <w:r w:rsidRPr="00361306">
        <w:rPr>
          <w:lang w:val="de-DE"/>
        </w:rPr>
        <w:t>conduita clinico-terapeutică;</w:t>
      </w:r>
    </w:p>
    <w:p w14:paraId="44062902" w14:textId="77777777" w:rsidR="00E665A1" w:rsidRPr="00361306" w:rsidRDefault="00E665A1" w:rsidP="000F37D2">
      <w:pPr>
        <w:numPr>
          <w:ilvl w:val="0"/>
          <w:numId w:val="29"/>
        </w:numPr>
      </w:pPr>
      <w:r w:rsidRPr="00361306">
        <w:t>monitorizarea paraclinică;</w:t>
      </w:r>
    </w:p>
    <w:p w14:paraId="3B5FF7B6" w14:textId="77777777" w:rsidR="00E665A1" w:rsidRPr="00361306" w:rsidRDefault="00E665A1" w:rsidP="000F37D2">
      <w:pPr>
        <w:numPr>
          <w:ilvl w:val="0"/>
          <w:numId w:val="29"/>
        </w:numPr>
      </w:pPr>
      <w:r w:rsidRPr="00361306">
        <w:t>măsuri terapeutice generale;</w:t>
      </w:r>
    </w:p>
    <w:p w14:paraId="6BAECD9E" w14:textId="77777777" w:rsidR="00E665A1" w:rsidRPr="00361306" w:rsidRDefault="00E665A1" w:rsidP="000F37D2">
      <w:pPr>
        <w:numPr>
          <w:ilvl w:val="0"/>
          <w:numId w:val="29"/>
        </w:numPr>
      </w:pPr>
      <w:r w:rsidRPr="00361306">
        <w:t>profilaxia.</w:t>
      </w:r>
    </w:p>
    <w:p w14:paraId="2C1311B3" w14:textId="77777777" w:rsidR="00E665A1" w:rsidRPr="00361306" w:rsidRDefault="00E665A1" w:rsidP="000F37D2">
      <w:pPr>
        <w:numPr>
          <w:ilvl w:val="0"/>
          <w:numId w:val="24"/>
        </w:numPr>
      </w:pPr>
      <w:r w:rsidRPr="00361306">
        <w:rPr>
          <w:lang w:val="de-DE"/>
        </w:rPr>
        <w:t>Hipertensiunea intracraniană benignă:</w:t>
      </w:r>
    </w:p>
    <w:p w14:paraId="729AB7B2" w14:textId="77777777" w:rsidR="00E665A1" w:rsidRPr="00361306" w:rsidRDefault="00E665A1" w:rsidP="000F37D2">
      <w:pPr>
        <w:numPr>
          <w:ilvl w:val="0"/>
          <w:numId w:val="30"/>
        </w:numPr>
        <w:rPr>
          <w:lang w:val="de-DE"/>
        </w:rPr>
      </w:pPr>
      <w:r w:rsidRPr="00361306">
        <w:rPr>
          <w:lang w:val="de-DE"/>
        </w:rPr>
        <w:t>fiziopatologie;</w:t>
      </w:r>
    </w:p>
    <w:p w14:paraId="3486264B" w14:textId="77777777" w:rsidR="00E665A1" w:rsidRPr="00361306" w:rsidRDefault="00E665A1" w:rsidP="000F37D2">
      <w:pPr>
        <w:numPr>
          <w:ilvl w:val="0"/>
          <w:numId w:val="30"/>
        </w:numPr>
        <w:rPr>
          <w:lang w:val="de-DE"/>
        </w:rPr>
      </w:pPr>
      <w:r w:rsidRPr="00361306">
        <w:rPr>
          <w:lang w:val="de-DE"/>
        </w:rPr>
        <w:t>tablou clinic şi paraclinic;</w:t>
      </w:r>
    </w:p>
    <w:p w14:paraId="1977E430" w14:textId="77777777" w:rsidR="00E665A1" w:rsidRPr="00361306" w:rsidRDefault="00E665A1" w:rsidP="000F37D2">
      <w:pPr>
        <w:numPr>
          <w:ilvl w:val="0"/>
          <w:numId w:val="30"/>
        </w:numPr>
        <w:rPr>
          <w:lang w:val="de-DE"/>
        </w:rPr>
      </w:pPr>
      <w:r w:rsidRPr="00361306">
        <w:rPr>
          <w:lang w:val="de-DE"/>
        </w:rPr>
        <w:t>etiologie;</w:t>
      </w:r>
    </w:p>
    <w:p w14:paraId="2779D038" w14:textId="77777777" w:rsidR="00E665A1" w:rsidRPr="00361306" w:rsidRDefault="00E665A1" w:rsidP="000F37D2">
      <w:pPr>
        <w:numPr>
          <w:ilvl w:val="0"/>
          <w:numId w:val="30"/>
        </w:numPr>
        <w:rPr>
          <w:lang w:val="de-DE"/>
        </w:rPr>
      </w:pPr>
      <w:r w:rsidRPr="00361306">
        <w:rPr>
          <w:lang w:val="de-DE"/>
        </w:rPr>
        <w:t>tratament;</w:t>
      </w:r>
    </w:p>
    <w:p w14:paraId="0735B277" w14:textId="77777777" w:rsidR="00E665A1" w:rsidRPr="00361306" w:rsidRDefault="00E665A1" w:rsidP="000F37D2">
      <w:pPr>
        <w:numPr>
          <w:ilvl w:val="0"/>
          <w:numId w:val="30"/>
        </w:numPr>
      </w:pPr>
      <w:r w:rsidRPr="00361306">
        <w:rPr>
          <w:lang w:val="de-DE"/>
        </w:rPr>
        <w:t>prognostic.</w:t>
      </w:r>
    </w:p>
    <w:p w14:paraId="320C2299" w14:textId="77777777" w:rsidR="00E665A1" w:rsidRPr="00361306" w:rsidRDefault="00E665A1" w:rsidP="000F37D2">
      <w:pPr>
        <w:numPr>
          <w:ilvl w:val="0"/>
          <w:numId w:val="24"/>
        </w:numPr>
      </w:pPr>
      <w:r w:rsidRPr="00361306">
        <w:rPr>
          <w:lang w:val="de-DE"/>
        </w:rPr>
        <w:t>Stările comatoase:</w:t>
      </w:r>
    </w:p>
    <w:p w14:paraId="1698173C" w14:textId="77777777" w:rsidR="00E665A1" w:rsidRPr="00361306" w:rsidRDefault="00E665A1" w:rsidP="000F37D2">
      <w:pPr>
        <w:numPr>
          <w:ilvl w:val="0"/>
          <w:numId w:val="31"/>
        </w:numPr>
      </w:pPr>
      <w:r w:rsidRPr="00361306">
        <w:rPr>
          <w:lang w:val="de-DE"/>
        </w:rPr>
        <w:t>clasificare;</w:t>
      </w:r>
    </w:p>
    <w:p w14:paraId="63C00F7E" w14:textId="77777777" w:rsidR="00E665A1" w:rsidRPr="00361306" w:rsidRDefault="00E665A1" w:rsidP="000F37D2">
      <w:pPr>
        <w:numPr>
          <w:ilvl w:val="0"/>
          <w:numId w:val="31"/>
        </w:numPr>
        <w:rPr>
          <w:lang w:val="en-US"/>
        </w:rPr>
      </w:pPr>
      <w:r w:rsidRPr="00361306">
        <w:rPr>
          <w:lang w:val="de-DE"/>
        </w:rPr>
        <w:t>abordarea practică a unei stări comatoase;</w:t>
      </w:r>
    </w:p>
    <w:p w14:paraId="5A1F458A" w14:textId="77777777" w:rsidR="00E665A1" w:rsidRPr="00361306" w:rsidRDefault="00E665A1" w:rsidP="000F37D2">
      <w:pPr>
        <w:numPr>
          <w:ilvl w:val="0"/>
          <w:numId w:val="31"/>
        </w:numPr>
        <w:rPr>
          <w:lang w:val="en-US"/>
        </w:rPr>
      </w:pPr>
      <w:r w:rsidRPr="00361306">
        <w:rPr>
          <w:lang w:val="de-DE"/>
        </w:rPr>
        <w:t>abordarea diagnostică a stărilor comatoase;</w:t>
      </w:r>
    </w:p>
    <w:p w14:paraId="7CBBA721" w14:textId="77777777" w:rsidR="00E665A1" w:rsidRPr="00361306" w:rsidRDefault="00E665A1" w:rsidP="000F37D2">
      <w:pPr>
        <w:numPr>
          <w:ilvl w:val="0"/>
          <w:numId w:val="31"/>
        </w:numPr>
        <w:jc w:val="both"/>
        <w:rPr>
          <w:b/>
          <w:lang w:val="en-US"/>
        </w:rPr>
      </w:pPr>
      <w:r w:rsidRPr="00361306">
        <w:rPr>
          <w:lang w:val="en-US"/>
        </w:rPr>
        <w:t>stabilirea diagnosticului etiologic al comei;</w:t>
      </w:r>
    </w:p>
    <w:p w14:paraId="4607A1B0" w14:textId="77777777" w:rsidR="00E665A1" w:rsidRPr="00361306" w:rsidRDefault="00E665A1" w:rsidP="000F37D2">
      <w:pPr>
        <w:numPr>
          <w:ilvl w:val="0"/>
          <w:numId w:val="31"/>
        </w:numPr>
        <w:jc w:val="both"/>
        <w:rPr>
          <w:b/>
          <w:lang w:val="en-US"/>
        </w:rPr>
      </w:pPr>
      <w:r w:rsidRPr="00361306">
        <w:rPr>
          <w:lang w:val="en-US"/>
        </w:rPr>
        <w:t>măsuri terapeutice în stările comatoase.</w:t>
      </w:r>
    </w:p>
    <w:p w14:paraId="2DD2AACA" w14:textId="77777777" w:rsidR="00E665A1" w:rsidRPr="00361306" w:rsidRDefault="00E665A1" w:rsidP="00E665A1">
      <w:pPr>
        <w:pStyle w:val="BodyText3"/>
        <w:rPr>
          <w:b/>
          <w:i w:val="0"/>
          <w:szCs w:val="24"/>
        </w:rPr>
      </w:pPr>
    </w:p>
    <w:p w14:paraId="05EED6A9" w14:textId="77777777" w:rsidR="00E665A1" w:rsidRPr="00361306" w:rsidRDefault="00E665A1" w:rsidP="00E665A1">
      <w:pPr>
        <w:rPr>
          <w:b/>
          <w:lang w:val="en-US"/>
        </w:rPr>
      </w:pPr>
      <w:r w:rsidRPr="00361306">
        <w:rPr>
          <w:b/>
          <w:lang w:val="en-US"/>
        </w:rPr>
        <w:t>VII. Malformaţiile cerebrale, medulare şi craniene.</w:t>
      </w:r>
    </w:p>
    <w:p w14:paraId="36ADCB9D" w14:textId="77777777" w:rsidR="00E665A1" w:rsidRPr="00361306" w:rsidRDefault="00E665A1" w:rsidP="000F37D2">
      <w:pPr>
        <w:numPr>
          <w:ilvl w:val="0"/>
          <w:numId w:val="32"/>
        </w:numPr>
        <w:rPr>
          <w:lang w:val="en-US"/>
        </w:rPr>
      </w:pPr>
      <w:r w:rsidRPr="00361306">
        <w:rPr>
          <w:lang w:val="en-US"/>
        </w:rPr>
        <w:t>Malformaţii cerebrale: precoce (anencefalia, arhinencefalia, holoprozencefalia, agenezia corpului calos, agenezia de septum lucidum, malformaţiile cortexului cerebral, agiria, microgiria, hemimegalencefalia, displazia corticală focală, microdisgenezia, microcefalia, megalencefalia,heterotopii; malformaţii tardive (porencefalia şi schizencefalia, hidranencefalia, encefalocelul, malformaţii ale fosei posterioare, malformaţii ale emisferelor cerebeloase).</w:t>
      </w:r>
    </w:p>
    <w:p w14:paraId="4469250B" w14:textId="77777777" w:rsidR="00E665A1" w:rsidRPr="00361306" w:rsidRDefault="00E665A1" w:rsidP="000F37D2">
      <w:pPr>
        <w:numPr>
          <w:ilvl w:val="0"/>
          <w:numId w:val="32"/>
        </w:numPr>
        <w:rPr>
          <w:lang w:val="en-US"/>
        </w:rPr>
      </w:pPr>
      <w:r w:rsidRPr="00361306">
        <w:rPr>
          <w:lang w:val="en-US"/>
        </w:rPr>
        <w:t>dizrafiile medulare: malformaţiile joncţiunii occipito-cervicale, spina bifida, lipomul malformativ intrarahidian, mielodisplazii oculte, malformaţia Arnold-Chiari).</w:t>
      </w:r>
    </w:p>
    <w:p w14:paraId="10BEFD20" w14:textId="77777777" w:rsidR="00E665A1" w:rsidRPr="00361306" w:rsidRDefault="00E665A1" w:rsidP="000F37D2">
      <w:pPr>
        <w:numPr>
          <w:ilvl w:val="0"/>
          <w:numId w:val="32"/>
        </w:numPr>
        <w:jc w:val="both"/>
        <w:rPr>
          <w:b/>
          <w:lang w:val="en-US"/>
        </w:rPr>
      </w:pPr>
      <w:r w:rsidRPr="00361306">
        <w:rPr>
          <w:lang w:val="en-US"/>
        </w:rPr>
        <w:t>chisturile arahnoidiene intracraniene: clasificare, chisturile subtentoriale, chisturile fosei posterioare.</w:t>
      </w:r>
    </w:p>
    <w:p w14:paraId="0A017E35" w14:textId="77777777" w:rsidR="00E665A1" w:rsidRPr="00361306" w:rsidRDefault="00E665A1" w:rsidP="000F37D2">
      <w:pPr>
        <w:numPr>
          <w:ilvl w:val="0"/>
          <w:numId w:val="32"/>
        </w:numPr>
        <w:jc w:val="both"/>
        <w:rPr>
          <w:b/>
          <w:lang w:val="en-US"/>
        </w:rPr>
      </w:pPr>
      <w:r w:rsidRPr="00361306">
        <w:rPr>
          <w:lang w:val="en-US"/>
        </w:rPr>
        <w:t>craniostenozele: isolate, sindromice, malformaţii asociate, HIC, tratament.</w:t>
      </w:r>
    </w:p>
    <w:p w14:paraId="765378F7" w14:textId="77777777" w:rsidR="00E665A1" w:rsidRPr="00361306" w:rsidRDefault="00E665A1" w:rsidP="00E665A1">
      <w:pPr>
        <w:jc w:val="both"/>
        <w:rPr>
          <w:b/>
        </w:rPr>
      </w:pPr>
      <w:r w:rsidRPr="00361306">
        <w:rPr>
          <w:b/>
        </w:rPr>
        <w:t>VIII. Sindroame neurocutanate.</w:t>
      </w:r>
    </w:p>
    <w:p w14:paraId="7B548108" w14:textId="77777777" w:rsidR="00E665A1" w:rsidRPr="00361306" w:rsidRDefault="00E665A1" w:rsidP="000F37D2">
      <w:pPr>
        <w:numPr>
          <w:ilvl w:val="0"/>
          <w:numId w:val="33"/>
        </w:numPr>
        <w:jc w:val="both"/>
      </w:pPr>
      <w:r w:rsidRPr="00361306">
        <w:t>clasificare;</w:t>
      </w:r>
    </w:p>
    <w:p w14:paraId="73E6FFEC" w14:textId="77777777" w:rsidR="00E665A1" w:rsidRPr="00361306" w:rsidRDefault="00E665A1" w:rsidP="000F37D2">
      <w:pPr>
        <w:numPr>
          <w:ilvl w:val="0"/>
          <w:numId w:val="33"/>
        </w:numPr>
        <w:jc w:val="both"/>
      </w:pPr>
      <w:r w:rsidRPr="00361306">
        <w:t>neurofibromatoza tip I;</w:t>
      </w:r>
    </w:p>
    <w:p w14:paraId="7FF4EFD9" w14:textId="77777777" w:rsidR="00E665A1" w:rsidRPr="00361306" w:rsidRDefault="00E665A1" w:rsidP="000F37D2">
      <w:pPr>
        <w:numPr>
          <w:ilvl w:val="0"/>
          <w:numId w:val="33"/>
        </w:numPr>
        <w:jc w:val="both"/>
      </w:pPr>
      <w:r w:rsidRPr="00361306">
        <w:t>neurofibromatoza tip II;</w:t>
      </w:r>
    </w:p>
    <w:p w14:paraId="72A2666B" w14:textId="77777777" w:rsidR="00E665A1" w:rsidRPr="00361306" w:rsidRDefault="00E665A1" w:rsidP="000F37D2">
      <w:pPr>
        <w:numPr>
          <w:ilvl w:val="0"/>
          <w:numId w:val="33"/>
        </w:numPr>
        <w:jc w:val="both"/>
      </w:pPr>
      <w:r w:rsidRPr="00361306">
        <w:t>scleroza tuberoasă Bourneville;</w:t>
      </w:r>
    </w:p>
    <w:p w14:paraId="5B400A2F" w14:textId="77777777" w:rsidR="00E665A1" w:rsidRPr="00361306" w:rsidRDefault="00E665A1" w:rsidP="000F37D2">
      <w:pPr>
        <w:numPr>
          <w:ilvl w:val="0"/>
          <w:numId w:val="33"/>
        </w:numPr>
        <w:jc w:val="both"/>
      </w:pPr>
      <w:r w:rsidRPr="00361306">
        <w:t>angiomatoza Sturge-Weber;</w:t>
      </w:r>
    </w:p>
    <w:p w14:paraId="42D39BE5" w14:textId="77777777" w:rsidR="00E665A1" w:rsidRPr="00361306" w:rsidRDefault="00E665A1" w:rsidP="000F37D2">
      <w:pPr>
        <w:numPr>
          <w:ilvl w:val="0"/>
          <w:numId w:val="33"/>
        </w:numPr>
        <w:jc w:val="both"/>
      </w:pPr>
      <w:r w:rsidRPr="00361306">
        <w:t>maladia von Hippel-Lindau;</w:t>
      </w:r>
    </w:p>
    <w:p w14:paraId="4B106C78" w14:textId="77777777" w:rsidR="00E665A1" w:rsidRPr="00361306" w:rsidRDefault="00E665A1" w:rsidP="000F37D2">
      <w:pPr>
        <w:numPr>
          <w:ilvl w:val="0"/>
          <w:numId w:val="33"/>
        </w:numPr>
        <w:jc w:val="both"/>
      </w:pPr>
      <w:r w:rsidRPr="00361306">
        <w:t>sindromul nevului epidermic Solomon;</w:t>
      </w:r>
    </w:p>
    <w:p w14:paraId="501E0DFC" w14:textId="77777777" w:rsidR="00E665A1" w:rsidRPr="00361306" w:rsidRDefault="00E665A1" w:rsidP="000F37D2">
      <w:pPr>
        <w:numPr>
          <w:ilvl w:val="0"/>
          <w:numId w:val="33"/>
        </w:numPr>
        <w:jc w:val="both"/>
      </w:pPr>
      <w:r w:rsidRPr="00361306">
        <w:t>agamaglobulinemia Lui-Bar;</w:t>
      </w:r>
    </w:p>
    <w:p w14:paraId="2C0B66F2" w14:textId="77777777" w:rsidR="00E665A1" w:rsidRPr="00361306" w:rsidRDefault="00E665A1" w:rsidP="000F37D2">
      <w:pPr>
        <w:numPr>
          <w:ilvl w:val="0"/>
          <w:numId w:val="33"/>
        </w:numPr>
        <w:jc w:val="both"/>
      </w:pPr>
      <w:r w:rsidRPr="00361306">
        <w:t>nevomatoza bazocelulară (sindromul Gorlin);</w:t>
      </w:r>
    </w:p>
    <w:p w14:paraId="4C79290E" w14:textId="77777777" w:rsidR="00E665A1" w:rsidRPr="00361306" w:rsidRDefault="00E665A1" w:rsidP="000F37D2">
      <w:pPr>
        <w:numPr>
          <w:ilvl w:val="0"/>
          <w:numId w:val="33"/>
        </w:numPr>
        <w:jc w:val="both"/>
        <w:rPr>
          <w:lang w:val="en-US"/>
        </w:rPr>
      </w:pPr>
      <w:r w:rsidRPr="00361306">
        <w:rPr>
          <w:lang w:val="en-US"/>
        </w:rPr>
        <w:t>incontinenţa pigmenti (sindromul Bloch-Sulzberger);</w:t>
      </w:r>
    </w:p>
    <w:p w14:paraId="5F28E170" w14:textId="77777777" w:rsidR="00E665A1" w:rsidRPr="00361306" w:rsidRDefault="00E665A1" w:rsidP="000F37D2">
      <w:pPr>
        <w:numPr>
          <w:ilvl w:val="0"/>
          <w:numId w:val="33"/>
        </w:numPr>
        <w:jc w:val="both"/>
      </w:pPr>
      <w:r w:rsidRPr="00361306">
        <w:t>hipomelanoza Ito;</w:t>
      </w:r>
    </w:p>
    <w:p w14:paraId="3E5D8058" w14:textId="77777777" w:rsidR="00E665A1" w:rsidRPr="00361306" w:rsidRDefault="00E665A1" w:rsidP="000F37D2">
      <w:pPr>
        <w:numPr>
          <w:ilvl w:val="0"/>
          <w:numId w:val="33"/>
        </w:numPr>
        <w:jc w:val="both"/>
      </w:pPr>
      <w:r w:rsidRPr="00361306">
        <w:t>melanoza neurocutanată;</w:t>
      </w:r>
    </w:p>
    <w:p w14:paraId="24119712" w14:textId="77777777" w:rsidR="00E665A1" w:rsidRPr="00361306" w:rsidRDefault="00E665A1" w:rsidP="000F37D2">
      <w:pPr>
        <w:numPr>
          <w:ilvl w:val="0"/>
          <w:numId w:val="33"/>
        </w:numPr>
        <w:jc w:val="both"/>
      </w:pPr>
      <w:r w:rsidRPr="00361306">
        <w:t>neuroichtioze;</w:t>
      </w:r>
    </w:p>
    <w:p w14:paraId="51DD64FB" w14:textId="77777777" w:rsidR="00E665A1" w:rsidRPr="00361306" w:rsidRDefault="00E665A1" w:rsidP="000F37D2">
      <w:pPr>
        <w:numPr>
          <w:ilvl w:val="0"/>
          <w:numId w:val="33"/>
        </w:numPr>
        <w:jc w:val="both"/>
      </w:pPr>
      <w:r w:rsidRPr="00361306">
        <w:t>lipomatoza encefalo-cranio-cutanată.</w:t>
      </w:r>
    </w:p>
    <w:p w14:paraId="3577CA0D" w14:textId="77777777" w:rsidR="00E665A1" w:rsidRPr="00361306" w:rsidRDefault="00E665A1" w:rsidP="000F37D2">
      <w:pPr>
        <w:numPr>
          <w:ilvl w:val="0"/>
          <w:numId w:val="33"/>
        </w:numPr>
        <w:jc w:val="both"/>
        <w:rPr>
          <w:b/>
        </w:rPr>
      </w:pPr>
      <w:r w:rsidRPr="00361306">
        <w:t>Maladia Marfan.</w:t>
      </w:r>
    </w:p>
    <w:p w14:paraId="4F8F1888" w14:textId="77777777" w:rsidR="00E665A1" w:rsidRPr="00361306" w:rsidRDefault="00E665A1" w:rsidP="000F37D2">
      <w:pPr>
        <w:numPr>
          <w:ilvl w:val="0"/>
          <w:numId w:val="33"/>
        </w:numPr>
        <w:jc w:val="both"/>
        <w:rPr>
          <w:lang w:val="en-US"/>
        </w:rPr>
      </w:pPr>
      <w:r w:rsidRPr="00361306">
        <w:rPr>
          <w:lang w:val="en-US"/>
        </w:rPr>
        <w:lastRenderedPageBreak/>
        <w:t>Patologia colagenului (osteogeneza imperfectă, sindromul Ehlers-Danlos, etc.)</w:t>
      </w:r>
    </w:p>
    <w:p w14:paraId="3FAD0202" w14:textId="77777777" w:rsidR="00E665A1" w:rsidRPr="00361306" w:rsidRDefault="00E665A1" w:rsidP="00E665A1">
      <w:pPr>
        <w:jc w:val="both"/>
        <w:rPr>
          <w:b/>
          <w:lang w:val="en-US"/>
        </w:rPr>
      </w:pPr>
      <w:r w:rsidRPr="00361306">
        <w:rPr>
          <w:b/>
          <w:lang w:val="en-US"/>
        </w:rPr>
        <w:t>IX. Embriofetopatii.</w:t>
      </w:r>
      <w:r w:rsidRPr="00361306">
        <w:rPr>
          <w:lang w:val="en-US"/>
        </w:rPr>
        <w:t xml:space="preserve"> </w:t>
      </w:r>
    </w:p>
    <w:p w14:paraId="6B32D014" w14:textId="77777777" w:rsidR="00E665A1" w:rsidRPr="00361306" w:rsidRDefault="00E665A1" w:rsidP="00E665A1">
      <w:pPr>
        <w:jc w:val="both"/>
        <w:rPr>
          <w:lang w:val="en-US"/>
        </w:rPr>
      </w:pPr>
      <w:r w:rsidRPr="00361306">
        <w:rPr>
          <w:lang w:val="en-US"/>
        </w:rPr>
        <w:t>a)</w:t>
      </w:r>
      <w:r w:rsidRPr="00361306">
        <w:rPr>
          <w:b/>
          <w:lang w:val="en-US"/>
        </w:rPr>
        <w:t xml:space="preserve"> </w:t>
      </w:r>
      <w:r w:rsidRPr="00361306">
        <w:rPr>
          <w:lang w:val="en-US"/>
        </w:rPr>
        <w:t>malformaţii congenitale datorate unor agresiuni ce acţionează în diferite etape ale sarcinii (cele determinate de un agent infecţios: fetopatiile virale (infecţiile congenital), fetopatiile bacteriene; cele determinate de o patologie maternă, determinate de expunerea mamei la un toxic)</w:t>
      </w:r>
    </w:p>
    <w:p w14:paraId="176588CD" w14:textId="77777777" w:rsidR="00E665A1" w:rsidRPr="00361306" w:rsidRDefault="00E665A1" w:rsidP="00E665A1">
      <w:pPr>
        <w:jc w:val="both"/>
        <w:rPr>
          <w:b/>
          <w:lang w:val="en-US"/>
        </w:rPr>
      </w:pPr>
      <w:r w:rsidRPr="00361306">
        <w:rPr>
          <w:b/>
          <w:lang w:val="en-US"/>
        </w:rPr>
        <w:t>X. Patologia circulatorie a fătului şi nou-născutului.</w:t>
      </w:r>
    </w:p>
    <w:p w14:paraId="2D3DEBED" w14:textId="77777777" w:rsidR="00E665A1" w:rsidRPr="00361306" w:rsidRDefault="00E665A1" w:rsidP="00E665A1">
      <w:pPr>
        <w:jc w:val="both"/>
        <w:rPr>
          <w:b/>
          <w:lang w:val="en-US"/>
        </w:rPr>
      </w:pPr>
      <w:r w:rsidRPr="00361306">
        <w:rPr>
          <w:i/>
          <w:lang w:val="en-US"/>
        </w:rPr>
        <w:t xml:space="preserve">a) </w:t>
      </w:r>
      <w:r w:rsidRPr="00361306">
        <w:rPr>
          <w:lang w:val="en-US"/>
        </w:rPr>
        <w:t>EHIP: definiţie, etiopatogenie, clasificare, aspecte biochimice, neuropatologie, patogenie, aspecte clinice.</w:t>
      </w:r>
    </w:p>
    <w:p w14:paraId="3B90B991" w14:textId="77777777" w:rsidR="00E665A1" w:rsidRPr="00361306" w:rsidRDefault="00E665A1" w:rsidP="00E665A1">
      <w:pPr>
        <w:jc w:val="both"/>
        <w:rPr>
          <w:b/>
          <w:lang w:val="en-US"/>
        </w:rPr>
      </w:pPr>
      <w:r w:rsidRPr="00361306">
        <w:rPr>
          <w:lang w:val="en-US"/>
        </w:rPr>
        <w:t xml:space="preserve">b) Hipoxia fătului şi asfixia nou-născutului. Definiţie, forme clinice, tabloul clinic, tratament. </w:t>
      </w:r>
      <w:r w:rsidRPr="00361306">
        <w:rPr>
          <w:lang w:val="ro-RO"/>
        </w:rPr>
        <w:t>Profilaxie şi dispensarizare.</w:t>
      </w:r>
    </w:p>
    <w:p w14:paraId="3A2BBAAE" w14:textId="77777777" w:rsidR="00E665A1" w:rsidRPr="00361306" w:rsidRDefault="00E665A1" w:rsidP="00E665A1">
      <w:pPr>
        <w:jc w:val="both"/>
        <w:rPr>
          <w:b/>
          <w:lang w:val="en-US"/>
        </w:rPr>
      </w:pPr>
      <w:r w:rsidRPr="00361306">
        <w:rPr>
          <w:lang w:val="ro-RO"/>
        </w:rPr>
        <w:t>c) Trauma craniocerebrală şi vertebromedulară la copiii n.n. Definiţie, etiopatogenie, clasificare.</w:t>
      </w:r>
    </w:p>
    <w:p w14:paraId="3AA5783B" w14:textId="77777777" w:rsidR="00E665A1" w:rsidRPr="00361306" w:rsidRDefault="00E665A1" w:rsidP="00E665A1">
      <w:pPr>
        <w:jc w:val="both"/>
        <w:rPr>
          <w:b/>
          <w:lang w:val="en-US"/>
        </w:rPr>
      </w:pPr>
      <w:r w:rsidRPr="00361306">
        <w:rPr>
          <w:lang w:val="en-US"/>
        </w:rPr>
        <w:t>d) hemoragiile intractraniene ale n.n.: h</w:t>
      </w:r>
      <w:r w:rsidRPr="00361306">
        <w:rPr>
          <w:lang w:val="ro-RO"/>
        </w:rPr>
        <w:t xml:space="preserve">ematome subdurale, hemoragii subarahnoidale, hemoragii intraventriculare, hemoragii subependimale, cerebrale, hemoragii tisulare intracerebrale difuze, lezarea tentoriului cerebelos, vaselor sanguine magistrale, sinusilor, diagnosticul traumei natale cerebrale; </w:t>
      </w:r>
    </w:p>
    <w:p w14:paraId="79025329" w14:textId="77777777" w:rsidR="00E665A1" w:rsidRPr="00361306" w:rsidRDefault="00E665A1" w:rsidP="00E665A1">
      <w:pPr>
        <w:jc w:val="both"/>
        <w:rPr>
          <w:b/>
          <w:lang w:val="en-US"/>
        </w:rPr>
      </w:pPr>
      <w:r w:rsidRPr="00361306">
        <w:rPr>
          <w:lang w:val="ro-RO"/>
        </w:rPr>
        <w:t>e) trauma natală a măduvei spinării: cauze, clasificare, conduita clinică şi de tratament;</w:t>
      </w:r>
    </w:p>
    <w:p w14:paraId="693D4307" w14:textId="77777777" w:rsidR="00E665A1" w:rsidRPr="00361306" w:rsidRDefault="00E665A1" w:rsidP="00E665A1">
      <w:pPr>
        <w:jc w:val="both"/>
        <w:rPr>
          <w:b/>
          <w:lang w:val="en-US"/>
        </w:rPr>
      </w:pPr>
      <w:r w:rsidRPr="00361306">
        <w:rPr>
          <w:lang w:val="ro-RO"/>
        </w:rPr>
        <w:t>f) plexopatia brahială obstetricală;</w:t>
      </w:r>
    </w:p>
    <w:p w14:paraId="6E415C8D" w14:textId="77777777" w:rsidR="00E665A1" w:rsidRPr="00361306" w:rsidRDefault="00E665A1" w:rsidP="00E665A1">
      <w:pPr>
        <w:jc w:val="both"/>
        <w:rPr>
          <w:b/>
          <w:lang w:val="en-US"/>
        </w:rPr>
      </w:pPr>
      <w:r w:rsidRPr="00361306">
        <w:rPr>
          <w:lang w:val="ro-RO"/>
        </w:rPr>
        <w:t>g) afectarea perinatală a nervilor facial, frenicus, radial, ischiadicus.</w:t>
      </w:r>
    </w:p>
    <w:p w14:paraId="5C887479" w14:textId="77777777" w:rsidR="00E665A1" w:rsidRPr="00361306" w:rsidRDefault="00E665A1" w:rsidP="00E665A1">
      <w:pPr>
        <w:rPr>
          <w:b/>
          <w:lang w:val="en-US"/>
        </w:rPr>
      </w:pPr>
      <w:r w:rsidRPr="00361306">
        <w:rPr>
          <w:b/>
          <w:lang w:val="en-US"/>
        </w:rPr>
        <w:t>XI. Hidrocefalia.</w:t>
      </w:r>
    </w:p>
    <w:p w14:paraId="79E92B7B" w14:textId="77777777" w:rsidR="00E665A1" w:rsidRPr="00361306" w:rsidRDefault="00E665A1" w:rsidP="00E665A1">
      <w:pPr>
        <w:rPr>
          <w:lang w:val="en-US"/>
        </w:rPr>
      </w:pPr>
      <w:r w:rsidRPr="00361306">
        <w:rPr>
          <w:i/>
          <w:lang w:val="en-US"/>
        </w:rPr>
        <w:t xml:space="preserve">a) </w:t>
      </w:r>
      <w:r w:rsidRPr="00361306">
        <w:rPr>
          <w:lang w:val="en-US"/>
        </w:rPr>
        <w:t>hidrocefalia fetală;</w:t>
      </w:r>
    </w:p>
    <w:p w14:paraId="0136129C" w14:textId="77777777" w:rsidR="00E665A1" w:rsidRPr="00361306" w:rsidRDefault="00E665A1" w:rsidP="00E665A1">
      <w:pPr>
        <w:rPr>
          <w:lang w:val="en-US"/>
        </w:rPr>
      </w:pPr>
      <w:r w:rsidRPr="00361306">
        <w:rPr>
          <w:lang w:val="en-US"/>
        </w:rPr>
        <w:t>b) hidrocefalia neonatală;</w:t>
      </w:r>
    </w:p>
    <w:p w14:paraId="1274A724" w14:textId="77777777" w:rsidR="00E665A1" w:rsidRPr="00361306" w:rsidRDefault="00E665A1" w:rsidP="00E665A1">
      <w:pPr>
        <w:jc w:val="both"/>
        <w:rPr>
          <w:lang w:val="en-US"/>
        </w:rPr>
      </w:pPr>
      <w:r w:rsidRPr="00361306">
        <w:rPr>
          <w:lang w:val="en-US"/>
        </w:rPr>
        <w:t>c) hidrocefalia sugarului;</w:t>
      </w:r>
    </w:p>
    <w:p w14:paraId="203CD9F6" w14:textId="77777777" w:rsidR="00E665A1" w:rsidRPr="00361306" w:rsidRDefault="00E665A1" w:rsidP="00E665A1">
      <w:pPr>
        <w:jc w:val="both"/>
        <w:rPr>
          <w:lang w:val="en-US"/>
        </w:rPr>
      </w:pPr>
      <w:r w:rsidRPr="00361306">
        <w:rPr>
          <w:lang w:val="en-US"/>
        </w:rPr>
        <w:t>d) hidrocefalia copilului.</w:t>
      </w:r>
    </w:p>
    <w:p w14:paraId="59827517" w14:textId="77777777" w:rsidR="00E665A1" w:rsidRPr="00361306" w:rsidRDefault="00E665A1" w:rsidP="00E665A1">
      <w:pPr>
        <w:jc w:val="both"/>
        <w:rPr>
          <w:b/>
          <w:lang w:val="en-US"/>
        </w:rPr>
      </w:pPr>
      <w:r w:rsidRPr="00361306">
        <w:rPr>
          <w:b/>
          <w:lang w:val="en-US"/>
        </w:rPr>
        <w:t>XII. Paraliziile cerebrale.</w:t>
      </w:r>
    </w:p>
    <w:p w14:paraId="7CD2D6D2" w14:textId="77777777" w:rsidR="00E665A1" w:rsidRPr="00361306" w:rsidRDefault="00E665A1" w:rsidP="00E665A1">
      <w:pPr>
        <w:jc w:val="both"/>
        <w:rPr>
          <w:lang w:val="en-US"/>
        </w:rPr>
      </w:pPr>
      <w:r w:rsidRPr="00361306">
        <w:rPr>
          <w:lang w:val="en-US"/>
        </w:rPr>
        <w:t>a) etiologie, definiţie, clasificare, forme clinice;</w:t>
      </w:r>
    </w:p>
    <w:p w14:paraId="3F88282E" w14:textId="77777777" w:rsidR="00E665A1" w:rsidRPr="00361306" w:rsidRDefault="00E665A1" w:rsidP="00E665A1">
      <w:pPr>
        <w:jc w:val="both"/>
        <w:rPr>
          <w:lang w:val="en-US"/>
        </w:rPr>
      </w:pPr>
      <w:r w:rsidRPr="00361306">
        <w:rPr>
          <w:lang w:val="en-US"/>
        </w:rPr>
        <w:t>b) sindroame spastic;</w:t>
      </w:r>
    </w:p>
    <w:p w14:paraId="657A4A25" w14:textId="77777777" w:rsidR="00E665A1" w:rsidRPr="00361306" w:rsidRDefault="00E665A1" w:rsidP="00E665A1">
      <w:pPr>
        <w:jc w:val="both"/>
        <w:rPr>
          <w:lang w:val="en-US"/>
        </w:rPr>
      </w:pPr>
      <w:r w:rsidRPr="00361306">
        <w:rPr>
          <w:lang w:val="en-US"/>
        </w:rPr>
        <w:t>c) sindroame diskinetice;</w:t>
      </w:r>
    </w:p>
    <w:p w14:paraId="1F7B5AB0" w14:textId="77777777" w:rsidR="00E665A1" w:rsidRPr="00361306" w:rsidRDefault="00E665A1" w:rsidP="00E665A1">
      <w:pPr>
        <w:jc w:val="both"/>
        <w:rPr>
          <w:lang w:val="en-US"/>
        </w:rPr>
      </w:pPr>
      <w:r w:rsidRPr="00361306">
        <w:rPr>
          <w:lang w:val="en-US"/>
        </w:rPr>
        <w:t>d) sindroame ataxice;</w:t>
      </w:r>
    </w:p>
    <w:p w14:paraId="5A52E555" w14:textId="77777777" w:rsidR="00E665A1" w:rsidRPr="00361306" w:rsidRDefault="00E665A1" w:rsidP="00E665A1">
      <w:pPr>
        <w:jc w:val="both"/>
        <w:rPr>
          <w:lang w:val="en-US"/>
        </w:rPr>
      </w:pPr>
      <w:r w:rsidRPr="00361306">
        <w:rPr>
          <w:lang w:val="en-US"/>
        </w:rPr>
        <w:t>e) sindroame mixte;</w:t>
      </w:r>
    </w:p>
    <w:p w14:paraId="3934CE16" w14:textId="77777777" w:rsidR="00E665A1" w:rsidRPr="00361306" w:rsidRDefault="00E665A1" w:rsidP="00E665A1">
      <w:pPr>
        <w:jc w:val="both"/>
        <w:rPr>
          <w:lang w:val="en-US"/>
        </w:rPr>
      </w:pPr>
      <w:r w:rsidRPr="00361306">
        <w:rPr>
          <w:lang w:val="en-US"/>
        </w:rPr>
        <w:t>f) diagnostic, conduita terapeutică.</w:t>
      </w:r>
    </w:p>
    <w:p w14:paraId="39D30486" w14:textId="77777777" w:rsidR="00E665A1" w:rsidRPr="00361306" w:rsidRDefault="00E665A1" w:rsidP="00E665A1">
      <w:pPr>
        <w:jc w:val="both"/>
        <w:rPr>
          <w:b/>
          <w:lang w:val="en-US"/>
        </w:rPr>
      </w:pPr>
      <w:r w:rsidRPr="00361306">
        <w:rPr>
          <w:b/>
          <w:lang w:val="en-US"/>
        </w:rPr>
        <w:t>XIII. Tumorile sistemului nervos central.</w:t>
      </w:r>
    </w:p>
    <w:p w14:paraId="6F615D0C" w14:textId="77777777" w:rsidR="00E665A1" w:rsidRPr="0038337D" w:rsidRDefault="00E665A1" w:rsidP="00E665A1">
      <w:pPr>
        <w:pStyle w:val="BodyText3"/>
        <w:rPr>
          <w:i w:val="0"/>
          <w:szCs w:val="24"/>
        </w:rPr>
      </w:pPr>
      <w:r w:rsidRPr="0038337D">
        <w:rPr>
          <w:i w:val="0"/>
          <w:szCs w:val="24"/>
        </w:rPr>
        <w:t>a) tumorile cerebrale (clasificare, tablou clinic, evaluare diagnostică, tumorile supratentoriale şi subtentoriale, tumorile emisferelor mari, a lobului frontal, parietal, temporo-occipital. Tumorile cerebelului, meduloblastomul. Craniofaringiomul, adenomul hipofizar, clinica, simptomele generale, de focar, de dislocaţie, diagnostic diferenţial, particularităţi clinice la copii, tratament).</w:t>
      </w:r>
    </w:p>
    <w:p w14:paraId="053B836F" w14:textId="77777777" w:rsidR="00E665A1" w:rsidRPr="00361306" w:rsidRDefault="00E665A1" w:rsidP="00E665A1">
      <w:pPr>
        <w:jc w:val="both"/>
        <w:rPr>
          <w:lang w:val="en-US"/>
        </w:rPr>
      </w:pPr>
      <w:r w:rsidRPr="00361306">
        <w:rPr>
          <w:lang w:val="en-US"/>
        </w:rPr>
        <w:t>b) tumorile medulare.</w:t>
      </w:r>
    </w:p>
    <w:p w14:paraId="572DE65B" w14:textId="77777777" w:rsidR="00E665A1" w:rsidRPr="0038337D" w:rsidRDefault="00E665A1" w:rsidP="00E665A1">
      <w:pPr>
        <w:pStyle w:val="BodyText3"/>
        <w:rPr>
          <w:i w:val="0"/>
          <w:szCs w:val="24"/>
          <w:lang w:val="en-US"/>
        </w:rPr>
      </w:pPr>
      <w:r w:rsidRPr="0038337D">
        <w:rPr>
          <w:b/>
          <w:szCs w:val="24"/>
        </w:rPr>
        <w:t>X</w:t>
      </w:r>
      <w:r>
        <w:rPr>
          <w:b/>
          <w:szCs w:val="24"/>
        </w:rPr>
        <w:t>I</w:t>
      </w:r>
      <w:r w:rsidRPr="0038337D">
        <w:rPr>
          <w:b/>
          <w:szCs w:val="24"/>
        </w:rPr>
        <w:t>V. Patologia vasculară cerebrală.</w:t>
      </w:r>
      <w:r w:rsidRPr="0038337D">
        <w:rPr>
          <w:i w:val="0"/>
          <w:szCs w:val="24"/>
          <w:lang w:val="en-US"/>
        </w:rPr>
        <w:t xml:space="preserve"> </w:t>
      </w:r>
    </w:p>
    <w:p w14:paraId="16EB1145" w14:textId="77777777" w:rsidR="00E665A1" w:rsidRPr="0038337D" w:rsidRDefault="00E665A1" w:rsidP="00E665A1">
      <w:pPr>
        <w:pStyle w:val="BodyText3"/>
        <w:rPr>
          <w:b/>
          <w:szCs w:val="24"/>
        </w:rPr>
      </w:pPr>
      <w:r w:rsidRPr="0038337D">
        <w:rPr>
          <w:i w:val="0"/>
          <w:szCs w:val="24"/>
          <w:lang w:val="en-US"/>
        </w:rPr>
        <w:t>a)</w:t>
      </w:r>
      <w:r>
        <w:rPr>
          <w:i w:val="0"/>
          <w:szCs w:val="24"/>
          <w:lang w:val="en-US"/>
        </w:rPr>
        <w:t xml:space="preserve"> V</w:t>
      </w:r>
      <w:r w:rsidRPr="0038337D">
        <w:rPr>
          <w:i w:val="0"/>
          <w:szCs w:val="24"/>
          <w:lang w:val="en-US"/>
        </w:rPr>
        <w:t>ascularizarea emisferelor, vascularizarea trunchiului, vascularizarea măduvei spinării.</w:t>
      </w:r>
    </w:p>
    <w:p w14:paraId="5302403C" w14:textId="77777777" w:rsidR="00E665A1" w:rsidRPr="00361306" w:rsidRDefault="00E665A1" w:rsidP="00E665A1">
      <w:pPr>
        <w:jc w:val="both"/>
        <w:rPr>
          <w:lang w:val="en-US"/>
        </w:rPr>
      </w:pPr>
      <w:r w:rsidRPr="00361306">
        <w:rPr>
          <w:i/>
          <w:lang w:val="en-US"/>
        </w:rPr>
        <w:t xml:space="preserve">b) </w:t>
      </w:r>
      <w:r w:rsidRPr="00361306">
        <w:rPr>
          <w:lang w:val="en-US"/>
        </w:rPr>
        <w:t>malformaţiile cerebrale vasculare;</w:t>
      </w:r>
    </w:p>
    <w:p w14:paraId="1867122B" w14:textId="77777777" w:rsidR="00E665A1" w:rsidRPr="00361306" w:rsidRDefault="00E665A1" w:rsidP="00E665A1">
      <w:pPr>
        <w:jc w:val="both"/>
        <w:rPr>
          <w:lang w:val="en-US"/>
        </w:rPr>
      </w:pPr>
      <w:r w:rsidRPr="00361306">
        <w:rPr>
          <w:lang w:val="en-US"/>
        </w:rPr>
        <w:t>c) ocluziile arteriale cerebrale;</w:t>
      </w:r>
    </w:p>
    <w:p w14:paraId="4530C354" w14:textId="77777777" w:rsidR="00E665A1" w:rsidRPr="00361306" w:rsidRDefault="00E665A1" w:rsidP="00E665A1">
      <w:pPr>
        <w:jc w:val="both"/>
        <w:rPr>
          <w:lang w:val="en-US"/>
        </w:rPr>
      </w:pPr>
      <w:r w:rsidRPr="00361306">
        <w:rPr>
          <w:lang w:val="en-US"/>
        </w:rPr>
        <w:t>d) trombozele venoase cerebrale.</w:t>
      </w:r>
    </w:p>
    <w:p w14:paraId="7AC240D5" w14:textId="77777777" w:rsidR="00E665A1" w:rsidRPr="00361306" w:rsidRDefault="00E665A1" w:rsidP="00E665A1">
      <w:pPr>
        <w:pStyle w:val="BodyText3"/>
        <w:rPr>
          <w:i w:val="0"/>
          <w:szCs w:val="24"/>
          <w:lang w:val="en-US"/>
        </w:rPr>
      </w:pPr>
      <w:r w:rsidRPr="00361306">
        <w:rPr>
          <w:i w:val="0"/>
          <w:szCs w:val="24"/>
          <w:lang w:val="en-US"/>
        </w:rPr>
        <w:t xml:space="preserve">e) ictusul ischemic la copii. </w:t>
      </w:r>
    </w:p>
    <w:p w14:paraId="093E2AFC" w14:textId="77777777" w:rsidR="00E665A1" w:rsidRPr="00361306" w:rsidRDefault="00E665A1" w:rsidP="00E665A1">
      <w:pPr>
        <w:pStyle w:val="BodyText3"/>
        <w:rPr>
          <w:i w:val="0"/>
          <w:szCs w:val="24"/>
          <w:lang w:val="en-US"/>
        </w:rPr>
      </w:pPr>
      <w:r w:rsidRPr="00361306">
        <w:rPr>
          <w:i w:val="0"/>
          <w:szCs w:val="24"/>
          <w:lang w:val="en-US"/>
        </w:rPr>
        <w:t>f) ictusul hemoragic la copii.</w:t>
      </w:r>
    </w:p>
    <w:p w14:paraId="3103C5E9" w14:textId="77777777" w:rsidR="00E665A1" w:rsidRPr="00361306" w:rsidRDefault="00E665A1" w:rsidP="00E665A1">
      <w:pPr>
        <w:pStyle w:val="BodyText3"/>
        <w:rPr>
          <w:i w:val="0"/>
          <w:szCs w:val="24"/>
          <w:lang w:val="en-US"/>
        </w:rPr>
      </w:pPr>
      <w:r w:rsidRPr="00361306">
        <w:rPr>
          <w:i w:val="0"/>
          <w:szCs w:val="24"/>
          <w:lang w:val="en-US"/>
        </w:rPr>
        <w:t>g) DVV la copii.</w:t>
      </w:r>
    </w:p>
    <w:p w14:paraId="78CC569B" w14:textId="77777777" w:rsidR="00E665A1" w:rsidRPr="00361306" w:rsidRDefault="00E665A1" w:rsidP="00E665A1">
      <w:pPr>
        <w:pStyle w:val="BodyText3"/>
        <w:rPr>
          <w:i w:val="0"/>
          <w:szCs w:val="24"/>
          <w:lang w:val="en-US"/>
        </w:rPr>
      </w:pPr>
      <w:r w:rsidRPr="00361306">
        <w:rPr>
          <w:i w:val="0"/>
          <w:szCs w:val="24"/>
          <w:lang w:val="en-US"/>
        </w:rPr>
        <w:lastRenderedPageBreak/>
        <w:t>h) principii de diagnostic şi diagnostic diferenţiat al bolilor vasculare la copii.</w:t>
      </w:r>
    </w:p>
    <w:p w14:paraId="522365C7" w14:textId="77777777" w:rsidR="00E665A1" w:rsidRPr="00361306" w:rsidRDefault="00E665A1" w:rsidP="00E665A1">
      <w:pPr>
        <w:jc w:val="both"/>
        <w:rPr>
          <w:lang w:val="en-US"/>
        </w:rPr>
      </w:pPr>
      <w:r w:rsidRPr="00361306">
        <w:rPr>
          <w:lang w:val="en-US"/>
        </w:rPr>
        <w:t>i) principiile de tratament al bolilor vasculare la copii.</w:t>
      </w:r>
    </w:p>
    <w:p w14:paraId="33046BAB" w14:textId="77777777" w:rsidR="00E665A1" w:rsidRPr="00361306" w:rsidRDefault="00E665A1" w:rsidP="00E665A1">
      <w:pPr>
        <w:pStyle w:val="BodyText3"/>
        <w:rPr>
          <w:i w:val="0"/>
          <w:szCs w:val="24"/>
          <w:lang w:val="en-US"/>
        </w:rPr>
      </w:pPr>
      <w:r w:rsidRPr="00361306">
        <w:rPr>
          <w:b/>
          <w:i w:val="0"/>
          <w:szCs w:val="24"/>
          <w:lang w:val="en-US"/>
        </w:rPr>
        <w:t>XV. Tulburări de conștiență la copil.</w:t>
      </w:r>
    </w:p>
    <w:p w14:paraId="4BA359EF" w14:textId="77777777" w:rsidR="00E665A1" w:rsidRPr="00361306" w:rsidRDefault="00E665A1" w:rsidP="00E665A1">
      <w:pPr>
        <w:pStyle w:val="BodyText"/>
        <w:rPr>
          <w:lang w:val="en-US"/>
        </w:rPr>
      </w:pPr>
      <w:r w:rsidRPr="00361306">
        <w:rPr>
          <w:lang w:val="en-US"/>
        </w:rPr>
        <w:t>a) edemul cerebral, forme clinico-morfologice tratamentul intensiv.</w:t>
      </w:r>
    </w:p>
    <w:p w14:paraId="54BE055B" w14:textId="77777777" w:rsidR="00E665A1" w:rsidRPr="00361306" w:rsidRDefault="00E665A1" w:rsidP="00E665A1">
      <w:pPr>
        <w:pStyle w:val="BodyText"/>
        <w:rPr>
          <w:lang w:val="en-US"/>
        </w:rPr>
      </w:pPr>
      <w:r w:rsidRPr="00361306">
        <w:rPr>
          <w:lang w:val="en-US"/>
        </w:rPr>
        <w:t xml:space="preserve">b) </w:t>
      </w:r>
      <w:r w:rsidRPr="00361306">
        <w:rPr>
          <w:bCs/>
          <w:lang w:val="en-US"/>
        </w:rPr>
        <w:t>Come cerebrale, aspecte etiopatogenetice, clinic-paraclinice, de tratament.</w:t>
      </w:r>
    </w:p>
    <w:p w14:paraId="18E0649B" w14:textId="77777777" w:rsidR="00E665A1" w:rsidRPr="00361306" w:rsidRDefault="00E665A1" w:rsidP="00E665A1">
      <w:pPr>
        <w:rPr>
          <w:b/>
          <w:lang w:val="en-US"/>
        </w:rPr>
      </w:pPr>
      <w:r w:rsidRPr="00361306">
        <w:rPr>
          <w:b/>
          <w:lang w:val="en-US"/>
        </w:rPr>
        <w:t>XVI. Convulsiile şi epilepsia.</w:t>
      </w:r>
    </w:p>
    <w:p w14:paraId="73803B0A" w14:textId="77777777" w:rsidR="00E665A1" w:rsidRPr="00361306" w:rsidRDefault="00E665A1" w:rsidP="00E665A1">
      <w:pPr>
        <w:rPr>
          <w:lang w:val="en-US"/>
        </w:rPr>
      </w:pPr>
      <w:r w:rsidRPr="00361306">
        <w:rPr>
          <w:lang w:val="en-US"/>
        </w:rPr>
        <w:t>a) epidemiologia epilepsiilor;</w:t>
      </w:r>
    </w:p>
    <w:p w14:paraId="1965D955" w14:textId="77777777" w:rsidR="00E665A1" w:rsidRPr="00361306" w:rsidRDefault="00E665A1" w:rsidP="00E665A1">
      <w:pPr>
        <w:rPr>
          <w:lang w:val="en-US"/>
        </w:rPr>
      </w:pPr>
      <w:r w:rsidRPr="00361306">
        <w:rPr>
          <w:lang w:val="en-US"/>
        </w:rPr>
        <w:t>b) mecanismele fundamentale ale epileptogenezei;</w:t>
      </w:r>
    </w:p>
    <w:p w14:paraId="734F5E87" w14:textId="77777777" w:rsidR="00E665A1" w:rsidRPr="00361306" w:rsidRDefault="00E665A1" w:rsidP="00E665A1">
      <w:pPr>
        <w:rPr>
          <w:lang w:val="en-US"/>
        </w:rPr>
      </w:pPr>
      <w:r w:rsidRPr="00361306">
        <w:rPr>
          <w:lang w:val="en-US"/>
        </w:rPr>
        <w:t>c) date neuropatologice în epilepsia copilului;</w:t>
      </w:r>
    </w:p>
    <w:p w14:paraId="46EA5A47" w14:textId="77777777" w:rsidR="00E665A1" w:rsidRPr="00361306" w:rsidRDefault="00E665A1" w:rsidP="00E665A1">
      <w:pPr>
        <w:rPr>
          <w:lang w:val="en-US"/>
        </w:rPr>
      </w:pPr>
      <w:r w:rsidRPr="00361306">
        <w:rPr>
          <w:lang w:val="en-US"/>
        </w:rPr>
        <w:t>d) etiologia epilepsiilor;</w:t>
      </w:r>
    </w:p>
    <w:p w14:paraId="27962BBD" w14:textId="77777777" w:rsidR="00E665A1" w:rsidRPr="00361306" w:rsidRDefault="00E665A1" w:rsidP="00E665A1">
      <w:pPr>
        <w:rPr>
          <w:lang w:val="en-US"/>
        </w:rPr>
      </w:pPr>
      <w:r w:rsidRPr="00361306">
        <w:rPr>
          <w:lang w:val="en-US"/>
        </w:rPr>
        <w:t>e) diagnosticul unei crize epileptice;</w:t>
      </w:r>
    </w:p>
    <w:p w14:paraId="4718B240" w14:textId="77777777" w:rsidR="00E665A1" w:rsidRPr="00361306" w:rsidRDefault="00E665A1" w:rsidP="00E665A1">
      <w:pPr>
        <w:rPr>
          <w:lang w:val="en-US"/>
        </w:rPr>
      </w:pPr>
      <w:r w:rsidRPr="00361306">
        <w:rPr>
          <w:lang w:val="en-US"/>
        </w:rPr>
        <w:t>f) clasificarea epilepsiilor şi sindroamelor epileptice;</w:t>
      </w:r>
    </w:p>
    <w:p w14:paraId="197B0AC2" w14:textId="77777777" w:rsidR="00E665A1" w:rsidRPr="00361306" w:rsidRDefault="00E665A1" w:rsidP="00E665A1">
      <w:pPr>
        <w:rPr>
          <w:lang w:val="en-US"/>
        </w:rPr>
      </w:pPr>
      <w:r w:rsidRPr="00361306">
        <w:rPr>
          <w:lang w:val="en-US"/>
        </w:rPr>
        <w:t>g) convulsiile şi epilepsiile neonatale;</w:t>
      </w:r>
    </w:p>
    <w:p w14:paraId="20586F39" w14:textId="77777777" w:rsidR="00E665A1" w:rsidRPr="00361306" w:rsidRDefault="00E665A1" w:rsidP="00E665A1">
      <w:pPr>
        <w:rPr>
          <w:lang w:val="en-US"/>
        </w:rPr>
      </w:pPr>
      <w:r w:rsidRPr="00361306">
        <w:rPr>
          <w:lang w:val="en-US"/>
        </w:rPr>
        <w:t>h) convulsiile şi epilepsiile sugarului;</w:t>
      </w:r>
    </w:p>
    <w:p w14:paraId="7BAFA0C4" w14:textId="77777777" w:rsidR="00E665A1" w:rsidRPr="00361306" w:rsidRDefault="00E665A1" w:rsidP="00E665A1">
      <w:pPr>
        <w:rPr>
          <w:lang w:val="en-US"/>
        </w:rPr>
      </w:pPr>
      <w:r w:rsidRPr="00361306">
        <w:rPr>
          <w:lang w:val="en-US"/>
        </w:rPr>
        <w:t>i) epilepsiile copilului şi adolescentului;</w:t>
      </w:r>
    </w:p>
    <w:p w14:paraId="1BB76ED9" w14:textId="77777777" w:rsidR="00E665A1" w:rsidRPr="00361306" w:rsidRDefault="00E665A1" w:rsidP="00E665A1">
      <w:pPr>
        <w:rPr>
          <w:lang w:val="en-US"/>
        </w:rPr>
      </w:pPr>
      <w:r w:rsidRPr="00361306">
        <w:rPr>
          <w:lang w:val="en-US"/>
        </w:rPr>
        <w:t>j) convulsiile accidentale;</w:t>
      </w:r>
    </w:p>
    <w:p w14:paraId="6724472F" w14:textId="77777777" w:rsidR="00E665A1" w:rsidRPr="00361306" w:rsidRDefault="00E665A1" w:rsidP="00E665A1">
      <w:pPr>
        <w:rPr>
          <w:lang w:val="en-US"/>
        </w:rPr>
      </w:pPr>
      <w:r w:rsidRPr="00361306">
        <w:rPr>
          <w:lang w:val="en-US"/>
        </w:rPr>
        <w:t>k) tratamentul epilepsiilor la copil;</w:t>
      </w:r>
    </w:p>
    <w:p w14:paraId="75CBB36F" w14:textId="77777777" w:rsidR="00E665A1" w:rsidRPr="00361306" w:rsidRDefault="00E665A1" w:rsidP="00E665A1">
      <w:pPr>
        <w:rPr>
          <w:lang w:val="en-US"/>
        </w:rPr>
      </w:pPr>
      <w:r w:rsidRPr="00361306">
        <w:rPr>
          <w:lang w:val="en-US"/>
        </w:rPr>
        <w:t>l) stările de rău epileptic;</w:t>
      </w:r>
    </w:p>
    <w:p w14:paraId="22AF8F9A" w14:textId="77777777" w:rsidR="00E665A1" w:rsidRPr="00361306" w:rsidRDefault="00E665A1" w:rsidP="00E665A1">
      <w:pPr>
        <w:jc w:val="both"/>
        <w:rPr>
          <w:lang w:val="en-US"/>
        </w:rPr>
      </w:pPr>
      <w:r w:rsidRPr="00361306">
        <w:rPr>
          <w:lang w:val="en-US"/>
        </w:rPr>
        <w:t>m) aspecte psihosociale legate de tratamentul epilepsiilor.</w:t>
      </w:r>
    </w:p>
    <w:p w14:paraId="4424DE89" w14:textId="77777777" w:rsidR="00E665A1" w:rsidRPr="00361306" w:rsidRDefault="00E665A1" w:rsidP="00E665A1">
      <w:pPr>
        <w:rPr>
          <w:b/>
          <w:lang w:val="en-US"/>
        </w:rPr>
      </w:pPr>
      <w:r w:rsidRPr="00361306">
        <w:rPr>
          <w:b/>
          <w:lang w:val="en-US"/>
        </w:rPr>
        <w:t>XVII. Evenimentele paroxistice neepileptice.</w:t>
      </w:r>
    </w:p>
    <w:p w14:paraId="557A1492" w14:textId="77777777" w:rsidR="00E665A1" w:rsidRPr="00361306" w:rsidRDefault="00E665A1" w:rsidP="00E665A1">
      <w:pPr>
        <w:rPr>
          <w:lang w:val="en-US"/>
        </w:rPr>
      </w:pPr>
      <w:r w:rsidRPr="00361306">
        <w:rPr>
          <w:lang w:val="en-US"/>
        </w:rPr>
        <w:t>a) cefalea şi migrena (migrena, cefalea): cefaleea psihomiogenă, cefaleea asociată postraumatică, cefaleea în urma tulburărilor vasculare, sindromul Claster, cefaleea mixtă, cefalee asociată cu tulburări craniene non-circulatorii, cefalee asociată cu administrare sau anulare de substanţe chimice, cefalee asociată cu tulburări noncefalice, cefalee asociată cu tulburări metabolice, cefalee asociată patologiei organelor cu topografie craniană (ochi, nas, gură, dinţi, sinusuri etc).</w:t>
      </w:r>
    </w:p>
    <w:p w14:paraId="477406F8" w14:textId="77777777" w:rsidR="00E665A1" w:rsidRPr="00361306" w:rsidRDefault="00E665A1" w:rsidP="00E665A1">
      <w:pPr>
        <w:rPr>
          <w:lang w:val="en-US"/>
        </w:rPr>
      </w:pPr>
      <w:r w:rsidRPr="00361306">
        <w:rPr>
          <w:i/>
          <w:lang w:val="en-US"/>
        </w:rPr>
        <w:t>b</w:t>
      </w:r>
      <w:r w:rsidRPr="00361306">
        <w:rPr>
          <w:lang w:val="en-US"/>
        </w:rPr>
        <w:t>) sindroame paroxistice neepileptice (pseudoconvulsiile, sincopa, vertijul paroxistic benign, hipersomniile, narcolepsia, narcolepsia şi cataplexie, cataplexia, sindromul Kleine-Levin, hipersomnia, pavorul nocturn, automatismul ambulator nocturn, paralizii de somn, enurezisul nocturn);</w:t>
      </w:r>
    </w:p>
    <w:p w14:paraId="493C4171" w14:textId="77777777" w:rsidR="00E665A1" w:rsidRPr="00361306" w:rsidRDefault="00E665A1" w:rsidP="00E665A1">
      <w:pPr>
        <w:rPr>
          <w:lang w:val="en-US"/>
        </w:rPr>
      </w:pPr>
      <w:r w:rsidRPr="00361306">
        <w:rPr>
          <w:lang w:val="en-US"/>
        </w:rPr>
        <w:t>c) ritmurile extremităţii cefalice, ticurile;</w:t>
      </w:r>
    </w:p>
    <w:p w14:paraId="27A774BA" w14:textId="77777777" w:rsidR="00E665A1" w:rsidRPr="00361306" w:rsidRDefault="00E665A1" w:rsidP="00E665A1">
      <w:pPr>
        <w:rPr>
          <w:lang w:val="en-US"/>
        </w:rPr>
      </w:pPr>
      <w:r w:rsidRPr="00361306">
        <w:rPr>
          <w:lang w:val="en-US"/>
        </w:rPr>
        <w:t>d) tulburări psihologice;</w:t>
      </w:r>
    </w:p>
    <w:p w14:paraId="5E35D3E4" w14:textId="77777777" w:rsidR="00E665A1" w:rsidRPr="00361306" w:rsidRDefault="00E665A1" w:rsidP="00E665A1">
      <w:pPr>
        <w:rPr>
          <w:lang w:val="en-US"/>
        </w:rPr>
      </w:pPr>
      <w:r w:rsidRPr="00361306">
        <w:rPr>
          <w:lang w:val="en-US"/>
        </w:rPr>
        <w:t>e) tulburări gastrointestinale;</w:t>
      </w:r>
    </w:p>
    <w:p w14:paraId="520EC73D" w14:textId="77777777" w:rsidR="00E665A1" w:rsidRPr="00361306" w:rsidRDefault="00E665A1" w:rsidP="00E665A1">
      <w:pPr>
        <w:rPr>
          <w:lang w:val="en-US"/>
        </w:rPr>
      </w:pPr>
      <w:r w:rsidRPr="00361306">
        <w:rPr>
          <w:lang w:val="en-US"/>
        </w:rPr>
        <w:t>f) paroxisme specific vârstei de n.n.;</w:t>
      </w:r>
    </w:p>
    <w:p w14:paraId="1BFE6134" w14:textId="77777777" w:rsidR="00E665A1" w:rsidRPr="00361306" w:rsidRDefault="00E665A1" w:rsidP="00E665A1">
      <w:pPr>
        <w:jc w:val="both"/>
        <w:rPr>
          <w:lang w:val="en-US"/>
        </w:rPr>
      </w:pPr>
      <w:r w:rsidRPr="00361306">
        <w:rPr>
          <w:lang w:val="en-US"/>
        </w:rPr>
        <w:t>g) hemiplegia alternantă a sugarului.</w:t>
      </w:r>
    </w:p>
    <w:p w14:paraId="08E3CCE7" w14:textId="77777777" w:rsidR="00E665A1" w:rsidRPr="00361306" w:rsidRDefault="00E665A1" w:rsidP="00E665A1">
      <w:pPr>
        <w:rPr>
          <w:b/>
          <w:lang w:val="en-US"/>
        </w:rPr>
      </w:pPr>
      <w:r w:rsidRPr="00361306">
        <w:rPr>
          <w:b/>
          <w:lang w:val="en-US"/>
        </w:rPr>
        <w:t>X</w:t>
      </w:r>
      <w:r>
        <w:rPr>
          <w:b/>
          <w:lang w:val="en-US"/>
        </w:rPr>
        <w:t>VIII</w:t>
      </w:r>
      <w:r w:rsidRPr="00361306">
        <w:rPr>
          <w:b/>
          <w:lang w:val="en-US"/>
        </w:rPr>
        <w:t>. Patologia infecţioasă şi inflamatorie a sistemului nervos.</w:t>
      </w:r>
    </w:p>
    <w:p w14:paraId="2638788F" w14:textId="77777777" w:rsidR="00E665A1" w:rsidRPr="00361306" w:rsidRDefault="00E665A1" w:rsidP="00E665A1">
      <w:pPr>
        <w:rPr>
          <w:lang w:val="en-US"/>
        </w:rPr>
      </w:pPr>
      <w:r w:rsidRPr="00361306">
        <w:rPr>
          <w:lang w:val="en-US"/>
        </w:rPr>
        <w:t xml:space="preserve">a) </w:t>
      </w:r>
      <w:proofErr w:type="gramStart"/>
      <w:r w:rsidRPr="00361306">
        <w:rPr>
          <w:lang w:val="en-US"/>
        </w:rPr>
        <w:t>sindromul</w:t>
      </w:r>
      <w:proofErr w:type="gramEnd"/>
      <w:r w:rsidRPr="00361306">
        <w:rPr>
          <w:lang w:val="en-US"/>
        </w:rPr>
        <w:t xml:space="preserve"> meningian; meningita neonatală precoce şi tardivă;meningita la sugari şi copii de 3-14 ani. Varietăţi etiologice dependent de vârstă.</w:t>
      </w:r>
    </w:p>
    <w:p w14:paraId="5F75DA18" w14:textId="77777777" w:rsidR="00E665A1" w:rsidRPr="00361306" w:rsidRDefault="00E665A1" w:rsidP="00E665A1">
      <w:pPr>
        <w:rPr>
          <w:lang w:val="en-US"/>
        </w:rPr>
      </w:pPr>
      <w:r w:rsidRPr="00361306">
        <w:rPr>
          <w:lang w:val="en-US"/>
        </w:rPr>
        <w:t xml:space="preserve">b) </w:t>
      </w:r>
      <w:proofErr w:type="gramStart"/>
      <w:r w:rsidRPr="00361306">
        <w:rPr>
          <w:lang w:val="en-US"/>
        </w:rPr>
        <w:t>maningite</w:t>
      </w:r>
      <w:proofErr w:type="gramEnd"/>
      <w:r w:rsidRPr="00361306">
        <w:rPr>
          <w:lang w:val="en-US"/>
        </w:rPr>
        <w:t xml:space="preserve"> bacteriene acute:diagnostic, complicaţii, tratamentul.</w:t>
      </w:r>
    </w:p>
    <w:p w14:paraId="473CA3E2" w14:textId="77777777" w:rsidR="00E665A1" w:rsidRPr="00361306" w:rsidRDefault="00E665A1" w:rsidP="00E665A1">
      <w:pPr>
        <w:rPr>
          <w:lang w:val="en-US"/>
        </w:rPr>
      </w:pPr>
      <w:r w:rsidRPr="00361306">
        <w:rPr>
          <w:lang w:val="en-US"/>
        </w:rPr>
        <w:t>c) abcesul cerebral şi cerebelos, empiem subdural;</w:t>
      </w:r>
    </w:p>
    <w:p w14:paraId="7C67F4C8" w14:textId="77777777" w:rsidR="00E665A1" w:rsidRPr="00361306" w:rsidRDefault="00E665A1" w:rsidP="00E665A1">
      <w:pPr>
        <w:rPr>
          <w:lang w:val="en-US"/>
        </w:rPr>
      </w:pPr>
      <w:r w:rsidRPr="00361306">
        <w:rPr>
          <w:lang w:val="en-US"/>
        </w:rPr>
        <w:t>d) meningitele cu luchid clar;</w:t>
      </w:r>
    </w:p>
    <w:p w14:paraId="3B269B23" w14:textId="77777777" w:rsidR="00E665A1" w:rsidRPr="00361306" w:rsidRDefault="00E665A1" w:rsidP="00E665A1">
      <w:pPr>
        <w:rPr>
          <w:lang w:val="en-US"/>
        </w:rPr>
      </w:pPr>
      <w:r w:rsidRPr="00361306">
        <w:rPr>
          <w:lang w:val="en-US"/>
        </w:rPr>
        <w:t>e) encefalite acute (postinfecţioase, leucoencefalite, cerebelite, encefalite de trunchi cerebral);</w:t>
      </w:r>
    </w:p>
    <w:p w14:paraId="531A5891" w14:textId="77777777" w:rsidR="00E665A1" w:rsidRPr="00361306" w:rsidRDefault="00E665A1" w:rsidP="00E665A1">
      <w:pPr>
        <w:rPr>
          <w:lang w:val="en-US"/>
        </w:rPr>
      </w:pPr>
      <w:r w:rsidRPr="00361306">
        <w:rPr>
          <w:lang w:val="en-US"/>
        </w:rPr>
        <w:t>f) forme etiologice (encefalita rujeolică, variceloasă, rubeolică, urliană, postvaccinală);</w:t>
      </w:r>
    </w:p>
    <w:p w14:paraId="34C49E20" w14:textId="77777777" w:rsidR="00E665A1" w:rsidRPr="00361306" w:rsidRDefault="00E665A1" w:rsidP="00E665A1">
      <w:pPr>
        <w:rPr>
          <w:lang w:val="en-US"/>
        </w:rPr>
      </w:pPr>
      <w:r w:rsidRPr="00361306">
        <w:rPr>
          <w:lang w:val="en-US"/>
        </w:rPr>
        <w:t>g) encefalite acute virale cu replicare virală intracerebrală (encefalita herpetică, encefalite cu enteroviruşi, determinate de arboviruşi, encefalita acută tardivă rugeolică);</w:t>
      </w:r>
    </w:p>
    <w:p w14:paraId="75F2F73B" w14:textId="77777777" w:rsidR="00E665A1" w:rsidRPr="00361306" w:rsidRDefault="00E665A1" w:rsidP="00E665A1">
      <w:pPr>
        <w:rPr>
          <w:lang w:val="en-US"/>
        </w:rPr>
      </w:pPr>
      <w:r w:rsidRPr="00361306">
        <w:rPr>
          <w:lang w:val="en-US"/>
        </w:rPr>
        <w:t>h) tuberculoza cerebromeningiană (meningita tuberculoasă, tuberculomele);</w:t>
      </w:r>
    </w:p>
    <w:p w14:paraId="050388D3" w14:textId="77777777" w:rsidR="00E665A1" w:rsidRPr="00361306" w:rsidRDefault="00E665A1" w:rsidP="00E665A1">
      <w:pPr>
        <w:pStyle w:val="BodyText3"/>
        <w:rPr>
          <w:i w:val="0"/>
          <w:szCs w:val="24"/>
          <w:lang w:val="en-US"/>
        </w:rPr>
      </w:pPr>
      <w:r w:rsidRPr="00361306">
        <w:rPr>
          <w:i w:val="0"/>
          <w:szCs w:val="24"/>
          <w:lang w:val="en-US"/>
        </w:rPr>
        <w:t>i) Sifilisul sistemului nervos. Meningita sifilitică secundară. Sifilisul meningovascular.</w:t>
      </w:r>
    </w:p>
    <w:p w14:paraId="73A4B9D3" w14:textId="77777777" w:rsidR="00E665A1" w:rsidRPr="00361306" w:rsidRDefault="00E665A1" w:rsidP="00E665A1">
      <w:pPr>
        <w:pStyle w:val="BodyText3"/>
        <w:rPr>
          <w:i w:val="0"/>
          <w:szCs w:val="24"/>
        </w:rPr>
      </w:pPr>
      <w:r w:rsidRPr="00361306">
        <w:rPr>
          <w:i w:val="0"/>
          <w:szCs w:val="24"/>
          <w:lang w:val="en-US"/>
        </w:rPr>
        <w:lastRenderedPageBreak/>
        <w:t>j) Meningitele micotice</w:t>
      </w:r>
      <w:proofErr w:type="gramStart"/>
      <w:r w:rsidRPr="00361306">
        <w:rPr>
          <w:i w:val="0"/>
          <w:szCs w:val="24"/>
          <w:lang w:val="en-US"/>
        </w:rPr>
        <w:t>:evoluţie</w:t>
      </w:r>
      <w:proofErr w:type="gramEnd"/>
      <w:r w:rsidRPr="00361306">
        <w:rPr>
          <w:i w:val="0"/>
          <w:szCs w:val="24"/>
          <w:lang w:val="en-US"/>
        </w:rPr>
        <w:t>, clinică, tratament.</w:t>
      </w:r>
    </w:p>
    <w:p w14:paraId="1179D62E" w14:textId="77777777" w:rsidR="00E665A1" w:rsidRPr="00361306" w:rsidRDefault="00E665A1" w:rsidP="00E665A1">
      <w:pPr>
        <w:rPr>
          <w:lang w:val="en-US"/>
        </w:rPr>
      </w:pPr>
      <w:r w:rsidRPr="00361306">
        <w:rPr>
          <w:lang w:val="en-US"/>
        </w:rPr>
        <w:t>k) encefalite postinfecţioase;</w:t>
      </w:r>
    </w:p>
    <w:p w14:paraId="0A1A6660" w14:textId="77777777" w:rsidR="00E665A1" w:rsidRPr="00361306" w:rsidRDefault="00E665A1" w:rsidP="00E665A1">
      <w:pPr>
        <w:rPr>
          <w:lang w:val="en-US"/>
        </w:rPr>
      </w:pPr>
      <w:r w:rsidRPr="00361306">
        <w:rPr>
          <w:lang w:val="en-US"/>
        </w:rPr>
        <w:t>l) encefalite primitive;</w:t>
      </w:r>
    </w:p>
    <w:p w14:paraId="31D6252D" w14:textId="77777777" w:rsidR="00E665A1" w:rsidRPr="00361306" w:rsidRDefault="00E665A1" w:rsidP="00E665A1">
      <w:pPr>
        <w:rPr>
          <w:lang w:val="en-US"/>
        </w:rPr>
      </w:pPr>
      <w:r w:rsidRPr="00361306">
        <w:rPr>
          <w:lang w:val="en-US"/>
        </w:rPr>
        <w:t>m) diagnostic diferenţiat, conduita terapeutică;</w:t>
      </w:r>
    </w:p>
    <w:p w14:paraId="7F5D00F1" w14:textId="77777777" w:rsidR="00E665A1" w:rsidRPr="00361306" w:rsidRDefault="00E665A1" w:rsidP="00E665A1">
      <w:pPr>
        <w:rPr>
          <w:lang w:val="en-US"/>
        </w:rPr>
      </w:pPr>
      <w:r w:rsidRPr="00361306">
        <w:rPr>
          <w:lang w:val="en-US"/>
        </w:rPr>
        <w:t>n) sindromul Reye;</w:t>
      </w:r>
    </w:p>
    <w:p w14:paraId="2DFA1656" w14:textId="77777777" w:rsidR="00E665A1" w:rsidRPr="00361306" w:rsidRDefault="00E665A1" w:rsidP="00E665A1">
      <w:pPr>
        <w:rPr>
          <w:lang w:val="en-US"/>
        </w:rPr>
      </w:pPr>
      <w:r w:rsidRPr="00361306">
        <w:rPr>
          <w:lang w:val="en-US"/>
        </w:rPr>
        <w:t>o) maladii inflamatorii subacute ale SNC datorate unor virusuri convenţionale;</w:t>
      </w:r>
    </w:p>
    <w:p w14:paraId="6E37B396" w14:textId="77777777" w:rsidR="00E665A1" w:rsidRPr="00361306" w:rsidRDefault="00E665A1" w:rsidP="00E665A1">
      <w:pPr>
        <w:rPr>
          <w:lang w:val="en-US"/>
        </w:rPr>
      </w:pPr>
      <w:r w:rsidRPr="00361306">
        <w:rPr>
          <w:lang w:val="en-US"/>
        </w:rPr>
        <w:t>p) afectarea SNC în infecţia HIV/SIDA;</w:t>
      </w:r>
    </w:p>
    <w:p w14:paraId="69F1733B" w14:textId="77777777" w:rsidR="00E665A1" w:rsidRPr="00361306" w:rsidRDefault="00E665A1" w:rsidP="00E665A1">
      <w:pPr>
        <w:rPr>
          <w:lang w:val="en-US"/>
        </w:rPr>
      </w:pPr>
      <w:r w:rsidRPr="00361306">
        <w:rPr>
          <w:lang w:val="en-US"/>
        </w:rPr>
        <w:t>q) mielopatiile acute;</w:t>
      </w:r>
    </w:p>
    <w:p w14:paraId="6EDE9471" w14:textId="77777777" w:rsidR="00E665A1" w:rsidRPr="00361306" w:rsidRDefault="00E665A1" w:rsidP="00E665A1">
      <w:pPr>
        <w:rPr>
          <w:lang w:val="en-US"/>
        </w:rPr>
      </w:pPr>
      <w:r w:rsidRPr="00361306">
        <w:rPr>
          <w:lang w:val="en-US"/>
        </w:rPr>
        <w:t>r) poliradiculonevritele;</w:t>
      </w:r>
    </w:p>
    <w:p w14:paraId="6BF1B679" w14:textId="77777777" w:rsidR="00E665A1" w:rsidRPr="00361306" w:rsidRDefault="00E665A1" w:rsidP="00E665A1">
      <w:pPr>
        <w:rPr>
          <w:lang w:val="en-US"/>
        </w:rPr>
      </w:pPr>
      <w:r w:rsidRPr="00361306">
        <w:rPr>
          <w:lang w:val="en-US"/>
        </w:rPr>
        <w:t>s) scleroza în plăci;</w:t>
      </w:r>
    </w:p>
    <w:p w14:paraId="32F230E0" w14:textId="77777777" w:rsidR="00E665A1" w:rsidRPr="00361306" w:rsidRDefault="00E665A1" w:rsidP="00E665A1">
      <w:pPr>
        <w:rPr>
          <w:lang w:val="en-US"/>
        </w:rPr>
      </w:pPr>
      <w:r w:rsidRPr="00361306">
        <w:rPr>
          <w:lang w:val="en-US"/>
        </w:rPr>
        <w:t>alte maladii demielinizante;</w:t>
      </w:r>
    </w:p>
    <w:p w14:paraId="1049D107" w14:textId="77777777" w:rsidR="00E665A1" w:rsidRPr="00361306" w:rsidRDefault="00E665A1" w:rsidP="00E665A1">
      <w:pPr>
        <w:jc w:val="both"/>
        <w:rPr>
          <w:lang w:val="en-US"/>
        </w:rPr>
      </w:pPr>
      <w:r w:rsidRPr="00361306">
        <w:rPr>
          <w:lang w:val="en-US"/>
        </w:rPr>
        <w:t>ş) encefalopatiile spongiforme infecţioase sporadic şi ereditare.</w:t>
      </w:r>
    </w:p>
    <w:p w14:paraId="7AE4B03D" w14:textId="77777777" w:rsidR="00E665A1" w:rsidRPr="00361306" w:rsidRDefault="00E665A1" w:rsidP="00E665A1">
      <w:pPr>
        <w:rPr>
          <w:b/>
        </w:rPr>
      </w:pPr>
      <w:r w:rsidRPr="00361306">
        <w:rPr>
          <w:b/>
        </w:rPr>
        <w:t>X</w:t>
      </w:r>
      <w:r>
        <w:rPr>
          <w:b/>
          <w:lang w:val="ro-RO"/>
        </w:rPr>
        <w:t>I</w:t>
      </w:r>
      <w:r w:rsidRPr="00361306">
        <w:rPr>
          <w:b/>
        </w:rPr>
        <w:t>X. Traumatismele cranio-cerebrale.</w:t>
      </w:r>
    </w:p>
    <w:p w14:paraId="324A04EE" w14:textId="77777777" w:rsidR="00E665A1" w:rsidRPr="00361306" w:rsidRDefault="00E665A1" w:rsidP="000F37D2">
      <w:pPr>
        <w:pStyle w:val="BodyText3"/>
        <w:numPr>
          <w:ilvl w:val="0"/>
          <w:numId w:val="18"/>
        </w:numPr>
        <w:jc w:val="left"/>
        <w:rPr>
          <w:i w:val="0"/>
          <w:szCs w:val="24"/>
          <w:lang w:val="en-US"/>
        </w:rPr>
      </w:pPr>
      <w:r w:rsidRPr="00361306">
        <w:rPr>
          <w:i w:val="0"/>
          <w:szCs w:val="24"/>
          <w:lang w:val="en-US"/>
        </w:rPr>
        <w:t>Trauma cranio-cerebrală şi vertebro-medulară la copii. Definiţie, etiopatagenie, clasificare.</w:t>
      </w:r>
    </w:p>
    <w:p w14:paraId="5CABE02C" w14:textId="77777777" w:rsidR="00E665A1" w:rsidRPr="00361306" w:rsidRDefault="00E665A1" w:rsidP="000F37D2">
      <w:pPr>
        <w:pStyle w:val="BodyText3"/>
        <w:numPr>
          <w:ilvl w:val="0"/>
          <w:numId w:val="18"/>
        </w:numPr>
        <w:jc w:val="left"/>
        <w:rPr>
          <w:i w:val="0"/>
          <w:szCs w:val="24"/>
          <w:lang w:val="en-US"/>
        </w:rPr>
      </w:pPr>
      <w:r w:rsidRPr="00361306">
        <w:rPr>
          <w:i w:val="0"/>
          <w:szCs w:val="24"/>
          <w:lang w:val="en-US"/>
        </w:rPr>
        <w:t>Comoţia cerebrală, contuzia cerebrală, compresia cerebrală.</w:t>
      </w:r>
    </w:p>
    <w:p w14:paraId="48C3DD4A" w14:textId="77777777" w:rsidR="00E665A1" w:rsidRPr="00361306" w:rsidRDefault="00E665A1" w:rsidP="000F37D2">
      <w:pPr>
        <w:pStyle w:val="BodyText3"/>
        <w:numPr>
          <w:ilvl w:val="0"/>
          <w:numId w:val="18"/>
        </w:numPr>
        <w:jc w:val="left"/>
        <w:rPr>
          <w:i w:val="0"/>
          <w:szCs w:val="24"/>
          <w:lang w:val="en-US"/>
        </w:rPr>
      </w:pPr>
      <w:r w:rsidRPr="00361306">
        <w:rPr>
          <w:i w:val="0"/>
          <w:szCs w:val="24"/>
          <w:lang w:val="en-US"/>
        </w:rPr>
        <w:t>Hematomul epidural, subdural, intracerebral.</w:t>
      </w:r>
    </w:p>
    <w:p w14:paraId="1D0D298A" w14:textId="77777777" w:rsidR="00E665A1" w:rsidRPr="00361306" w:rsidRDefault="00E665A1" w:rsidP="000F37D2">
      <w:pPr>
        <w:pStyle w:val="BodyText3"/>
        <w:numPr>
          <w:ilvl w:val="0"/>
          <w:numId w:val="18"/>
        </w:numPr>
        <w:jc w:val="left"/>
        <w:rPr>
          <w:i w:val="0"/>
          <w:szCs w:val="24"/>
          <w:lang w:val="en-US"/>
        </w:rPr>
      </w:pPr>
      <w:r w:rsidRPr="00361306">
        <w:rPr>
          <w:i w:val="0"/>
          <w:szCs w:val="24"/>
          <w:lang w:val="en-US"/>
        </w:rPr>
        <w:t>Diagnosticul clinic şi diferenţiat al traumei cranio- cerebrale la copii de diferite vârste.</w:t>
      </w:r>
    </w:p>
    <w:p w14:paraId="1CFF5BD1" w14:textId="77777777" w:rsidR="00E665A1" w:rsidRPr="00361306" w:rsidRDefault="00E665A1" w:rsidP="000F37D2">
      <w:pPr>
        <w:pStyle w:val="BodyText3"/>
        <w:numPr>
          <w:ilvl w:val="0"/>
          <w:numId w:val="18"/>
        </w:numPr>
        <w:jc w:val="left"/>
        <w:rPr>
          <w:i w:val="0"/>
          <w:szCs w:val="24"/>
          <w:lang w:val="en-US"/>
        </w:rPr>
      </w:pPr>
      <w:r w:rsidRPr="00361306">
        <w:rPr>
          <w:i w:val="0"/>
          <w:szCs w:val="24"/>
          <w:lang w:val="en-US"/>
        </w:rPr>
        <w:t>Tratamentul traumei cranio-cerebrale.</w:t>
      </w:r>
    </w:p>
    <w:p w14:paraId="0B721BBF" w14:textId="77777777" w:rsidR="00E665A1" w:rsidRPr="00361306" w:rsidRDefault="00E665A1" w:rsidP="000F37D2">
      <w:pPr>
        <w:pStyle w:val="BodyText3"/>
        <w:numPr>
          <w:ilvl w:val="0"/>
          <w:numId w:val="18"/>
        </w:numPr>
        <w:jc w:val="left"/>
        <w:rPr>
          <w:i w:val="0"/>
          <w:szCs w:val="24"/>
          <w:lang w:val="en-US"/>
        </w:rPr>
      </w:pPr>
      <w:r w:rsidRPr="00361306">
        <w:rPr>
          <w:i w:val="0"/>
          <w:szCs w:val="24"/>
          <w:lang w:val="en-US"/>
        </w:rPr>
        <w:t>Contuzia măduvei spinării. Hematomielita.</w:t>
      </w:r>
    </w:p>
    <w:p w14:paraId="339F386B" w14:textId="77777777" w:rsidR="00E665A1" w:rsidRPr="00361306" w:rsidRDefault="00E665A1" w:rsidP="000F37D2">
      <w:pPr>
        <w:pStyle w:val="BodyText3"/>
        <w:numPr>
          <w:ilvl w:val="0"/>
          <w:numId w:val="18"/>
        </w:numPr>
        <w:rPr>
          <w:i w:val="0"/>
          <w:szCs w:val="24"/>
        </w:rPr>
      </w:pPr>
      <w:r w:rsidRPr="00361306">
        <w:rPr>
          <w:i w:val="0"/>
          <w:szCs w:val="24"/>
          <w:lang w:val="en-US"/>
        </w:rPr>
        <w:t>Sindroame clinice de afectare la diferite niveluri, în cadrul traumei medulare.</w:t>
      </w:r>
    </w:p>
    <w:p w14:paraId="7E442607" w14:textId="77777777" w:rsidR="00E665A1" w:rsidRPr="00361306" w:rsidRDefault="00E665A1" w:rsidP="000F37D2">
      <w:pPr>
        <w:pStyle w:val="BodyText3"/>
        <w:numPr>
          <w:ilvl w:val="0"/>
          <w:numId w:val="18"/>
        </w:numPr>
        <w:rPr>
          <w:i w:val="0"/>
          <w:szCs w:val="24"/>
        </w:rPr>
      </w:pPr>
      <w:r w:rsidRPr="00361306">
        <w:rPr>
          <w:i w:val="0"/>
          <w:szCs w:val="24"/>
          <w:lang w:val="en-US"/>
        </w:rPr>
        <w:t xml:space="preserve"> Diagnosticul clinic şi diferenţiat al traumei spinale la copii de diferite vârste. Tratamentul traumei spinale.</w:t>
      </w:r>
    </w:p>
    <w:p w14:paraId="1773CD7C" w14:textId="77777777" w:rsidR="00E665A1" w:rsidRDefault="00E665A1" w:rsidP="00E665A1">
      <w:pPr>
        <w:rPr>
          <w:lang w:val="en-US"/>
        </w:rPr>
      </w:pPr>
    </w:p>
    <w:p w14:paraId="509EDA19" w14:textId="77777777" w:rsidR="00E665A1" w:rsidRDefault="00E665A1" w:rsidP="00E665A1">
      <w:pPr>
        <w:rPr>
          <w:lang w:val="en-US"/>
        </w:rPr>
      </w:pPr>
    </w:p>
    <w:p w14:paraId="7921D8EE" w14:textId="77777777" w:rsidR="00E665A1" w:rsidRDefault="00E665A1" w:rsidP="00E665A1">
      <w:pPr>
        <w:rPr>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134"/>
        <w:gridCol w:w="1276"/>
        <w:gridCol w:w="1134"/>
      </w:tblGrid>
      <w:tr w:rsidR="00E665A1" w:rsidRPr="00DD38E3" w14:paraId="73B075CC" w14:textId="77777777" w:rsidTr="003910E6">
        <w:trPr>
          <w:trHeight w:val="672"/>
        </w:trPr>
        <w:tc>
          <w:tcPr>
            <w:tcW w:w="10031" w:type="dxa"/>
            <w:gridSpan w:val="4"/>
            <w:vAlign w:val="center"/>
          </w:tcPr>
          <w:p w14:paraId="228C1939" w14:textId="77777777" w:rsidR="00E665A1" w:rsidRPr="00DD38E3" w:rsidRDefault="00E665A1" w:rsidP="003910E6">
            <w:pPr>
              <w:jc w:val="center"/>
              <w:rPr>
                <w:b/>
                <w:sz w:val="28"/>
                <w:szCs w:val="28"/>
                <w:lang w:val="ro-RO"/>
              </w:rPr>
            </w:pPr>
            <w:r w:rsidRPr="00DD38E3">
              <w:rPr>
                <w:b/>
                <w:sz w:val="28"/>
                <w:szCs w:val="28"/>
                <w:lang w:val="ro-RO"/>
              </w:rPr>
              <w:t>STAGIUL NEUROLOGIE PEDIATRICĂ</w:t>
            </w:r>
          </w:p>
        </w:tc>
      </w:tr>
      <w:tr w:rsidR="00E665A1" w:rsidRPr="005E4AC2" w14:paraId="162E3A4B" w14:textId="77777777" w:rsidTr="003910E6">
        <w:trPr>
          <w:trHeight w:val="672"/>
        </w:trPr>
        <w:tc>
          <w:tcPr>
            <w:tcW w:w="6487" w:type="dxa"/>
            <w:vAlign w:val="center"/>
          </w:tcPr>
          <w:p w14:paraId="53A407FF" w14:textId="77777777" w:rsidR="00E665A1" w:rsidRPr="005E4AC2" w:rsidRDefault="00E665A1" w:rsidP="003910E6">
            <w:pPr>
              <w:jc w:val="center"/>
              <w:rPr>
                <w:b/>
                <w:lang w:val="ro-RO"/>
              </w:rPr>
            </w:pPr>
            <w:r w:rsidRPr="005E4AC2">
              <w:rPr>
                <w:b/>
                <w:lang w:val="ro-RO"/>
              </w:rPr>
              <w:t>Denumirea</w:t>
            </w:r>
          </w:p>
        </w:tc>
        <w:tc>
          <w:tcPr>
            <w:tcW w:w="1134" w:type="dxa"/>
            <w:vAlign w:val="center"/>
          </w:tcPr>
          <w:p w14:paraId="56D3A943" w14:textId="77777777" w:rsidR="00E665A1" w:rsidRPr="005E4AC2" w:rsidRDefault="00E665A1" w:rsidP="003910E6">
            <w:pPr>
              <w:rPr>
                <w:b/>
                <w:lang w:val="ro-RO"/>
              </w:rPr>
            </w:pPr>
            <w:r>
              <w:rPr>
                <w:b/>
                <w:lang w:val="ro-RO"/>
              </w:rPr>
              <w:t>Nivelul</w:t>
            </w:r>
          </w:p>
        </w:tc>
        <w:tc>
          <w:tcPr>
            <w:tcW w:w="1276" w:type="dxa"/>
            <w:vAlign w:val="center"/>
          </w:tcPr>
          <w:p w14:paraId="11115133" w14:textId="77777777" w:rsidR="00E665A1" w:rsidRPr="005E4AC2" w:rsidRDefault="00E665A1" w:rsidP="003910E6">
            <w:pPr>
              <w:jc w:val="center"/>
              <w:rPr>
                <w:b/>
                <w:lang w:val="ro-RO"/>
              </w:rPr>
            </w:pPr>
            <w:r>
              <w:rPr>
                <w:b/>
                <w:lang w:val="ro-RO"/>
              </w:rPr>
              <w:t xml:space="preserve">Volumul </w:t>
            </w:r>
          </w:p>
        </w:tc>
        <w:tc>
          <w:tcPr>
            <w:tcW w:w="1134" w:type="dxa"/>
            <w:vAlign w:val="center"/>
          </w:tcPr>
          <w:p w14:paraId="6064CD8B" w14:textId="77777777" w:rsidR="00E665A1" w:rsidRPr="005E4AC2" w:rsidRDefault="00E665A1" w:rsidP="003910E6">
            <w:pPr>
              <w:jc w:val="center"/>
              <w:rPr>
                <w:b/>
                <w:lang w:val="ro-RO"/>
              </w:rPr>
            </w:pPr>
            <w:r>
              <w:rPr>
                <w:b/>
                <w:lang w:val="ro-RO"/>
              </w:rPr>
              <w:t xml:space="preserve">Efectuat </w:t>
            </w:r>
          </w:p>
        </w:tc>
      </w:tr>
      <w:tr w:rsidR="00E665A1" w:rsidRPr="005E4AC2" w14:paraId="6A7DA6F3" w14:textId="77777777" w:rsidTr="003910E6">
        <w:trPr>
          <w:trHeight w:val="198"/>
        </w:trPr>
        <w:tc>
          <w:tcPr>
            <w:tcW w:w="6487" w:type="dxa"/>
          </w:tcPr>
          <w:p w14:paraId="067F1F33" w14:textId="77777777" w:rsidR="00E665A1" w:rsidRPr="008E20FA" w:rsidRDefault="00E665A1" w:rsidP="003910E6">
            <w:pPr>
              <w:pStyle w:val="10"/>
              <w:autoSpaceDE w:val="0"/>
              <w:autoSpaceDN w:val="0"/>
              <w:adjustRightInd w:val="0"/>
              <w:spacing w:after="0" w:line="240" w:lineRule="auto"/>
              <w:ind w:left="0"/>
              <w:rPr>
                <w:rFonts w:ascii="Times New Roman" w:hAnsi="Times New Roman"/>
                <w:b/>
                <w:sz w:val="24"/>
                <w:szCs w:val="24"/>
                <w:lang w:val="fr-FR"/>
              </w:rPr>
            </w:pPr>
            <w:r>
              <w:rPr>
                <w:rFonts w:ascii="Times New Roman" w:hAnsi="Times New Roman"/>
                <w:sz w:val="24"/>
                <w:szCs w:val="24"/>
                <w:lang w:val="ro-RO"/>
              </w:rPr>
              <w:t>Colectarea</w:t>
            </w:r>
            <w:r w:rsidRPr="008E20FA">
              <w:rPr>
                <w:rFonts w:ascii="Times New Roman" w:hAnsi="Times New Roman"/>
                <w:sz w:val="24"/>
                <w:szCs w:val="24"/>
                <w:lang w:val="ro-RO"/>
              </w:rPr>
              <w:t xml:space="preserve"> anamnezei vieţii şi bolii pacienţilor cu afecţiuni neurologice </w:t>
            </w:r>
          </w:p>
        </w:tc>
        <w:tc>
          <w:tcPr>
            <w:tcW w:w="1134" w:type="dxa"/>
            <w:vAlign w:val="center"/>
          </w:tcPr>
          <w:p w14:paraId="55DC93BC" w14:textId="77777777" w:rsidR="00E665A1" w:rsidRPr="005E4AC2" w:rsidRDefault="00E665A1" w:rsidP="003910E6">
            <w:pPr>
              <w:jc w:val="center"/>
              <w:rPr>
                <w:lang w:val="ro-RO"/>
              </w:rPr>
            </w:pPr>
            <w:r>
              <w:rPr>
                <w:lang w:val="ro-RO"/>
              </w:rPr>
              <w:t>E</w:t>
            </w:r>
          </w:p>
        </w:tc>
        <w:tc>
          <w:tcPr>
            <w:tcW w:w="1276" w:type="dxa"/>
            <w:vAlign w:val="center"/>
          </w:tcPr>
          <w:p w14:paraId="0A1C7395" w14:textId="77777777" w:rsidR="00E665A1" w:rsidRPr="005E4AC2" w:rsidRDefault="00E665A1" w:rsidP="003910E6">
            <w:pPr>
              <w:jc w:val="center"/>
              <w:rPr>
                <w:lang w:val="ro-RO"/>
              </w:rPr>
            </w:pPr>
            <w:r>
              <w:rPr>
                <w:lang w:val="ro-RO"/>
              </w:rPr>
              <w:t>45</w:t>
            </w:r>
          </w:p>
        </w:tc>
        <w:tc>
          <w:tcPr>
            <w:tcW w:w="1134" w:type="dxa"/>
            <w:vAlign w:val="center"/>
          </w:tcPr>
          <w:p w14:paraId="008ADE45" w14:textId="77777777" w:rsidR="00E665A1" w:rsidRPr="005E4AC2" w:rsidRDefault="00E665A1" w:rsidP="003910E6">
            <w:pPr>
              <w:jc w:val="center"/>
              <w:rPr>
                <w:lang w:val="ro-RO"/>
              </w:rPr>
            </w:pPr>
          </w:p>
        </w:tc>
      </w:tr>
      <w:tr w:rsidR="00E665A1" w:rsidRPr="005E4AC2" w14:paraId="2CDFC89F" w14:textId="77777777" w:rsidTr="003910E6">
        <w:trPr>
          <w:trHeight w:val="288"/>
        </w:trPr>
        <w:tc>
          <w:tcPr>
            <w:tcW w:w="6487" w:type="dxa"/>
          </w:tcPr>
          <w:p w14:paraId="717AA6B8" w14:textId="77777777" w:rsidR="00E665A1" w:rsidRPr="008E20FA" w:rsidRDefault="00E665A1" w:rsidP="003910E6">
            <w:pPr>
              <w:pStyle w:val="10"/>
              <w:autoSpaceDE w:val="0"/>
              <w:autoSpaceDN w:val="0"/>
              <w:adjustRightInd w:val="0"/>
              <w:spacing w:after="0" w:line="240" w:lineRule="auto"/>
              <w:ind w:left="0"/>
              <w:rPr>
                <w:rFonts w:ascii="Times New Roman" w:hAnsi="Times New Roman"/>
                <w:b/>
                <w:sz w:val="24"/>
                <w:szCs w:val="24"/>
                <w:lang w:val="fr-FR"/>
              </w:rPr>
            </w:pPr>
            <w:r w:rsidRPr="008E20FA">
              <w:rPr>
                <w:rFonts w:ascii="Times New Roman" w:hAnsi="Times New Roman"/>
                <w:sz w:val="24"/>
                <w:szCs w:val="24"/>
                <w:lang w:val="ro-RO"/>
              </w:rPr>
              <w:t xml:space="preserve">Diferenţierea diagnosticului clinic pe baza anamnezei şi examinării clinice  </w:t>
            </w:r>
          </w:p>
        </w:tc>
        <w:tc>
          <w:tcPr>
            <w:tcW w:w="1134" w:type="dxa"/>
            <w:vAlign w:val="center"/>
          </w:tcPr>
          <w:p w14:paraId="095AE279" w14:textId="77777777" w:rsidR="00E665A1" w:rsidRPr="005E4AC2" w:rsidRDefault="00E665A1" w:rsidP="003910E6">
            <w:pPr>
              <w:jc w:val="center"/>
              <w:rPr>
                <w:lang w:val="ro-RO"/>
              </w:rPr>
            </w:pPr>
            <w:r>
              <w:rPr>
                <w:lang w:val="ro-RO"/>
              </w:rPr>
              <w:t>E</w:t>
            </w:r>
          </w:p>
        </w:tc>
        <w:tc>
          <w:tcPr>
            <w:tcW w:w="1276" w:type="dxa"/>
            <w:vAlign w:val="center"/>
          </w:tcPr>
          <w:p w14:paraId="7EAEF8B8" w14:textId="77777777" w:rsidR="00E665A1" w:rsidRPr="005E4AC2" w:rsidRDefault="00E665A1" w:rsidP="003910E6">
            <w:pPr>
              <w:jc w:val="center"/>
              <w:rPr>
                <w:lang w:val="ro-RO"/>
              </w:rPr>
            </w:pPr>
            <w:r>
              <w:rPr>
                <w:lang w:val="ro-RO"/>
              </w:rPr>
              <w:t>45</w:t>
            </w:r>
          </w:p>
        </w:tc>
        <w:tc>
          <w:tcPr>
            <w:tcW w:w="1134" w:type="dxa"/>
            <w:vAlign w:val="center"/>
          </w:tcPr>
          <w:p w14:paraId="1988B6F6" w14:textId="77777777" w:rsidR="00E665A1" w:rsidRPr="005E4AC2" w:rsidRDefault="00E665A1" w:rsidP="003910E6">
            <w:pPr>
              <w:rPr>
                <w:lang w:val="ro-RO"/>
              </w:rPr>
            </w:pPr>
          </w:p>
        </w:tc>
      </w:tr>
      <w:tr w:rsidR="00E665A1" w:rsidRPr="005E4AC2" w14:paraId="25115ACA" w14:textId="77777777" w:rsidTr="003910E6">
        <w:trPr>
          <w:trHeight w:val="161"/>
        </w:trPr>
        <w:tc>
          <w:tcPr>
            <w:tcW w:w="6487" w:type="dxa"/>
          </w:tcPr>
          <w:p w14:paraId="202039A8" w14:textId="77777777" w:rsidR="00E665A1" w:rsidRPr="008E20FA" w:rsidRDefault="00E665A1" w:rsidP="003910E6">
            <w:pPr>
              <w:pStyle w:val="10"/>
              <w:autoSpaceDE w:val="0"/>
              <w:autoSpaceDN w:val="0"/>
              <w:adjustRightInd w:val="0"/>
              <w:spacing w:after="0" w:line="240" w:lineRule="auto"/>
              <w:ind w:left="0"/>
              <w:rPr>
                <w:rFonts w:ascii="Times New Roman" w:hAnsi="Times New Roman"/>
                <w:b/>
                <w:sz w:val="24"/>
                <w:szCs w:val="24"/>
                <w:lang w:val="fr-FR"/>
              </w:rPr>
            </w:pPr>
            <w:r w:rsidRPr="008E20FA">
              <w:rPr>
                <w:rFonts w:ascii="Times New Roman" w:hAnsi="Times New Roman"/>
                <w:sz w:val="24"/>
                <w:szCs w:val="24"/>
                <w:lang w:val="ro-RO"/>
              </w:rPr>
              <w:t xml:space="preserve">Determinarea gradului de afectare a conştiinţei </w:t>
            </w:r>
          </w:p>
        </w:tc>
        <w:tc>
          <w:tcPr>
            <w:tcW w:w="1134" w:type="dxa"/>
            <w:vAlign w:val="center"/>
          </w:tcPr>
          <w:p w14:paraId="0F5096DC" w14:textId="77777777" w:rsidR="00E665A1" w:rsidRPr="005E4AC2" w:rsidRDefault="00E665A1" w:rsidP="003910E6">
            <w:pPr>
              <w:jc w:val="center"/>
              <w:rPr>
                <w:lang w:val="ro-RO"/>
              </w:rPr>
            </w:pPr>
            <w:r>
              <w:rPr>
                <w:lang w:val="ro-RO"/>
              </w:rPr>
              <w:t>E</w:t>
            </w:r>
          </w:p>
        </w:tc>
        <w:tc>
          <w:tcPr>
            <w:tcW w:w="1276" w:type="dxa"/>
            <w:vAlign w:val="center"/>
          </w:tcPr>
          <w:p w14:paraId="21B82B93" w14:textId="77777777" w:rsidR="00E665A1" w:rsidRPr="005E4AC2" w:rsidRDefault="00E665A1" w:rsidP="003910E6">
            <w:pPr>
              <w:jc w:val="center"/>
              <w:rPr>
                <w:lang w:val="ro-RO"/>
              </w:rPr>
            </w:pPr>
            <w:r>
              <w:rPr>
                <w:lang w:val="ro-RO"/>
              </w:rPr>
              <w:t>15</w:t>
            </w:r>
          </w:p>
        </w:tc>
        <w:tc>
          <w:tcPr>
            <w:tcW w:w="1134" w:type="dxa"/>
            <w:vAlign w:val="center"/>
          </w:tcPr>
          <w:p w14:paraId="316C5BFA" w14:textId="77777777" w:rsidR="00E665A1" w:rsidRPr="005E4AC2" w:rsidRDefault="00E665A1" w:rsidP="003910E6">
            <w:pPr>
              <w:jc w:val="center"/>
              <w:rPr>
                <w:lang w:val="ro-RO"/>
              </w:rPr>
            </w:pPr>
          </w:p>
        </w:tc>
      </w:tr>
      <w:tr w:rsidR="00E665A1" w:rsidRPr="005E4AC2" w14:paraId="7C9B8369" w14:textId="77777777" w:rsidTr="003910E6">
        <w:trPr>
          <w:trHeight w:val="495"/>
        </w:trPr>
        <w:tc>
          <w:tcPr>
            <w:tcW w:w="6487" w:type="dxa"/>
          </w:tcPr>
          <w:p w14:paraId="25D4D079" w14:textId="77777777" w:rsidR="00E665A1" w:rsidRPr="008E20FA" w:rsidRDefault="00E665A1" w:rsidP="003910E6">
            <w:pPr>
              <w:pStyle w:val="10"/>
              <w:autoSpaceDE w:val="0"/>
              <w:autoSpaceDN w:val="0"/>
              <w:adjustRightInd w:val="0"/>
              <w:spacing w:after="0" w:line="240" w:lineRule="auto"/>
              <w:ind w:left="0"/>
              <w:rPr>
                <w:rFonts w:ascii="Times New Roman" w:hAnsi="Times New Roman"/>
                <w:b/>
                <w:sz w:val="24"/>
                <w:szCs w:val="24"/>
                <w:lang w:val="fr-FR"/>
              </w:rPr>
            </w:pPr>
            <w:r w:rsidRPr="008E20FA">
              <w:rPr>
                <w:rFonts w:ascii="Times New Roman" w:hAnsi="Times New Roman"/>
                <w:sz w:val="24"/>
                <w:szCs w:val="24"/>
                <w:lang w:val="ro-RO"/>
              </w:rPr>
              <w:t xml:space="preserve">Determinarea semnelor meningiene (rigiditatea muşchilor occipitali, semnele Kernig, Brudzinski) </w:t>
            </w:r>
          </w:p>
        </w:tc>
        <w:tc>
          <w:tcPr>
            <w:tcW w:w="1134" w:type="dxa"/>
            <w:vAlign w:val="center"/>
          </w:tcPr>
          <w:p w14:paraId="704E8AAB" w14:textId="77777777" w:rsidR="00E665A1" w:rsidRPr="005E4AC2" w:rsidRDefault="00E665A1" w:rsidP="003910E6">
            <w:pPr>
              <w:jc w:val="center"/>
              <w:rPr>
                <w:lang w:val="ro-RO"/>
              </w:rPr>
            </w:pPr>
            <w:r>
              <w:rPr>
                <w:lang w:val="ro-RO"/>
              </w:rPr>
              <w:t>E</w:t>
            </w:r>
          </w:p>
        </w:tc>
        <w:tc>
          <w:tcPr>
            <w:tcW w:w="1276" w:type="dxa"/>
            <w:vAlign w:val="center"/>
          </w:tcPr>
          <w:p w14:paraId="102AC4B9" w14:textId="77777777" w:rsidR="00E665A1" w:rsidRPr="005E4AC2" w:rsidRDefault="00E665A1" w:rsidP="003910E6">
            <w:pPr>
              <w:jc w:val="center"/>
              <w:rPr>
                <w:lang w:val="ro-RO"/>
              </w:rPr>
            </w:pPr>
            <w:r>
              <w:rPr>
                <w:lang w:val="ro-RO"/>
              </w:rPr>
              <w:t>10</w:t>
            </w:r>
          </w:p>
        </w:tc>
        <w:tc>
          <w:tcPr>
            <w:tcW w:w="1134" w:type="dxa"/>
            <w:vAlign w:val="center"/>
          </w:tcPr>
          <w:p w14:paraId="53C9B7C3" w14:textId="77777777" w:rsidR="00E665A1" w:rsidRPr="005E4AC2" w:rsidRDefault="00E665A1" w:rsidP="003910E6">
            <w:pPr>
              <w:jc w:val="center"/>
              <w:rPr>
                <w:lang w:val="ro-RO"/>
              </w:rPr>
            </w:pPr>
          </w:p>
        </w:tc>
      </w:tr>
      <w:tr w:rsidR="00E665A1" w:rsidRPr="005E4AC2" w14:paraId="2286D301" w14:textId="77777777" w:rsidTr="003910E6">
        <w:trPr>
          <w:trHeight w:val="495"/>
        </w:trPr>
        <w:tc>
          <w:tcPr>
            <w:tcW w:w="6487" w:type="dxa"/>
          </w:tcPr>
          <w:p w14:paraId="750D4F99" w14:textId="77777777" w:rsidR="00E665A1" w:rsidRPr="008E20FA" w:rsidRDefault="00E665A1" w:rsidP="003910E6">
            <w:pPr>
              <w:pStyle w:val="10"/>
              <w:autoSpaceDE w:val="0"/>
              <w:autoSpaceDN w:val="0"/>
              <w:adjustRightInd w:val="0"/>
              <w:spacing w:after="0" w:line="240" w:lineRule="auto"/>
              <w:ind w:left="0"/>
              <w:rPr>
                <w:rFonts w:ascii="Times New Roman" w:hAnsi="Times New Roman"/>
                <w:b/>
                <w:sz w:val="24"/>
                <w:szCs w:val="24"/>
                <w:lang w:val="fr-FR"/>
              </w:rPr>
            </w:pPr>
            <w:r w:rsidRPr="008E20FA">
              <w:rPr>
                <w:rFonts w:ascii="Times New Roman" w:hAnsi="Times New Roman"/>
                <w:sz w:val="24"/>
                <w:szCs w:val="24"/>
                <w:lang w:val="ro-RO"/>
              </w:rPr>
              <w:t xml:space="preserve">Determinarea semnelor de leziuni pe nivele: creier, maduva spinării, corpul neuronului din cornul anterior, nerv periferic, joncţiunea neuromusculară şi/sau muşchi </w:t>
            </w:r>
          </w:p>
        </w:tc>
        <w:tc>
          <w:tcPr>
            <w:tcW w:w="1134" w:type="dxa"/>
          </w:tcPr>
          <w:p w14:paraId="1AB3958C" w14:textId="77777777" w:rsidR="00E665A1" w:rsidRPr="005E4AC2" w:rsidRDefault="00E665A1" w:rsidP="003910E6">
            <w:pPr>
              <w:jc w:val="center"/>
              <w:rPr>
                <w:lang w:val="ro-RO"/>
              </w:rPr>
            </w:pPr>
            <w:r>
              <w:rPr>
                <w:lang w:val="ro-RO"/>
              </w:rPr>
              <w:t>E</w:t>
            </w:r>
          </w:p>
        </w:tc>
        <w:tc>
          <w:tcPr>
            <w:tcW w:w="1276" w:type="dxa"/>
          </w:tcPr>
          <w:p w14:paraId="767CE42A" w14:textId="77777777" w:rsidR="00E665A1" w:rsidRPr="005E4AC2" w:rsidRDefault="00E665A1" w:rsidP="003910E6">
            <w:pPr>
              <w:jc w:val="center"/>
              <w:rPr>
                <w:lang w:val="ro-RO"/>
              </w:rPr>
            </w:pPr>
            <w:r>
              <w:rPr>
                <w:lang w:val="ro-RO"/>
              </w:rPr>
              <w:t>15</w:t>
            </w:r>
          </w:p>
        </w:tc>
        <w:tc>
          <w:tcPr>
            <w:tcW w:w="1134" w:type="dxa"/>
            <w:vAlign w:val="center"/>
          </w:tcPr>
          <w:p w14:paraId="304A03F6" w14:textId="77777777" w:rsidR="00E665A1" w:rsidRPr="005E4AC2" w:rsidRDefault="00E665A1" w:rsidP="003910E6">
            <w:pPr>
              <w:jc w:val="center"/>
              <w:rPr>
                <w:lang w:val="ro-RO"/>
              </w:rPr>
            </w:pPr>
          </w:p>
        </w:tc>
      </w:tr>
      <w:tr w:rsidR="00E665A1" w:rsidRPr="005E4AC2" w14:paraId="0A2E8216" w14:textId="77777777" w:rsidTr="003910E6">
        <w:trPr>
          <w:trHeight w:val="189"/>
        </w:trPr>
        <w:tc>
          <w:tcPr>
            <w:tcW w:w="6487" w:type="dxa"/>
          </w:tcPr>
          <w:p w14:paraId="295990A7" w14:textId="77777777" w:rsidR="00E665A1" w:rsidRPr="008E20FA" w:rsidRDefault="00E665A1" w:rsidP="003910E6">
            <w:pPr>
              <w:pStyle w:val="10"/>
              <w:autoSpaceDE w:val="0"/>
              <w:autoSpaceDN w:val="0"/>
              <w:adjustRightInd w:val="0"/>
              <w:spacing w:after="0" w:line="240" w:lineRule="auto"/>
              <w:ind w:left="0"/>
              <w:rPr>
                <w:rFonts w:ascii="Times New Roman" w:hAnsi="Times New Roman"/>
                <w:b/>
                <w:sz w:val="24"/>
                <w:szCs w:val="24"/>
                <w:lang w:val="fr-FR"/>
              </w:rPr>
            </w:pPr>
            <w:r w:rsidRPr="008E20FA">
              <w:rPr>
                <w:rFonts w:ascii="Times New Roman" w:hAnsi="Times New Roman"/>
                <w:sz w:val="24"/>
                <w:szCs w:val="24"/>
                <w:lang w:val="ro-RO"/>
              </w:rPr>
              <w:t>Aprecierea</w:t>
            </w:r>
            <w:r>
              <w:rPr>
                <w:rFonts w:ascii="Times New Roman" w:hAnsi="Times New Roman"/>
                <w:sz w:val="24"/>
                <w:szCs w:val="24"/>
                <w:lang w:val="ro-RO"/>
              </w:rPr>
              <w:t xml:space="preserve"> semnelor de </w:t>
            </w:r>
            <w:r w:rsidRPr="008E20FA">
              <w:rPr>
                <w:rFonts w:ascii="Times New Roman" w:hAnsi="Times New Roman"/>
                <w:sz w:val="24"/>
                <w:szCs w:val="24"/>
                <w:lang w:val="ro-RO"/>
              </w:rPr>
              <w:t xml:space="preserve">pericol/complicaţiilor şi trimiterea la alţi specialişti (neurochirurg) </w:t>
            </w:r>
          </w:p>
        </w:tc>
        <w:tc>
          <w:tcPr>
            <w:tcW w:w="1134" w:type="dxa"/>
          </w:tcPr>
          <w:p w14:paraId="6C0F0E7D" w14:textId="77777777" w:rsidR="00E665A1" w:rsidRPr="005E4AC2" w:rsidRDefault="00E665A1" w:rsidP="003910E6">
            <w:pPr>
              <w:jc w:val="center"/>
              <w:rPr>
                <w:lang w:val="ro-RO"/>
              </w:rPr>
            </w:pPr>
            <w:r>
              <w:rPr>
                <w:lang w:val="ro-RO"/>
              </w:rPr>
              <w:t>E/I</w:t>
            </w:r>
          </w:p>
        </w:tc>
        <w:tc>
          <w:tcPr>
            <w:tcW w:w="1276" w:type="dxa"/>
          </w:tcPr>
          <w:p w14:paraId="18ABB79D" w14:textId="77777777" w:rsidR="00E665A1" w:rsidRPr="005E4AC2" w:rsidRDefault="00E665A1" w:rsidP="003910E6">
            <w:pPr>
              <w:jc w:val="center"/>
              <w:rPr>
                <w:lang w:val="ro-RO"/>
              </w:rPr>
            </w:pPr>
            <w:r>
              <w:rPr>
                <w:lang w:val="ro-RO"/>
              </w:rPr>
              <w:t>15</w:t>
            </w:r>
          </w:p>
        </w:tc>
        <w:tc>
          <w:tcPr>
            <w:tcW w:w="1134" w:type="dxa"/>
            <w:vAlign w:val="center"/>
          </w:tcPr>
          <w:p w14:paraId="0EAFD296" w14:textId="77777777" w:rsidR="00E665A1" w:rsidRPr="005E4AC2" w:rsidRDefault="00E665A1" w:rsidP="003910E6">
            <w:pPr>
              <w:jc w:val="center"/>
              <w:rPr>
                <w:lang w:val="ro-RO"/>
              </w:rPr>
            </w:pPr>
          </w:p>
        </w:tc>
      </w:tr>
      <w:tr w:rsidR="00E665A1" w:rsidRPr="005E4AC2" w14:paraId="1AF86DF8" w14:textId="77777777" w:rsidTr="003910E6">
        <w:trPr>
          <w:trHeight w:val="375"/>
        </w:trPr>
        <w:tc>
          <w:tcPr>
            <w:tcW w:w="6487" w:type="dxa"/>
          </w:tcPr>
          <w:p w14:paraId="3541454F" w14:textId="77777777" w:rsidR="00E665A1" w:rsidRPr="005E4AC2" w:rsidRDefault="00E665A1" w:rsidP="003910E6">
            <w:pPr>
              <w:pStyle w:val="NoSpacing"/>
              <w:rPr>
                <w:rFonts w:ascii="Times New Roman" w:hAnsi="Times New Roman"/>
                <w:sz w:val="24"/>
                <w:szCs w:val="24"/>
                <w:lang w:val="ro-RO"/>
              </w:rPr>
            </w:pPr>
            <w:r w:rsidRPr="005E4AC2">
              <w:rPr>
                <w:rFonts w:ascii="Times New Roman" w:hAnsi="Times New Roman"/>
                <w:sz w:val="24"/>
                <w:szCs w:val="24"/>
                <w:lang w:val="ro-RO"/>
              </w:rPr>
              <w:t>Determinarea punctajului după scala Glasgow</w:t>
            </w:r>
          </w:p>
        </w:tc>
        <w:tc>
          <w:tcPr>
            <w:tcW w:w="1134" w:type="dxa"/>
          </w:tcPr>
          <w:p w14:paraId="240CADD6" w14:textId="77777777" w:rsidR="00E665A1" w:rsidRPr="005E4AC2" w:rsidRDefault="00E665A1" w:rsidP="003910E6">
            <w:pPr>
              <w:jc w:val="center"/>
              <w:rPr>
                <w:lang w:val="ro-RO"/>
              </w:rPr>
            </w:pPr>
            <w:r>
              <w:rPr>
                <w:lang w:val="ro-RO"/>
              </w:rPr>
              <w:t>E</w:t>
            </w:r>
          </w:p>
        </w:tc>
        <w:tc>
          <w:tcPr>
            <w:tcW w:w="1276" w:type="dxa"/>
          </w:tcPr>
          <w:p w14:paraId="15759ED2" w14:textId="77777777" w:rsidR="00E665A1" w:rsidRPr="005E4AC2" w:rsidRDefault="00E665A1" w:rsidP="003910E6">
            <w:pPr>
              <w:jc w:val="center"/>
              <w:rPr>
                <w:lang w:val="ro-RO"/>
              </w:rPr>
            </w:pPr>
            <w:r>
              <w:rPr>
                <w:lang w:val="ro-RO"/>
              </w:rPr>
              <w:t>10</w:t>
            </w:r>
          </w:p>
        </w:tc>
        <w:tc>
          <w:tcPr>
            <w:tcW w:w="1134" w:type="dxa"/>
            <w:vAlign w:val="center"/>
          </w:tcPr>
          <w:p w14:paraId="5C5A9AFB" w14:textId="77777777" w:rsidR="00E665A1" w:rsidRPr="005E4AC2" w:rsidRDefault="00E665A1" w:rsidP="003910E6">
            <w:pPr>
              <w:rPr>
                <w:lang w:val="ro-RO"/>
              </w:rPr>
            </w:pPr>
          </w:p>
        </w:tc>
      </w:tr>
      <w:tr w:rsidR="00E665A1" w:rsidRPr="005E4AC2" w14:paraId="54E6D762" w14:textId="77777777" w:rsidTr="003910E6">
        <w:trPr>
          <w:trHeight w:val="423"/>
        </w:trPr>
        <w:tc>
          <w:tcPr>
            <w:tcW w:w="6487" w:type="dxa"/>
          </w:tcPr>
          <w:p w14:paraId="479F9451" w14:textId="77777777" w:rsidR="00E665A1" w:rsidRPr="005E4AC2" w:rsidRDefault="00E665A1" w:rsidP="003910E6">
            <w:pPr>
              <w:pStyle w:val="NoSpacing"/>
              <w:rPr>
                <w:rFonts w:ascii="Times New Roman" w:hAnsi="Times New Roman"/>
                <w:sz w:val="24"/>
                <w:szCs w:val="24"/>
                <w:lang w:val="ro-RO"/>
              </w:rPr>
            </w:pPr>
            <w:r w:rsidRPr="005E4AC2">
              <w:rPr>
                <w:rFonts w:ascii="Times New Roman" w:hAnsi="Times New Roman"/>
                <w:sz w:val="24"/>
                <w:szCs w:val="24"/>
                <w:lang w:val="ro-RO"/>
              </w:rPr>
              <w:t>Interpretarea rezultatelor LCR</w:t>
            </w:r>
          </w:p>
        </w:tc>
        <w:tc>
          <w:tcPr>
            <w:tcW w:w="1134" w:type="dxa"/>
          </w:tcPr>
          <w:p w14:paraId="5009BD5E" w14:textId="77777777" w:rsidR="00E665A1" w:rsidRPr="005E4AC2" w:rsidRDefault="00E665A1" w:rsidP="003910E6">
            <w:pPr>
              <w:jc w:val="center"/>
              <w:rPr>
                <w:lang w:val="ro-RO"/>
              </w:rPr>
            </w:pPr>
            <w:r>
              <w:rPr>
                <w:lang w:val="ro-RO"/>
              </w:rPr>
              <w:t>E</w:t>
            </w:r>
          </w:p>
        </w:tc>
        <w:tc>
          <w:tcPr>
            <w:tcW w:w="1276" w:type="dxa"/>
          </w:tcPr>
          <w:p w14:paraId="20B2A61A" w14:textId="77777777" w:rsidR="00E665A1" w:rsidRPr="005E4AC2" w:rsidRDefault="00E665A1" w:rsidP="003910E6">
            <w:pPr>
              <w:jc w:val="center"/>
              <w:rPr>
                <w:lang w:val="ro-RO"/>
              </w:rPr>
            </w:pPr>
            <w:r>
              <w:rPr>
                <w:lang w:val="ro-RO"/>
              </w:rPr>
              <w:t>10</w:t>
            </w:r>
          </w:p>
        </w:tc>
        <w:tc>
          <w:tcPr>
            <w:tcW w:w="1134" w:type="dxa"/>
            <w:vAlign w:val="center"/>
          </w:tcPr>
          <w:p w14:paraId="009AFCF4" w14:textId="77777777" w:rsidR="00E665A1" w:rsidRPr="005E4AC2" w:rsidRDefault="00E665A1" w:rsidP="003910E6">
            <w:pPr>
              <w:jc w:val="center"/>
              <w:rPr>
                <w:lang w:val="ro-RO"/>
              </w:rPr>
            </w:pPr>
          </w:p>
        </w:tc>
      </w:tr>
      <w:tr w:rsidR="00E665A1" w:rsidRPr="005E4AC2" w14:paraId="719FF1B9" w14:textId="77777777" w:rsidTr="003910E6">
        <w:trPr>
          <w:trHeight w:val="273"/>
        </w:trPr>
        <w:tc>
          <w:tcPr>
            <w:tcW w:w="6487" w:type="dxa"/>
          </w:tcPr>
          <w:p w14:paraId="36E1B407" w14:textId="77777777" w:rsidR="00E665A1" w:rsidRPr="005E4AC2" w:rsidRDefault="00E665A1" w:rsidP="003910E6">
            <w:pPr>
              <w:pStyle w:val="NoSpacing"/>
              <w:rPr>
                <w:rFonts w:ascii="Times New Roman" w:hAnsi="Times New Roman"/>
                <w:sz w:val="24"/>
                <w:szCs w:val="24"/>
                <w:lang w:val="ro-RO"/>
              </w:rPr>
            </w:pPr>
            <w:r w:rsidRPr="005E4AC2">
              <w:rPr>
                <w:rFonts w:ascii="Times New Roman" w:hAnsi="Times New Roman"/>
                <w:sz w:val="24"/>
                <w:szCs w:val="24"/>
                <w:lang w:val="ro-RO"/>
              </w:rPr>
              <w:t>Efectuarea puncţiei lombare</w:t>
            </w:r>
          </w:p>
        </w:tc>
        <w:tc>
          <w:tcPr>
            <w:tcW w:w="1134" w:type="dxa"/>
          </w:tcPr>
          <w:p w14:paraId="0BC4454A" w14:textId="77777777" w:rsidR="00E665A1" w:rsidRPr="005E4AC2" w:rsidRDefault="00E665A1" w:rsidP="003910E6">
            <w:pPr>
              <w:jc w:val="center"/>
              <w:rPr>
                <w:lang w:val="ro-RO"/>
              </w:rPr>
            </w:pPr>
            <w:r>
              <w:rPr>
                <w:lang w:val="ro-RO"/>
              </w:rPr>
              <w:t>A</w:t>
            </w:r>
          </w:p>
        </w:tc>
        <w:tc>
          <w:tcPr>
            <w:tcW w:w="1276" w:type="dxa"/>
          </w:tcPr>
          <w:p w14:paraId="03A2EC12" w14:textId="77777777" w:rsidR="00E665A1" w:rsidRPr="005E4AC2" w:rsidRDefault="00E665A1" w:rsidP="003910E6">
            <w:pPr>
              <w:jc w:val="center"/>
              <w:rPr>
                <w:lang w:val="ro-RO"/>
              </w:rPr>
            </w:pPr>
            <w:r>
              <w:rPr>
                <w:lang w:val="ro-RO"/>
              </w:rPr>
              <w:t>2</w:t>
            </w:r>
          </w:p>
        </w:tc>
        <w:tc>
          <w:tcPr>
            <w:tcW w:w="1134" w:type="dxa"/>
            <w:vAlign w:val="center"/>
          </w:tcPr>
          <w:p w14:paraId="1C472D42" w14:textId="77777777" w:rsidR="00E665A1" w:rsidRPr="005E4AC2" w:rsidRDefault="00E665A1" w:rsidP="003910E6">
            <w:pPr>
              <w:jc w:val="center"/>
              <w:rPr>
                <w:lang w:val="ro-RO"/>
              </w:rPr>
            </w:pPr>
          </w:p>
        </w:tc>
      </w:tr>
      <w:tr w:rsidR="00E665A1" w:rsidRPr="005E4AC2" w14:paraId="37F18202" w14:textId="77777777" w:rsidTr="003910E6">
        <w:trPr>
          <w:trHeight w:val="268"/>
        </w:trPr>
        <w:tc>
          <w:tcPr>
            <w:tcW w:w="6487" w:type="dxa"/>
          </w:tcPr>
          <w:p w14:paraId="2009419E" w14:textId="77777777" w:rsidR="00E665A1" w:rsidRPr="008E20FA" w:rsidRDefault="00E665A1" w:rsidP="003910E6">
            <w:pPr>
              <w:pStyle w:val="10"/>
              <w:autoSpaceDE w:val="0"/>
              <w:autoSpaceDN w:val="0"/>
              <w:adjustRightInd w:val="0"/>
              <w:spacing w:after="0" w:line="240" w:lineRule="auto"/>
              <w:ind w:left="0"/>
              <w:rPr>
                <w:rFonts w:ascii="Times New Roman" w:hAnsi="Times New Roman"/>
                <w:b/>
                <w:sz w:val="24"/>
                <w:szCs w:val="24"/>
                <w:lang w:val="fr-FR"/>
              </w:rPr>
            </w:pPr>
            <w:r w:rsidRPr="008E20FA">
              <w:rPr>
                <w:rFonts w:ascii="Times New Roman" w:hAnsi="Times New Roman"/>
                <w:sz w:val="24"/>
                <w:szCs w:val="24"/>
                <w:lang w:val="es-ES"/>
              </w:rPr>
              <w:lastRenderedPageBreak/>
              <w:t xml:space="preserve">Fixarea mânuţei în caz de paralizie obstetricală </w:t>
            </w:r>
          </w:p>
        </w:tc>
        <w:tc>
          <w:tcPr>
            <w:tcW w:w="1134" w:type="dxa"/>
          </w:tcPr>
          <w:p w14:paraId="1E27042C" w14:textId="77777777" w:rsidR="00E665A1" w:rsidRPr="005E4AC2" w:rsidRDefault="00E665A1" w:rsidP="003910E6">
            <w:pPr>
              <w:jc w:val="center"/>
              <w:rPr>
                <w:lang w:val="ro-RO"/>
              </w:rPr>
            </w:pPr>
            <w:r>
              <w:rPr>
                <w:lang w:val="ro-RO"/>
              </w:rPr>
              <w:t>E/A</w:t>
            </w:r>
          </w:p>
        </w:tc>
        <w:tc>
          <w:tcPr>
            <w:tcW w:w="1276" w:type="dxa"/>
          </w:tcPr>
          <w:p w14:paraId="59D7C12F" w14:textId="77777777" w:rsidR="00E665A1" w:rsidRPr="005E4AC2" w:rsidRDefault="00E665A1" w:rsidP="003910E6">
            <w:pPr>
              <w:jc w:val="center"/>
              <w:rPr>
                <w:lang w:val="ro-RO"/>
              </w:rPr>
            </w:pPr>
            <w:r>
              <w:rPr>
                <w:lang w:val="ro-RO"/>
              </w:rPr>
              <w:t>3</w:t>
            </w:r>
          </w:p>
        </w:tc>
        <w:tc>
          <w:tcPr>
            <w:tcW w:w="1134" w:type="dxa"/>
            <w:vAlign w:val="center"/>
          </w:tcPr>
          <w:p w14:paraId="451B0091" w14:textId="77777777" w:rsidR="00E665A1" w:rsidRPr="005E4AC2" w:rsidRDefault="00E665A1" w:rsidP="003910E6">
            <w:pPr>
              <w:rPr>
                <w:lang w:val="ro-RO"/>
              </w:rPr>
            </w:pPr>
          </w:p>
        </w:tc>
      </w:tr>
      <w:tr w:rsidR="00E665A1" w:rsidRPr="005E4AC2" w14:paraId="2C20D552" w14:textId="77777777" w:rsidTr="003910E6">
        <w:trPr>
          <w:trHeight w:val="267"/>
        </w:trPr>
        <w:tc>
          <w:tcPr>
            <w:tcW w:w="6487" w:type="dxa"/>
          </w:tcPr>
          <w:p w14:paraId="47155D91" w14:textId="77777777" w:rsidR="00E665A1" w:rsidRPr="005E4AC2" w:rsidRDefault="00E665A1" w:rsidP="003910E6">
            <w:pPr>
              <w:pStyle w:val="NoSpacing"/>
              <w:rPr>
                <w:rFonts w:ascii="Times New Roman" w:hAnsi="Times New Roman"/>
                <w:sz w:val="24"/>
                <w:szCs w:val="24"/>
                <w:lang w:val="ro-RO"/>
              </w:rPr>
            </w:pPr>
            <w:r w:rsidRPr="005E4AC2">
              <w:rPr>
                <w:rFonts w:ascii="Times New Roman" w:hAnsi="Times New Roman"/>
                <w:sz w:val="24"/>
                <w:szCs w:val="24"/>
                <w:lang w:val="ro-RO"/>
              </w:rPr>
              <w:t>Iniţierea tratamentului de susţinere şi a fizioterapiei</w:t>
            </w:r>
          </w:p>
        </w:tc>
        <w:tc>
          <w:tcPr>
            <w:tcW w:w="1134" w:type="dxa"/>
          </w:tcPr>
          <w:p w14:paraId="19B37186" w14:textId="77777777" w:rsidR="00E665A1" w:rsidRPr="005E4AC2" w:rsidRDefault="00E665A1" w:rsidP="003910E6">
            <w:pPr>
              <w:jc w:val="center"/>
              <w:rPr>
                <w:lang w:val="ro-RO"/>
              </w:rPr>
            </w:pPr>
            <w:r>
              <w:rPr>
                <w:lang w:val="ro-RO"/>
              </w:rPr>
              <w:t>A</w:t>
            </w:r>
          </w:p>
        </w:tc>
        <w:tc>
          <w:tcPr>
            <w:tcW w:w="1276" w:type="dxa"/>
          </w:tcPr>
          <w:p w14:paraId="1416E019" w14:textId="77777777" w:rsidR="00E665A1" w:rsidRPr="005E4AC2" w:rsidRDefault="00E665A1" w:rsidP="003910E6">
            <w:pPr>
              <w:jc w:val="center"/>
              <w:rPr>
                <w:lang w:val="ro-RO"/>
              </w:rPr>
            </w:pPr>
            <w:r>
              <w:rPr>
                <w:lang w:val="ro-RO"/>
              </w:rPr>
              <w:t>10</w:t>
            </w:r>
          </w:p>
        </w:tc>
        <w:tc>
          <w:tcPr>
            <w:tcW w:w="1134" w:type="dxa"/>
            <w:vAlign w:val="center"/>
          </w:tcPr>
          <w:p w14:paraId="4C9FDE52" w14:textId="77777777" w:rsidR="00E665A1" w:rsidRPr="005E4AC2" w:rsidRDefault="00E665A1" w:rsidP="003910E6">
            <w:pPr>
              <w:jc w:val="center"/>
              <w:rPr>
                <w:lang w:val="ro-RO"/>
              </w:rPr>
            </w:pPr>
          </w:p>
        </w:tc>
      </w:tr>
      <w:tr w:rsidR="00E665A1" w:rsidRPr="005E4AC2" w14:paraId="59FCF8A0" w14:textId="77777777" w:rsidTr="003910E6">
        <w:trPr>
          <w:trHeight w:val="538"/>
        </w:trPr>
        <w:tc>
          <w:tcPr>
            <w:tcW w:w="6487" w:type="dxa"/>
          </w:tcPr>
          <w:p w14:paraId="02A462FD" w14:textId="77777777" w:rsidR="00E665A1" w:rsidRPr="005E4AC2" w:rsidRDefault="00E665A1" w:rsidP="003910E6">
            <w:pPr>
              <w:pStyle w:val="NoSpacing"/>
              <w:rPr>
                <w:rFonts w:ascii="Times New Roman" w:hAnsi="Times New Roman"/>
                <w:sz w:val="24"/>
                <w:szCs w:val="24"/>
                <w:lang w:val="ro-RO"/>
              </w:rPr>
            </w:pPr>
            <w:r w:rsidRPr="005E4AC2">
              <w:rPr>
                <w:rFonts w:ascii="Times New Roman" w:hAnsi="Times New Roman"/>
                <w:sz w:val="24"/>
                <w:szCs w:val="24"/>
                <w:lang w:val="ro-RO"/>
              </w:rPr>
              <w:t>Consilierea şi/sau informarea părinţilor referitor la patologia neurologică</w:t>
            </w:r>
          </w:p>
        </w:tc>
        <w:tc>
          <w:tcPr>
            <w:tcW w:w="1134" w:type="dxa"/>
          </w:tcPr>
          <w:p w14:paraId="77764039" w14:textId="77777777" w:rsidR="00E665A1" w:rsidRPr="005E4AC2" w:rsidRDefault="00E665A1" w:rsidP="003910E6">
            <w:pPr>
              <w:jc w:val="center"/>
              <w:rPr>
                <w:lang w:val="ro-RO"/>
              </w:rPr>
            </w:pPr>
            <w:r>
              <w:rPr>
                <w:lang w:val="ro-RO"/>
              </w:rPr>
              <w:t>E/A</w:t>
            </w:r>
          </w:p>
        </w:tc>
        <w:tc>
          <w:tcPr>
            <w:tcW w:w="1276" w:type="dxa"/>
          </w:tcPr>
          <w:p w14:paraId="0E8AD362" w14:textId="77777777" w:rsidR="00E665A1" w:rsidRPr="005E4AC2" w:rsidRDefault="00E665A1" w:rsidP="003910E6">
            <w:pPr>
              <w:jc w:val="center"/>
              <w:rPr>
                <w:lang w:val="ro-RO"/>
              </w:rPr>
            </w:pPr>
            <w:r>
              <w:rPr>
                <w:lang w:val="ro-RO"/>
              </w:rPr>
              <w:t>10</w:t>
            </w:r>
          </w:p>
        </w:tc>
        <w:tc>
          <w:tcPr>
            <w:tcW w:w="1134" w:type="dxa"/>
            <w:vAlign w:val="center"/>
          </w:tcPr>
          <w:p w14:paraId="7EDC06C7" w14:textId="77777777" w:rsidR="00E665A1" w:rsidRPr="005E4AC2" w:rsidRDefault="00E665A1" w:rsidP="003910E6">
            <w:pPr>
              <w:jc w:val="center"/>
              <w:rPr>
                <w:lang w:val="ro-RO"/>
              </w:rPr>
            </w:pPr>
          </w:p>
        </w:tc>
      </w:tr>
      <w:tr w:rsidR="00E665A1" w:rsidRPr="005E4AC2" w14:paraId="6994EC23" w14:textId="77777777" w:rsidTr="003910E6">
        <w:trPr>
          <w:trHeight w:val="555"/>
        </w:trPr>
        <w:tc>
          <w:tcPr>
            <w:tcW w:w="6487" w:type="dxa"/>
          </w:tcPr>
          <w:p w14:paraId="58DB0789" w14:textId="77777777" w:rsidR="00E665A1" w:rsidRPr="005E4AC2" w:rsidRDefault="00E665A1" w:rsidP="003910E6">
            <w:pPr>
              <w:pStyle w:val="NoSpacing"/>
              <w:rPr>
                <w:rFonts w:ascii="Times New Roman" w:hAnsi="Times New Roman"/>
                <w:sz w:val="24"/>
                <w:szCs w:val="24"/>
                <w:lang w:val="ro-RO"/>
              </w:rPr>
            </w:pPr>
            <w:r w:rsidRPr="005E4AC2">
              <w:rPr>
                <w:rFonts w:ascii="Times New Roman" w:hAnsi="Times New Roman"/>
                <w:sz w:val="24"/>
                <w:szCs w:val="24"/>
                <w:lang w:val="ro-RO"/>
              </w:rPr>
              <w:t>Identificarea semnului Gower în slăbiciunea în grupul proximal de muşchi</w:t>
            </w:r>
          </w:p>
        </w:tc>
        <w:tc>
          <w:tcPr>
            <w:tcW w:w="1134" w:type="dxa"/>
          </w:tcPr>
          <w:p w14:paraId="65BD04CF" w14:textId="77777777" w:rsidR="00E665A1" w:rsidRPr="005E4AC2" w:rsidRDefault="00E665A1" w:rsidP="003910E6">
            <w:pPr>
              <w:jc w:val="center"/>
              <w:rPr>
                <w:lang w:val="ro-RO"/>
              </w:rPr>
            </w:pPr>
            <w:r>
              <w:rPr>
                <w:lang w:val="ro-RO"/>
              </w:rPr>
              <w:t>E</w:t>
            </w:r>
          </w:p>
        </w:tc>
        <w:tc>
          <w:tcPr>
            <w:tcW w:w="1276" w:type="dxa"/>
          </w:tcPr>
          <w:p w14:paraId="1F6E6493" w14:textId="77777777" w:rsidR="00E665A1" w:rsidRPr="005E4AC2" w:rsidRDefault="00E665A1" w:rsidP="003910E6">
            <w:pPr>
              <w:jc w:val="center"/>
              <w:rPr>
                <w:lang w:val="ro-RO"/>
              </w:rPr>
            </w:pPr>
            <w:r>
              <w:rPr>
                <w:lang w:val="ro-RO"/>
              </w:rPr>
              <w:t>10</w:t>
            </w:r>
          </w:p>
        </w:tc>
        <w:tc>
          <w:tcPr>
            <w:tcW w:w="1134" w:type="dxa"/>
            <w:vAlign w:val="center"/>
          </w:tcPr>
          <w:p w14:paraId="69151A0A" w14:textId="77777777" w:rsidR="00E665A1" w:rsidRPr="005E4AC2" w:rsidRDefault="00E665A1" w:rsidP="003910E6">
            <w:pPr>
              <w:jc w:val="center"/>
              <w:rPr>
                <w:lang w:val="ro-RO"/>
              </w:rPr>
            </w:pPr>
          </w:p>
        </w:tc>
      </w:tr>
      <w:tr w:rsidR="00E665A1" w:rsidRPr="005E4AC2" w14:paraId="34F1233C" w14:textId="77777777" w:rsidTr="003910E6">
        <w:trPr>
          <w:trHeight w:val="273"/>
        </w:trPr>
        <w:tc>
          <w:tcPr>
            <w:tcW w:w="6487" w:type="dxa"/>
          </w:tcPr>
          <w:p w14:paraId="1133FA3F" w14:textId="77777777" w:rsidR="00E665A1" w:rsidRPr="005E4AC2" w:rsidRDefault="00E665A1" w:rsidP="003910E6">
            <w:pPr>
              <w:pStyle w:val="NoSpacing"/>
              <w:rPr>
                <w:rFonts w:ascii="Times New Roman" w:hAnsi="Times New Roman"/>
                <w:sz w:val="24"/>
                <w:szCs w:val="24"/>
                <w:lang w:val="ro-RO"/>
              </w:rPr>
            </w:pPr>
            <w:r w:rsidRPr="005E4AC2">
              <w:rPr>
                <w:rFonts w:ascii="Times New Roman" w:hAnsi="Times New Roman"/>
                <w:sz w:val="24"/>
                <w:szCs w:val="24"/>
                <w:lang w:val="ro-RO"/>
              </w:rPr>
              <w:t>Efectuarea testelor de fragilitate în miastenie</w:t>
            </w:r>
          </w:p>
        </w:tc>
        <w:tc>
          <w:tcPr>
            <w:tcW w:w="1134" w:type="dxa"/>
            <w:vAlign w:val="center"/>
          </w:tcPr>
          <w:p w14:paraId="1213FC36" w14:textId="77777777" w:rsidR="00E665A1" w:rsidRPr="005E4AC2" w:rsidRDefault="00E665A1" w:rsidP="003910E6">
            <w:pPr>
              <w:jc w:val="center"/>
              <w:rPr>
                <w:lang w:val="ro-RO"/>
              </w:rPr>
            </w:pPr>
            <w:r>
              <w:rPr>
                <w:lang w:val="ro-RO"/>
              </w:rPr>
              <w:t>E/I</w:t>
            </w:r>
          </w:p>
        </w:tc>
        <w:tc>
          <w:tcPr>
            <w:tcW w:w="1276" w:type="dxa"/>
            <w:vAlign w:val="center"/>
          </w:tcPr>
          <w:p w14:paraId="23BF555F" w14:textId="77777777" w:rsidR="00E665A1" w:rsidRPr="005E4AC2" w:rsidRDefault="00E665A1" w:rsidP="003910E6">
            <w:pPr>
              <w:jc w:val="center"/>
              <w:rPr>
                <w:lang w:val="ro-RO"/>
              </w:rPr>
            </w:pPr>
            <w:r>
              <w:rPr>
                <w:lang w:val="ro-RO"/>
              </w:rPr>
              <w:t>5</w:t>
            </w:r>
          </w:p>
        </w:tc>
        <w:tc>
          <w:tcPr>
            <w:tcW w:w="1134" w:type="dxa"/>
            <w:vAlign w:val="center"/>
          </w:tcPr>
          <w:p w14:paraId="7E3AE85D" w14:textId="77777777" w:rsidR="00E665A1" w:rsidRPr="005E4AC2" w:rsidRDefault="00E665A1" w:rsidP="003910E6">
            <w:pPr>
              <w:jc w:val="center"/>
              <w:rPr>
                <w:lang w:val="ro-RO"/>
              </w:rPr>
            </w:pPr>
          </w:p>
        </w:tc>
      </w:tr>
      <w:tr w:rsidR="00E665A1" w:rsidRPr="005E4AC2" w14:paraId="075BDFE3" w14:textId="77777777" w:rsidTr="003910E6">
        <w:trPr>
          <w:trHeight w:val="268"/>
        </w:trPr>
        <w:tc>
          <w:tcPr>
            <w:tcW w:w="6487" w:type="dxa"/>
          </w:tcPr>
          <w:p w14:paraId="21E17A8F" w14:textId="77777777" w:rsidR="00E665A1" w:rsidRPr="005E4AC2" w:rsidRDefault="00E665A1" w:rsidP="003910E6">
            <w:pPr>
              <w:pStyle w:val="NoSpacing"/>
              <w:rPr>
                <w:rFonts w:ascii="Times New Roman" w:hAnsi="Times New Roman"/>
                <w:sz w:val="24"/>
                <w:szCs w:val="24"/>
                <w:lang w:val="ro-RO"/>
              </w:rPr>
            </w:pPr>
            <w:r w:rsidRPr="005E4AC2">
              <w:rPr>
                <w:rFonts w:ascii="Times New Roman" w:hAnsi="Times New Roman"/>
                <w:sz w:val="24"/>
                <w:szCs w:val="24"/>
                <w:lang w:val="ro-RO"/>
              </w:rPr>
              <w:t>Determinarea semnelor de ingestie a  substanţelor cu efect neurotoxic</w:t>
            </w:r>
          </w:p>
        </w:tc>
        <w:tc>
          <w:tcPr>
            <w:tcW w:w="1134" w:type="dxa"/>
            <w:vAlign w:val="center"/>
          </w:tcPr>
          <w:p w14:paraId="6227778B" w14:textId="77777777" w:rsidR="00E665A1" w:rsidRPr="005E4AC2" w:rsidRDefault="00E665A1" w:rsidP="003910E6">
            <w:pPr>
              <w:jc w:val="center"/>
              <w:rPr>
                <w:lang w:val="ro-RO"/>
              </w:rPr>
            </w:pPr>
            <w:r>
              <w:rPr>
                <w:lang w:val="ro-RO"/>
              </w:rPr>
              <w:t>E/I</w:t>
            </w:r>
          </w:p>
        </w:tc>
        <w:tc>
          <w:tcPr>
            <w:tcW w:w="1276" w:type="dxa"/>
            <w:vAlign w:val="center"/>
          </w:tcPr>
          <w:p w14:paraId="1F220729" w14:textId="77777777" w:rsidR="00E665A1" w:rsidRPr="005E4AC2" w:rsidRDefault="00E665A1" w:rsidP="003910E6">
            <w:pPr>
              <w:jc w:val="center"/>
              <w:rPr>
                <w:lang w:val="ro-RO"/>
              </w:rPr>
            </w:pPr>
            <w:r>
              <w:rPr>
                <w:lang w:val="ro-RO"/>
              </w:rPr>
              <w:t>5</w:t>
            </w:r>
          </w:p>
        </w:tc>
        <w:tc>
          <w:tcPr>
            <w:tcW w:w="1134" w:type="dxa"/>
            <w:vAlign w:val="center"/>
          </w:tcPr>
          <w:p w14:paraId="77796670" w14:textId="77777777" w:rsidR="00E665A1" w:rsidRPr="005E4AC2" w:rsidRDefault="00E665A1" w:rsidP="003910E6">
            <w:pPr>
              <w:jc w:val="center"/>
              <w:rPr>
                <w:lang w:val="ro-RO"/>
              </w:rPr>
            </w:pPr>
          </w:p>
        </w:tc>
      </w:tr>
      <w:tr w:rsidR="00E665A1" w:rsidRPr="005E4AC2" w14:paraId="08B98A3B" w14:textId="77777777" w:rsidTr="003910E6">
        <w:trPr>
          <w:trHeight w:val="555"/>
        </w:trPr>
        <w:tc>
          <w:tcPr>
            <w:tcW w:w="6487" w:type="dxa"/>
          </w:tcPr>
          <w:p w14:paraId="6AA8AB0E" w14:textId="77777777" w:rsidR="00E665A1" w:rsidRPr="005E4AC2" w:rsidRDefault="00E665A1" w:rsidP="003910E6">
            <w:pPr>
              <w:pStyle w:val="NoSpacing"/>
              <w:rPr>
                <w:rFonts w:ascii="Times New Roman" w:hAnsi="Times New Roman"/>
                <w:sz w:val="24"/>
                <w:szCs w:val="24"/>
                <w:lang w:val="ro-RO"/>
              </w:rPr>
            </w:pPr>
            <w:r w:rsidRPr="005E4AC2">
              <w:rPr>
                <w:rFonts w:ascii="Times New Roman" w:hAnsi="Times New Roman"/>
                <w:sz w:val="24"/>
                <w:szCs w:val="24"/>
                <w:lang w:val="ro-RO"/>
              </w:rPr>
              <w:t>Determinarea şi interpretarea amoniemiei in coma neonatală</w:t>
            </w:r>
          </w:p>
        </w:tc>
        <w:tc>
          <w:tcPr>
            <w:tcW w:w="1134" w:type="dxa"/>
            <w:vAlign w:val="center"/>
          </w:tcPr>
          <w:p w14:paraId="63B71CA3" w14:textId="77777777" w:rsidR="00E665A1" w:rsidRPr="005E4AC2" w:rsidRDefault="00E665A1" w:rsidP="003910E6">
            <w:pPr>
              <w:jc w:val="center"/>
              <w:rPr>
                <w:lang w:val="ro-RO"/>
              </w:rPr>
            </w:pPr>
            <w:r>
              <w:rPr>
                <w:lang w:val="ro-RO"/>
              </w:rPr>
              <w:t>E</w:t>
            </w:r>
          </w:p>
        </w:tc>
        <w:tc>
          <w:tcPr>
            <w:tcW w:w="1276" w:type="dxa"/>
            <w:vAlign w:val="center"/>
          </w:tcPr>
          <w:p w14:paraId="02D29048" w14:textId="77777777" w:rsidR="00E665A1" w:rsidRPr="005E4AC2" w:rsidRDefault="00E665A1" w:rsidP="003910E6">
            <w:pPr>
              <w:jc w:val="center"/>
              <w:rPr>
                <w:lang w:val="ro-RO"/>
              </w:rPr>
            </w:pPr>
            <w:r>
              <w:rPr>
                <w:lang w:val="ro-RO"/>
              </w:rPr>
              <w:t>5</w:t>
            </w:r>
          </w:p>
        </w:tc>
        <w:tc>
          <w:tcPr>
            <w:tcW w:w="1134" w:type="dxa"/>
            <w:vAlign w:val="center"/>
          </w:tcPr>
          <w:p w14:paraId="62F5BF52" w14:textId="77777777" w:rsidR="00E665A1" w:rsidRPr="005E4AC2" w:rsidRDefault="00E665A1" w:rsidP="003910E6">
            <w:pPr>
              <w:jc w:val="center"/>
              <w:rPr>
                <w:lang w:val="ro-RO"/>
              </w:rPr>
            </w:pPr>
          </w:p>
        </w:tc>
      </w:tr>
    </w:tbl>
    <w:p w14:paraId="50F8B0F4" w14:textId="77777777" w:rsidR="00E665A1" w:rsidRDefault="00E665A1" w:rsidP="00E665A1">
      <w:pPr>
        <w:rPr>
          <w:lang w:val="en-US"/>
        </w:rPr>
      </w:pPr>
    </w:p>
    <w:p w14:paraId="6FA97155" w14:textId="77777777" w:rsidR="00E665A1" w:rsidRDefault="00E665A1" w:rsidP="00E665A1">
      <w:pPr>
        <w:rPr>
          <w:lang w:val="en-US"/>
        </w:rPr>
      </w:pPr>
    </w:p>
    <w:p w14:paraId="526DAAE9" w14:textId="77777777" w:rsidR="00E665A1" w:rsidRDefault="00E665A1" w:rsidP="00E665A1">
      <w:pPr>
        <w:jc w:val="center"/>
        <w:rPr>
          <w:b/>
          <w:sz w:val="20"/>
          <w:lang w:val="fr-FR"/>
        </w:rPr>
      </w:pPr>
      <w:r w:rsidRPr="008655E0">
        <w:rPr>
          <w:b/>
          <w:sz w:val="20"/>
          <w:lang w:val="fr-FR"/>
        </w:rPr>
        <w:t>Bibliografie</w:t>
      </w:r>
      <w:r w:rsidRPr="002F7CC8">
        <w:rPr>
          <w:b/>
          <w:sz w:val="20"/>
          <w:lang w:val="fr-FR"/>
        </w:rPr>
        <w:t xml:space="preserve"> </w:t>
      </w:r>
      <w:r>
        <w:rPr>
          <w:b/>
          <w:sz w:val="20"/>
          <w:lang w:val="fr-FR"/>
        </w:rPr>
        <w:t>obligatorie</w:t>
      </w:r>
      <w:r w:rsidRPr="008655E0">
        <w:rPr>
          <w:b/>
          <w:sz w:val="20"/>
          <w:lang w:val="fr-FR"/>
        </w:rPr>
        <w:t>:</w:t>
      </w:r>
    </w:p>
    <w:p w14:paraId="54428F2D" w14:textId="77777777" w:rsidR="00E665A1" w:rsidRPr="00C35E75" w:rsidRDefault="00E665A1" w:rsidP="000F37D2">
      <w:pPr>
        <w:numPr>
          <w:ilvl w:val="0"/>
          <w:numId w:val="34"/>
        </w:numPr>
        <w:jc w:val="both"/>
        <w:rPr>
          <w:sz w:val="20"/>
          <w:szCs w:val="20"/>
          <w:lang w:val="fr-FR"/>
        </w:rPr>
      </w:pPr>
      <w:r w:rsidRPr="00C35E75">
        <w:rPr>
          <w:sz w:val="20"/>
          <w:szCs w:val="20"/>
          <w:lang w:val="en-US"/>
        </w:rPr>
        <w:t>Aicardi’s Diseases of the Nervous System in Childhood 4th Edition</w:t>
      </w:r>
      <w:r w:rsidRPr="00C35E75">
        <w:rPr>
          <w:sz w:val="20"/>
          <w:szCs w:val="20"/>
          <w:lang w:val="ro-RO"/>
        </w:rPr>
        <w:t>, 2017.</w:t>
      </w:r>
    </w:p>
    <w:p w14:paraId="187B85B8" w14:textId="77777777" w:rsidR="00E665A1" w:rsidRPr="00C35E75" w:rsidRDefault="00E665A1" w:rsidP="000F37D2">
      <w:pPr>
        <w:numPr>
          <w:ilvl w:val="0"/>
          <w:numId w:val="34"/>
        </w:numPr>
        <w:jc w:val="both"/>
        <w:rPr>
          <w:sz w:val="20"/>
          <w:lang w:val="fr-FR"/>
        </w:rPr>
      </w:pPr>
      <w:r w:rsidRPr="00C35E75">
        <w:rPr>
          <w:sz w:val="20"/>
          <w:lang w:val="ro-RO"/>
        </w:rPr>
        <w:t>Badalean L., Jurba L.T., Vsevolodscaia N.M., Rucovodstvo po nevrologii detscogo vozrasta, Kiev, redactat 2017, 527 p..</w:t>
      </w:r>
    </w:p>
    <w:p w14:paraId="55C5AB8D" w14:textId="77777777" w:rsidR="00E665A1" w:rsidRPr="00C35E75" w:rsidRDefault="00E665A1" w:rsidP="000F37D2">
      <w:pPr>
        <w:pStyle w:val="ListParagraph"/>
        <w:numPr>
          <w:ilvl w:val="0"/>
          <w:numId w:val="34"/>
        </w:numPr>
        <w:contextualSpacing/>
        <w:jc w:val="both"/>
        <w:rPr>
          <w:sz w:val="20"/>
          <w:szCs w:val="20"/>
          <w:lang w:val="en-US"/>
        </w:rPr>
      </w:pPr>
      <w:r w:rsidRPr="00C35E75">
        <w:rPr>
          <w:sz w:val="20"/>
          <w:szCs w:val="20"/>
          <w:lang w:val="en-US"/>
        </w:rPr>
        <w:t xml:space="preserve">Camfield P, Camfield C: Pediatric Epilepsy: An overview. In: Swaiman KF, Ashwal S, Ferreiro DM – Pediatric Neurology. Principles and Practice. Mosby Philadelphia 2018, ed. VI. </w:t>
      </w:r>
    </w:p>
    <w:p w14:paraId="1B53138C" w14:textId="77777777" w:rsidR="00E665A1" w:rsidRPr="00C35E75" w:rsidRDefault="00E665A1" w:rsidP="000F37D2">
      <w:pPr>
        <w:pStyle w:val="ListParagraph"/>
        <w:numPr>
          <w:ilvl w:val="0"/>
          <w:numId w:val="34"/>
        </w:numPr>
        <w:contextualSpacing/>
        <w:jc w:val="both"/>
        <w:rPr>
          <w:sz w:val="20"/>
          <w:szCs w:val="20"/>
          <w:lang w:val="en-US"/>
        </w:rPr>
      </w:pPr>
      <w:r w:rsidRPr="00C35E75">
        <w:rPr>
          <w:sz w:val="20"/>
          <w:szCs w:val="20"/>
          <w:lang w:val="en-US"/>
        </w:rPr>
        <w:t xml:space="preserve">Gosselin J, Amiel-Tison Cl: Evaluation neurologique de la naissance a 6 ans, Ed Masson Paris 2007  </w:t>
      </w:r>
    </w:p>
    <w:p w14:paraId="5D2194BC" w14:textId="77777777" w:rsidR="00E665A1" w:rsidRPr="00C35E75" w:rsidRDefault="00E665A1" w:rsidP="000F37D2">
      <w:pPr>
        <w:pStyle w:val="ListParagraph"/>
        <w:numPr>
          <w:ilvl w:val="0"/>
          <w:numId w:val="34"/>
        </w:numPr>
        <w:autoSpaceDE w:val="0"/>
        <w:autoSpaceDN w:val="0"/>
        <w:adjustRightInd w:val="0"/>
        <w:contextualSpacing/>
        <w:jc w:val="both"/>
        <w:rPr>
          <w:rFonts w:eastAsiaTheme="minorHAnsi"/>
          <w:sz w:val="20"/>
          <w:szCs w:val="20"/>
          <w:lang w:val="en-US"/>
        </w:rPr>
      </w:pPr>
      <w:r w:rsidRPr="00C35E75">
        <w:rPr>
          <w:rFonts w:eastAsiaTheme="minorHAnsi"/>
          <w:sz w:val="20"/>
          <w:szCs w:val="20"/>
          <w:lang w:val="en-US"/>
        </w:rPr>
        <w:t xml:space="preserve">Hadjiu SA. </w:t>
      </w:r>
      <w:r w:rsidRPr="00C35E75">
        <w:rPr>
          <w:sz w:val="20"/>
          <w:szCs w:val="20"/>
          <w:lang w:val="en-US"/>
        </w:rPr>
        <w:t xml:space="preserve">Dezvoltarea neuropsihică și evaluarea neurologică a sugarului și copilului de vârstă mică. </w:t>
      </w:r>
      <w:r w:rsidRPr="00C35E75">
        <w:rPr>
          <w:sz w:val="20"/>
          <w:szCs w:val="20"/>
        </w:rPr>
        <w:t>Chișinău: Tipografia „Sirius”, 2014, 588 p.</w:t>
      </w:r>
    </w:p>
    <w:p w14:paraId="6C53D6F2" w14:textId="77777777" w:rsidR="00E665A1" w:rsidRPr="00C35E75" w:rsidRDefault="00E665A1" w:rsidP="000F37D2">
      <w:pPr>
        <w:numPr>
          <w:ilvl w:val="0"/>
          <w:numId w:val="34"/>
        </w:numPr>
        <w:jc w:val="both"/>
        <w:rPr>
          <w:sz w:val="20"/>
          <w:lang w:val="fr-FR"/>
        </w:rPr>
      </w:pPr>
      <w:r w:rsidRPr="00C35E75">
        <w:rPr>
          <w:sz w:val="20"/>
          <w:lang w:val="fr-FR"/>
        </w:rPr>
        <w:t>Iliciuc Ion. Neuropediatrie. Chişinău. 2007, 670p.</w:t>
      </w:r>
    </w:p>
    <w:p w14:paraId="6769FC45" w14:textId="77777777" w:rsidR="00E665A1" w:rsidRPr="00C35E75" w:rsidRDefault="00E665A1" w:rsidP="000F37D2">
      <w:pPr>
        <w:pStyle w:val="ListParagraph"/>
        <w:numPr>
          <w:ilvl w:val="0"/>
          <w:numId w:val="34"/>
        </w:numPr>
        <w:contextualSpacing/>
        <w:jc w:val="both"/>
        <w:rPr>
          <w:sz w:val="20"/>
          <w:szCs w:val="20"/>
          <w:lang w:val="en-US"/>
        </w:rPr>
      </w:pPr>
      <w:r w:rsidRPr="00C35E75">
        <w:rPr>
          <w:sz w:val="20"/>
          <w:szCs w:val="20"/>
          <w:lang w:val="en-US"/>
        </w:rPr>
        <w:t>Kleigman RM, St. Geme III JW, Blum NJ, Shah SS, Tasker RC, Wilson KM, Behrman RE. Nelson Textbook of Pediatrics. ELSEVIER. 21</w:t>
      </w:r>
      <w:r w:rsidRPr="00C35E75">
        <w:rPr>
          <w:sz w:val="20"/>
          <w:szCs w:val="20"/>
          <w:vertAlign w:val="superscript"/>
          <w:lang w:val="en-US"/>
        </w:rPr>
        <w:t>st</w:t>
      </w:r>
      <w:r w:rsidRPr="00C35E75">
        <w:rPr>
          <w:sz w:val="20"/>
          <w:szCs w:val="20"/>
          <w:lang w:val="en-US"/>
        </w:rPr>
        <w:t xml:space="preserve"> Edition. 2019.</w:t>
      </w:r>
    </w:p>
    <w:p w14:paraId="67FFD4BB" w14:textId="77777777" w:rsidR="00E665A1" w:rsidRPr="00C35E75" w:rsidRDefault="00E665A1" w:rsidP="000F37D2">
      <w:pPr>
        <w:pStyle w:val="ListParagraph"/>
        <w:numPr>
          <w:ilvl w:val="0"/>
          <w:numId w:val="34"/>
        </w:numPr>
        <w:contextualSpacing/>
        <w:jc w:val="both"/>
        <w:rPr>
          <w:sz w:val="20"/>
          <w:szCs w:val="20"/>
          <w:lang w:val="en-US"/>
        </w:rPr>
      </w:pPr>
      <w:r w:rsidRPr="00C35E75">
        <w:rPr>
          <w:sz w:val="20"/>
          <w:szCs w:val="20"/>
          <w:lang w:val="en-US"/>
        </w:rPr>
        <w:t>Kleigman RM, Stanton BF, St. Geme III JW, Schor NF, Behrman RE. Nelson Textbook of Pediatrics. ELSEVIER Saunders. 19</w:t>
      </w:r>
      <w:r w:rsidRPr="00C35E75">
        <w:rPr>
          <w:sz w:val="20"/>
          <w:szCs w:val="20"/>
          <w:vertAlign w:val="superscript"/>
          <w:lang w:val="en-US"/>
        </w:rPr>
        <w:t>th</w:t>
      </w:r>
      <w:r w:rsidRPr="00C35E75">
        <w:rPr>
          <w:sz w:val="20"/>
          <w:szCs w:val="20"/>
          <w:lang w:val="en-US"/>
        </w:rPr>
        <w:t xml:space="preserve"> Edition. 2011.</w:t>
      </w:r>
    </w:p>
    <w:p w14:paraId="5C90F8D3" w14:textId="77777777" w:rsidR="00E665A1" w:rsidRPr="00C35E75" w:rsidRDefault="00E665A1" w:rsidP="000F37D2">
      <w:pPr>
        <w:numPr>
          <w:ilvl w:val="0"/>
          <w:numId w:val="34"/>
        </w:numPr>
        <w:jc w:val="both"/>
        <w:rPr>
          <w:sz w:val="20"/>
          <w:lang w:val="en-US"/>
        </w:rPr>
      </w:pPr>
      <w:r w:rsidRPr="00C35E75">
        <w:rPr>
          <w:sz w:val="20"/>
          <w:lang w:val="en-US"/>
        </w:rPr>
        <w:t>Menkes J., Textbook of child Neurology, 1985, 827 p.</w:t>
      </w:r>
    </w:p>
    <w:p w14:paraId="40A6B043" w14:textId="77777777" w:rsidR="00E665A1" w:rsidRPr="00C35E75" w:rsidRDefault="00E665A1" w:rsidP="000F37D2">
      <w:pPr>
        <w:pStyle w:val="ListParagraph"/>
        <w:numPr>
          <w:ilvl w:val="0"/>
          <w:numId w:val="34"/>
        </w:numPr>
        <w:shd w:val="clear" w:color="auto" w:fill="FFFFFF"/>
        <w:spacing w:before="100" w:beforeAutospacing="1" w:after="200" w:line="270" w:lineRule="atLeast"/>
        <w:contextualSpacing/>
        <w:outlineLvl w:val="1"/>
        <w:rPr>
          <w:color w:val="111111"/>
          <w:sz w:val="20"/>
          <w:szCs w:val="20"/>
          <w:lang w:val="en-US"/>
        </w:rPr>
      </w:pPr>
      <w:r w:rsidRPr="00C35E75">
        <w:rPr>
          <w:color w:val="111111"/>
          <w:sz w:val="20"/>
          <w:szCs w:val="20"/>
          <w:lang w:val="en-US"/>
        </w:rPr>
        <w:t>Swaiman's Pediatric Neurology E-Book: Principles and Practice, 6</w:t>
      </w:r>
      <w:r w:rsidRPr="00C35E75">
        <w:rPr>
          <w:color w:val="111111"/>
          <w:sz w:val="20"/>
          <w:szCs w:val="20"/>
          <w:vertAlign w:val="superscript"/>
          <w:lang w:val="en-US"/>
        </w:rPr>
        <w:t>th</w:t>
      </w:r>
      <w:r w:rsidRPr="00C35E75">
        <w:rPr>
          <w:color w:val="111111"/>
          <w:sz w:val="20"/>
          <w:szCs w:val="20"/>
          <w:lang w:val="en-US"/>
        </w:rPr>
        <w:t xml:space="preserve"> ed, 2018</w:t>
      </w:r>
    </w:p>
    <w:p w14:paraId="55C4CC9C" w14:textId="77777777" w:rsidR="00E665A1" w:rsidRPr="00C35E75" w:rsidRDefault="006B4057" w:rsidP="000F37D2">
      <w:pPr>
        <w:pStyle w:val="ListParagraph"/>
        <w:numPr>
          <w:ilvl w:val="0"/>
          <w:numId w:val="34"/>
        </w:numPr>
        <w:shd w:val="clear" w:color="auto" w:fill="FFFFFF"/>
        <w:spacing w:before="100" w:beforeAutospacing="1" w:after="200" w:line="270" w:lineRule="atLeast"/>
        <w:contextualSpacing/>
        <w:outlineLvl w:val="1"/>
        <w:rPr>
          <w:sz w:val="20"/>
          <w:szCs w:val="20"/>
          <w:lang w:val="en-US"/>
        </w:rPr>
      </w:pPr>
      <w:hyperlink r:id="rId9" w:history="1">
        <w:r w:rsidR="00E665A1" w:rsidRPr="00C35E75">
          <w:rPr>
            <w:rStyle w:val="Hyperlink"/>
            <w:sz w:val="20"/>
            <w:szCs w:val="20"/>
            <w:lang w:val="en-US"/>
          </w:rPr>
          <w:t>John M. Pellock MD</w:t>
        </w:r>
      </w:hyperlink>
      <w:r w:rsidR="00E665A1" w:rsidRPr="00C35E75">
        <w:rPr>
          <w:rStyle w:val="author"/>
          <w:sz w:val="20"/>
          <w:szCs w:val="20"/>
          <w:lang w:val="en-US"/>
        </w:rPr>
        <w:t>.</w:t>
      </w:r>
      <w:r w:rsidR="00E665A1" w:rsidRPr="00C35E75">
        <w:rPr>
          <w:rStyle w:val="a-size-extra-large"/>
          <w:sz w:val="20"/>
          <w:szCs w:val="20"/>
          <w:lang w:val="en-US"/>
        </w:rPr>
        <w:t xml:space="preserve"> Pellock's Pediatric Epilepsy: Diagnosis and Therapy </w:t>
      </w:r>
      <w:r w:rsidR="00E665A1" w:rsidRPr="00C35E75">
        <w:rPr>
          <w:rStyle w:val="a-size-large"/>
          <w:sz w:val="20"/>
          <w:szCs w:val="20"/>
          <w:lang w:val="en-US"/>
        </w:rPr>
        <w:t>Hardcover – Illustrated, 2016</w:t>
      </w:r>
    </w:p>
    <w:p w14:paraId="79EA6771" w14:textId="77777777" w:rsidR="00E665A1" w:rsidRPr="00C35E75" w:rsidRDefault="006B4057" w:rsidP="000F37D2">
      <w:pPr>
        <w:pStyle w:val="ListParagraph"/>
        <w:numPr>
          <w:ilvl w:val="0"/>
          <w:numId w:val="34"/>
        </w:numPr>
        <w:shd w:val="clear" w:color="auto" w:fill="FFFFFF"/>
        <w:spacing w:before="100" w:beforeAutospacing="1" w:after="200" w:line="270" w:lineRule="atLeast"/>
        <w:contextualSpacing/>
        <w:outlineLvl w:val="1"/>
        <w:rPr>
          <w:color w:val="111111"/>
          <w:sz w:val="20"/>
          <w:szCs w:val="20"/>
          <w:lang w:val="en-US"/>
        </w:rPr>
      </w:pPr>
      <w:hyperlink r:id="rId10" w:history="1">
        <w:r w:rsidR="00E665A1" w:rsidRPr="00C35E75">
          <w:rPr>
            <w:rStyle w:val="Hyperlink"/>
            <w:sz w:val="20"/>
            <w:szCs w:val="20"/>
            <w:lang w:val="en-US"/>
          </w:rPr>
          <w:t>Katherine B. Sims</w:t>
        </w:r>
      </w:hyperlink>
      <w:r w:rsidR="00E665A1" w:rsidRPr="00E665A1">
        <w:rPr>
          <w:rStyle w:val="author"/>
          <w:sz w:val="20"/>
          <w:szCs w:val="20"/>
          <w:lang w:val="en-US"/>
        </w:rPr>
        <w:t xml:space="preserve">. </w:t>
      </w:r>
      <w:r w:rsidR="00E665A1" w:rsidRPr="00C35E75">
        <w:rPr>
          <w:rStyle w:val="a-size-extra-large"/>
          <w:sz w:val="20"/>
          <w:szCs w:val="20"/>
          <w:lang w:val="en-US"/>
        </w:rPr>
        <w:t>Handbook of Pediatric Neurology </w:t>
      </w:r>
      <w:r w:rsidR="00E665A1" w:rsidRPr="00C35E75">
        <w:rPr>
          <w:rStyle w:val="a-size-large"/>
          <w:sz w:val="20"/>
          <w:szCs w:val="20"/>
          <w:lang w:val="en-US"/>
        </w:rPr>
        <w:t>1st Edition, 2001.</w:t>
      </w:r>
    </w:p>
    <w:p w14:paraId="308F5409" w14:textId="77777777" w:rsidR="00E665A1" w:rsidRPr="00C35E75" w:rsidRDefault="00E665A1" w:rsidP="000F37D2">
      <w:pPr>
        <w:pStyle w:val="ListParagraph"/>
        <w:numPr>
          <w:ilvl w:val="0"/>
          <w:numId w:val="34"/>
        </w:numPr>
        <w:shd w:val="clear" w:color="auto" w:fill="FFFFFF"/>
        <w:spacing w:before="100" w:beforeAutospacing="1" w:after="200" w:line="270" w:lineRule="atLeast"/>
        <w:contextualSpacing/>
        <w:outlineLvl w:val="1"/>
        <w:rPr>
          <w:sz w:val="20"/>
          <w:szCs w:val="20"/>
          <w:lang w:val="en-US"/>
        </w:rPr>
      </w:pPr>
      <w:r w:rsidRPr="00C35E75">
        <w:rPr>
          <w:sz w:val="20"/>
          <w:lang w:val="ro-RO"/>
        </w:rPr>
        <w:t>Petruhin A.S.. Nevrologia detscogo vozrasta. Moscva. Madiţina. 2004, 782p.</w:t>
      </w:r>
    </w:p>
    <w:p w14:paraId="0597AC06" w14:textId="77777777" w:rsidR="00E665A1" w:rsidRPr="00884B9D" w:rsidRDefault="00E665A1" w:rsidP="000F37D2">
      <w:pPr>
        <w:pStyle w:val="ListParagraph"/>
        <w:numPr>
          <w:ilvl w:val="0"/>
          <w:numId w:val="34"/>
        </w:numPr>
        <w:shd w:val="clear" w:color="auto" w:fill="FFFFFF"/>
        <w:spacing w:before="100" w:beforeAutospacing="1" w:after="200" w:line="270" w:lineRule="atLeast"/>
        <w:contextualSpacing/>
        <w:outlineLvl w:val="1"/>
        <w:rPr>
          <w:color w:val="111111"/>
          <w:sz w:val="20"/>
          <w:szCs w:val="20"/>
          <w:lang w:val="en-US"/>
        </w:rPr>
      </w:pPr>
      <w:r w:rsidRPr="00C35E75">
        <w:rPr>
          <w:sz w:val="20"/>
          <w:lang w:val="fr-FR"/>
        </w:rPr>
        <w:t>Popescu V., “Neurologie pediattrică”, Bucureşti, 2001, 1945 p.</w:t>
      </w:r>
    </w:p>
    <w:p w14:paraId="26AF11FC" w14:textId="77777777" w:rsidR="00E665A1" w:rsidRPr="00884B9D" w:rsidRDefault="00E665A1" w:rsidP="000F37D2">
      <w:pPr>
        <w:pStyle w:val="ListParagraph"/>
        <w:numPr>
          <w:ilvl w:val="0"/>
          <w:numId w:val="34"/>
        </w:numPr>
        <w:shd w:val="clear" w:color="auto" w:fill="FFFFFF"/>
        <w:spacing w:before="100" w:beforeAutospacing="1" w:after="200" w:line="270" w:lineRule="atLeast"/>
        <w:contextualSpacing/>
        <w:outlineLvl w:val="1"/>
        <w:rPr>
          <w:sz w:val="20"/>
          <w:szCs w:val="20"/>
          <w:lang w:val="en-US"/>
        </w:rPr>
      </w:pPr>
      <w:r w:rsidRPr="008655E0">
        <w:rPr>
          <w:rFonts w:eastAsiaTheme="minorHAnsi"/>
          <w:sz w:val="20"/>
          <w:szCs w:val="20"/>
          <w:lang w:val="en-US"/>
        </w:rPr>
        <w:t>Volpe JJ</w:t>
      </w:r>
      <w:r>
        <w:rPr>
          <w:rFonts w:eastAsiaTheme="minorHAnsi"/>
          <w:sz w:val="20"/>
          <w:szCs w:val="20"/>
          <w:lang w:val="en-US"/>
        </w:rPr>
        <w:t>.</w:t>
      </w:r>
      <w:r w:rsidRPr="00884B9D">
        <w:rPr>
          <w:sz w:val="20"/>
          <w:szCs w:val="20"/>
          <w:lang w:val="en-US"/>
        </w:rPr>
        <w:t xml:space="preserve"> </w:t>
      </w:r>
      <w:r w:rsidRPr="00884B9D">
        <w:rPr>
          <w:rFonts w:eastAsia="Calibri"/>
          <w:sz w:val="20"/>
          <w:szCs w:val="20"/>
          <w:lang w:eastAsia="en-US"/>
        </w:rPr>
        <w:fldChar w:fldCharType="begin"/>
      </w:r>
      <w:r w:rsidRPr="00884B9D">
        <w:rPr>
          <w:sz w:val="20"/>
          <w:szCs w:val="20"/>
          <w:lang w:val="en-US"/>
        </w:rPr>
        <w:instrText xml:space="preserve"> HYPERLINK "https://www.elsevier.com/books/volpes-neurology-of-the-newborn/volpe/978-0-323-42876-7" </w:instrText>
      </w:r>
      <w:r w:rsidRPr="00884B9D">
        <w:rPr>
          <w:rFonts w:eastAsia="Calibri"/>
          <w:sz w:val="20"/>
          <w:szCs w:val="20"/>
          <w:lang w:eastAsia="en-US"/>
        </w:rPr>
        <w:fldChar w:fldCharType="separate"/>
      </w:r>
      <w:r w:rsidRPr="00884B9D">
        <w:rPr>
          <w:sz w:val="20"/>
          <w:szCs w:val="20"/>
          <w:shd w:val="clear" w:color="auto" w:fill="FFFFFF"/>
          <w:lang w:val="en-US"/>
        </w:rPr>
        <w:t>Volpe's Neurology of the Newborn</w:t>
      </w:r>
      <w:r>
        <w:rPr>
          <w:sz w:val="20"/>
          <w:szCs w:val="20"/>
          <w:shd w:val="clear" w:color="auto" w:fill="FFFFFF"/>
          <w:lang w:val="en-US"/>
        </w:rPr>
        <w:t xml:space="preserve">. 2017, </w:t>
      </w:r>
      <w:r w:rsidRPr="00884B9D">
        <w:rPr>
          <w:sz w:val="20"/>
          <w:szCs w:val="20"/>
          <w:shd w:val="clear" w:color="auto" w:fill="FFFFFF"/>
          <w:lang w:val="en-US"/>
        </w:rPr>
        <w:t>6th Edition</w:t>
      </w:r>
      <w:r>
        <w:rPr>
          <w:sz w:val="20"/>
          <w:szCs w:val="20"/>
          <w:shd w:val="clear" w:color="auto" w:fill="FFFFFF"/>
          <w:lang w:val="en-US"/>
        </w:rPr>
        <w:t>.</w:t>
      </w:r>
    </w:p>
    <w:p w14:paraId="2551C60B" w14:textId="77777777" w:rsidR="00E665A1" w:rsidRPr="00C707BC" w:rsidRDefault="00E665A1" w:rsidP="00E665A1">
      <w:pPr>
        <w:contextualSpacing/>
        <w:jc w:val="both"/>
        <w:rPr>
          <w:b/>
          <w:bCs/>
          <w:color w:val="2D2415"/>
          <w:sz w:val="20"/>
          <w:szCs w:val="20"/>
          <w:shd w:val="clear" w:color="auto" w:fill="FFFFFF"/>
          <w:lang w:val="en-US"/>
        </w:rPr>
      </w:pPr>
      <w:r w:rsidRPr="00884B9D">
        <w:rPr>
          <w:sz w:val="20"/>
          <w:szCs w:val="20"/>
        </w:rPr>
        <w:fldChar w:fldCharType="end"/>
      </w:r>
      <w:r w:rsidRPr="00C707BC">
        <w:rPr>
          <w:b/>
          <w:bCs/>
          <w:color w:val="2D2415"/>
          <w:shd w:val="clear" w:color="auto" w:fill="FFFFFF"/>
          <w:lang w:val="en-US"/>
        </w:rPr>
        <w:t xml:space="preserve"> </w:t>
      </w:r>
      <w:r w:rsidRPr="00C707BC">
        <w:rPr>
          <w:b/>
          <w:bCs/>
          <w:color w:val="2D2415"/>
          <w:sz w:val="20"/>
          <w:szCs w:val="20"/>
          <w:shd w:val="clear" w:color="auto" w:fill="FFFFFF"/>
          <w:lang w:val="en-US"/>
        </w:rPr>
        <w:t>Protocoale clinice:</w:t>
      </w:r>
    </w:p>
    <w:p w14:paraId="4D275123" w14:textId="77777777" w:rsidR="00E665A1" w:rsidRPr="00C707BC" w:rsidRDefault="00E665A1" w:rsidP="000F37D2">
      <w:pPr>
        <w:pStyle w:val="ListParagraph"/>
        <w:numPr>
          <w:ilvl w:val="0"/>
          <w:numId w:val="36"/>
        </w:numPr>
        <w:spacing w:line="259" w:lineRule="auto"/>
        <w:contextualSpacing/>
        <w:jc w:val="both"/>
        <w:rPr>
          <w:noProof/>
          <w:sz w:val="20"/>
          <w:szCs w:val="20"/>
          <w:lang w:val="en-US" w:eastAsia="en-GB"/>
        </w:rPr>
      </w:pPr>
      <w:r w:rsidRPr="00C707BC">
        <w:rPr>
          <w:color w:val="2D2415"/>
          <w:sz w:val="20"/>
          <w:szCs w:val="20"/>
          <w:shd w:val="clear" w:color="auto" w:fill="FFFFFF"/>
          <w:lang w:val="en-US"/>
        </w:rPr>
        <w:t>HADJIU, S., REVENCO, N. Managementul convulsiilor la copil: protocol clinic</w:t>
      </w:r>
    </w:p>
    <w:p w14:paraId="78608DF1" w14:textId="77777777" w:rsidR="00E665A1" w:rsidRPr="00C707BC" w:rsidRDefault="00E665A1" w:rsidP="000F37D2">
      <w:pPr>
        <w:pStyle w:val="ListParagraph"/>
        <w:numPr>
          <w:ilvl w:val="0"/>
          <w:numId w:val="36"/>
        </w:numPr>
        <w:spacing w:line="259" w:lineRule="auto"/>
        <w:contextualSpacing/>
        <w:jc w:val="both"/>
        <w:rPr>
          <w:noProof/>
          <w:sz w:val="20"/>
          <w:szCs w:val="20"/>
          <w:lang w:val="en-US" w:eastAsia="en-GB"/>
        </w:rPr>
      </w:pPr>
      <w:r w:rsidRPr="00C707BC">
        <w:rPr>
          <w:sz w:val="20"/>
          <w:szCs w:val="20"/>
          <w:lang w:val="en-US"/>
        </w:rPr>
        <w:t>REVENCO, N., PALII, I., HADJIU, S., CHIHAI, J., SPRINCEAN, M., EREMCIUC., R., DIACONESCU, S., DUMITRAȘ-GORINCIOI A. Sindromul Rett. Protocol clinic national, MSMPS, PCN-363, 2020.</w:t>
      </w:r>
    </w:p>
    <w:p w14:paraId="2B325BC6" w14:textId="77777777" w:rsidR="00E665A1" w:rsidRPr="00C707BC" w:rsidRDefault="00E665A1" w:rsidP="000F37D2">
      <w:pPr>
        <w:pStyle w:val="ListParagraph"/>
        <w:numPr>
          <w:ilvl w:val="0"/>
          <w:numId w:val="36"/>
        </w:numPr>
        <w:spacing w:line="259" w:lineRule="auto"/>
        <w:contextualSpacing/>
        <w:jc w:val="both"/>
        <w:rPr>
          <w:noProof/>
          <w:sz w:val="20"/>
          <w:szCs w:val="20"/>
          <w:lang w:val="en-US" w:eastAsia="en-GB"/>
        </w:rPr>
      </w:pPr>
      <w:r w:rsidRPr="00C707BC">
        <w:rPr>
          <w:sz w:val="20"/>
          <w:szCs w:val="20"/>
          <w:lang w:val="en-US"/>
        </w:rPr>
        <w:t>REVENCO, N., PALII, I., HADJIU, S., CHIHAI, J., SPRINCEAN, M., EREMCIUC., R., DIACONESCU, S., DUMITRAȘ-GORINCIOI A. Sindromul Prader-Willi. Protocol clinic national, MSMPS, PCN-364, 2020.</w:t>
      </w:r>
    </w:p>
    <w:p w14:paraId="45F79345" w14:textId="77777777" w:rsidR="00E665A1" w:rsidRPr="00C707BC" w:rsidRDefault="00E665A1" w:rsidP="000F37D2">
      <w:pPr>
        <w:pStyle w:val="ListParagraph"/>
        <w:numPr>
          <w:ilvl w:val="0"/>
          <w:numId w:val="36"/>
        </w:numPr>
        <w:spacing w:line="259" w:lineRule="auto"/>
        <w:contextualSpacing/>
        <w:jc w:val="both"/>
        <w:rPr>
          <w:noProof/>
          <w:sz w:val="20"/>
          <w:szCs w:val="20"/>
          <w:lang w:val="en-US" w:eastAsia="en-GB"/>
        </w:rPr>
      </w:pPr>
      <w:r w:rsidRPr="00C707BC">
        <w:rPr>
          <w:sz w:val="20"/>
          <w:szCs w:val="20"/>
          <w:lang w:val="en-US"/>
        </w:rPr>
        <w:t>REVENCO, N., PALII, I., HADJIU, S., CHIHAI, J., SPRINCEAN, M., EREMCIUC., R., DIACONESCU, S., DUMITRAȘ-GORINCIOI A. Sindromul Cornelia de Lange. Protocol clinic national, MSMPS, PCN-365. 2020.</w:t>
      </w:r>
    </w:p>
    <w:p w14:paraId="45D99DD3" w14:textId="77777777" w:rsidR="00E665A1" w:rsidRPr="00C707BC" w:rsidRDefault="00E665A1" w:rsidP="000F37D2">
      <w:pPr>
        <w:pStyle w:val="ListParagraph"/>
        <w:numPr>
          <w:ilvl w:val="0"/>
          <w:numId w:val="36"/>
        </w:numPr>
        <w:spacing w:line="259" w:lineRule="auto"/>
        <w:contextualSpacing/>
        <w:jc w:val="both"/>
        <w:rPr>
          <w:noProof/>
          <w:sz w:val="20"/>
          <w:szCs w:val="20"/>
          <w:lang w:val="en-US" w:eastAsia="en-GB"/>
        </w:rPr>
      </w:pPr>
      <w:r w:rsidRPr="00C707BC">
        <w:rPr>
          <w:sz w:val="20"/>
          <w:szCs w:val="20"/>
          <w:lang w:val="en-US"/>
        </w:rPr>
        <w:t>REVENCO, N., PALII, I., HADJIU, S., CHIHAI, J., SPRINCEAN, M., EREMCIUC., R., DIACONESCU, S., DUMITRAȘ-GORINCIOI A. Sindromul X-fragil. Protocol clinic national, MSMPS, PCN-367. 2020.</w:t>
      </w:r>
    </w:p>
    <w:p w14:paraId="488886BC" w14:textId="77777777" w:rsidR="00E665A1" w:rsidRPr="00C707BC" w:rsidRDefault="00E665A1" w:rsidP="000F37D2">
      <w:pPr>
        <w:pStyle w:val="ListParagraph"/>
        <w:numPr>
          <w:ilvl w:val="0"/>
          <w:numId w:val="36"/>
        </w:numPr>
        <w:spacing w:line="259" w:lineRule="auto"/>
        <w:contextualSpacing/>
        <w:jc w:val="both"/>
        <w:rPr>
          <w:noProof/>
          <w:sz w:val="20"/>
          <w:szCs w:val="20"/>
          <w:lang w:val="en-US" w:eastAsia="en-GB"/>
        </w:rPr>
      </w:pPr>
      <w:r w:rsidRPr="00C707BC">
        <w:rPr>
          <w:sz w:val="20"/>
          <w:szCs w:val="20"/>
          <w:lang w:val="en-US"/>
        </w:rPr>
        <w:lastRenderedPageBreak/>
        <w:t>REVENCO, N., PALII, I., HADJIU, S., CHIHAI, J., SPRINCEAN, M., EREMCIUC., R., DIACONESCU, S., DUMITRAȘ-GORINCIOI A. Sindromul Angelman. Protocol clinic national, MSMPS, PCN-367. 2020.</w:t>
      </w:r>
    </w:p>
    <w:p w14:paraId="38A5C765" w14:textId="77777777" w:rsidR="00E665A1" w:rsidRPr="00C707BC" w:rsidRDefault="00E665A1" w:rsidP="000F37D2">
      <w:pPr>
        <w:pStyle w:val="ListParagraph"/>
        <w:numPr>
          <w:ilvl w:val="0"/>
          <w:numId w:val="36"/>
        </w:numPr>
        <w:spacing w:line="259" w:lineRule="auto"/>
        <w:contextualSpacing/>
        <w:jc w:val="both"/>
        <w:rPr>
          <w:noProof/>
          <w:sz w:val="20"/>
          <w:szCs w:val="20"/>
          <w:lang w:val="en-US" w:eastAsia="en-GB"/>
        </w:rPr>
      </w:pPr>
      <w:r w:rsidRPr="00C707BC">
        <w:rPr>
          <w:sz w:val="20"/>
          <w:szCs w:val="20"/>
          <w:lang w:val="en-US"/>
        </w:rPr>
        <w:t>GAVRILIUC, M., LISNIC, V., HADJIU, S., SANGHELI, M., GAVRILIUC, P. Sindromul Guillain-Barre. Protocol clinic national MSMPS, PCN-346, 2019.</w:t>
      </w:r>
    </w:p>
    <w:p w14:paraId="4ADF3326" w14:textId="77777777" w:rsidR="00E665A1" w:rsidRPr="00C707BC" w:rsidRDefault="00E665A1" w:rsidP="000F37D2">
      <w:pPr>
        <w:pStyle w:val="ListParagraph"/>
        <w:numPr>
          <w:ilvl w:val="0"/>
          <w:numId w:val="36"/>
        </w:numPr>
        <w:spacing w:line="259" w:lineRule="auto"/>
        <w:contextualSpacing/>
        <w:jc w:val="both"/>
        <w:rPr>
          <w:noProof/>
          <w:sz w:val="20"/>
          <w:szCs w:val="20"/>
          <w:lang w:val="en-US" w:eastAsia="en-GB"/>
        </w:rPr>
      </w:pPr>
      <w:r w:rsidRPr="00C707BC">
        <w:rPr>
          <w:color w:val="2D2415"/>
          <w:sz w:val="20"/>
          <w:szCs w:val="20"/>
          <w:shd w:val="clear" w:color="auto" w:fill="FFFFFF"/>
          <w:lang w:val="en-US"/>
        </w:rPr>
        <w:t xml:space="preserve">ILICIUC, I., HADJIU, S., CALCII, C., MAXIMENCO, E. </w:t>
      </w:r>
      <w:r w:rsidRPr="00C707BC">
        <w:rPr>
          <w:sz w:val="20"/>
          <w:szCs w:val="20"/>
          <w:lang w:val="en-US"/>
        </w:rPr>
        <w:t>PARALIZIILE CEREBRALE LA COPIL. Protocol clinic national MSMPS, PCN, 2008.</w:t>
      </w:r>
    </w:p>
    <w:p w14:paraId="6FBA2141" w14:textId="77777777" w:rsidR="00E665A1" w:rsidRPr="00C707BC" w:rsidRDefault="00E665A1" w:rsidP="000F37D2">
      <w:pPr>
        <w:pStyle w:val="ListParagraph"/>
        <w:numPr>
          <w:ilvl w:val="0"/>
          <w:numId w:val="36"/>
        </w:numPr>
        <w:spacing w:line="259" w:lineRule="auto"/>
        <w:contextualSpacing/>
        <w:jc w:val="both"/>
        <w:rPr>
          <w:noProof/>
          <w:sz w:val="20"/>
          <w:szCs w:val="20"/>
          <w:lang w:val="en-US" w:eastAsia="en-GB"/>
        </w:rPr>
      </w:pPr>
      <w:r w:rsidRPr="00C707BC">
        <w:rPr>
          <w:color w:val="2D2415"/>
          <w:sz w:val="20"/>
          <w:szCs w:val="20"/>
          <w:shd w:val="clear" w:color="auto" w:fill="FFFFFF"/>
          <w:lang w:val="en-US"/>
        </w:rPr>
        <w:t xml:space="preserve">ILICIUC, I., HADJIU, S., CALCII, C., MAXIMENCO, E. </w:t>
      </w:r>
      <w:r w:rsidRPr="00C707BC">
        <w:rPr>
          <w:sz w:val="20"/>
          <w:szCs w:val="20"/>
          <w:lang w:val="en-US"/>
        </w:rPr>
        <w:t>CONVULSIILE NEONATALE. Protocol clinic national MSMPS, PCN, 2008.</w:t>
      </w:r>
    </w:p>
    <w:p w14:paraId="529A9C65" w14:textId="77777777" w:rsidR="00E665A1" w:rsidRDefault="00E665A1" w:rsidP="00E665A1">
      <w:pPr>
        <w:ind w:left="360"/>
        <w:jc w:val="center"/>
        <w:rPr>
          <w:sz w:val="20"/>
          <w:szCs w:val="20"/>
        </w:rPr>
      </w:pPr>
    </w:p>
    <w:p w14:paraId="106EAA2F" w14:textId="77777777" w:rsidR="00E665A1" w:rsidRDefault="00E665A1" w:rsidP="00E665A1">
      <w:pPr>
        <w:ind w:left="360"/>
        <w:jc w:val="center"/>
        <w:rPr>
          <w:sz w:val="20"/>
          <w:szCs w:val="20"/>
        </w:rPr>
      </w:pPr>
    </w:p>
    <w:p w14:paraId="0083783D" w14:textId="77777777" w:rsidR="00E665A1" w:rsidRPr="00C35E75" w:rsidRDefault="00E665A1" w:rsidP="00E665A1">
      <w:pPr>
        <w:ind w:left="360"/>
        <w:jc w:val="center"/>
        <w:rPr>
          <w:b/>
          <w:bCs/>
          <w:sz w:val="20"/>
          <w:szCs w:val="20"/>
          <w:lang w:val="en-US"/>
        </w:rPr>
      </w:pPr>
      <w:r w:rsidRPr="00C35E75">
        <w:rPr>
          <w:b/>
          <w:bCs/>
          <w:sz w:val="20"/>
          <w:szCs w:val="20"/>
          <w:lang w:val="en-US"/>
        </w:rPr>
        <w:t>Bibliografie suplimentară</w:t>
      </w:r>
    </w:p>
    <w:p w14:paraId="4EA86140" w14:textId="77777777" w:rsidR="00E665A1" w:rsidRPr="008655E0" w:rsidRDefault="00E665A1" w:rsidP="000F37D2">
      <w:pPr>
        <w:pStyle w:val="ListParagraph"/>
        <w:numPr>
          <w:ilvl w:val="0"/>
          <w:numId w:val="35"/>
        </w:numPr>
        <w:autoSpaceDE w:val="0"/>
        <w:autoSpaceDN w:val="0"/>
        <w:adjustRightInd w:val="0"/>
        <w:contextualSpacing/>
        <w:jc w:val="both"/>
        <w:rPr>
          <w:rFonts w:eastAsiaTheme="minorHAnsi"/>
          <w:sz w:val="20"/>
          <w:szCs w:val="20"/>
          <w:lang w:val="en-US"/>
        </w:rPr>
      </w:pPr>
      <w:r w:rsidRPr="008655E0">
        <w:rPr>
          <w:rFonts w:eastAsiaTheme="minorHAnsi"/>
          <w:sz w:val="20"/>
          <w:szCs w:val="20"/>
          <w:lang w:val="en-US"/>
        </w:rPr>
        <w:t>American Academy of Pediatrics, Committee on Fetus and Newborn: Age Terminology During the Perinatal Period. Policy Statement. Organizational Principles to Guide and Define the Child Health Care System and/or Improve the Health of All Children. Pediatrics 2004; 114(5): 1362-1364</w:t>
      </w:r>
    </w:p>
    <w:p w14:paraId="2CA7AAB8" w14:textId="77777777" w:rsidR="00E665A1" w:rsidRPr="008655E0" w:rsidRDefault="00E665A1" w:rsidP="000F37D2">
      <w:pPr>
        <w:pStyle w:val="ListParagraph"/>
        <w:numPr>
          <w:ilvl w:val="0"/>
          <w:numId w:val="35"/>
        </w:numPr>
        <w:contextualSpacing/>
        <w:jc w:val="both"/>
        <w:rPr>
          <w:sz w:val="20"/>
          <w:szCs w:val="20"/>
          <w:lang w:val="en-US"/>
        </w:rPr>
      </w:pPr>
      <w:r w:rsidRPr="008655E0">
        <w:rPr>
          <w:sz w:val="20"/>
          <w:szCs w:val="20"/>
          <w:lang w:val="en-US"/>
        </w:rPr>
        <w:t xml:space="preserve">Amiel Tison Cl: L’infirmite motrice d’origine cerebrale. Deuxieme edition Ed Masson Paris 2004 </w:t>
      </w:r>
    </w:p>
    <w:p w14:paraId="374D2B50" w14:textId="77777777" w:rsidR="00E665A1" w:rsidRPr="008655E0" w:rsidRDefault="00E665A1" w:rsidP="000F37D2">
      <w:pPr>
        <w:pStyle w:val="ListParagraph"/>
        <w:numPr>
          <w:ilvl w:val="0"/>
          <w:numId w:val="35"/>
        </w:numPr>
        <w:autoSpaceDE w:val="0"/>
        <w:autoSpaceDN w:val="0"/>
        <w:adjustRightInd w:val="0"/>
        <w:contextualSpacing/>
        <w:jc w:val="both"/>
        <w:rPr>
          <w:rFonts w:eastAsiaTheme="minorHAnsi"/>
          <w:sz w:val="20"/>
          <w:szCs w:val="20"/>
          <w:lang w:val="en-US"/>
        </w:rPr>
      </w:pPr>
      <w:r w:rsidRPr="008655E0">
        <w:rPr>
          <w:rFonts w:eastAsiaTheme="minorHAnsi"/>
          <w:sz w:val="20"/>
          <w:szCs w:val="20"/>
          <w:lang w:val="en-US"/>
        </w:rPr>
        <w:t>Amiel Tison Cl: Neurologie perinatale. Ed Masson Paris 2002;</w:t>
      </w:r>
    </w:p>
    <w:p w14:paraId="26836711" w14:textId="77777777" w:rsidR="00E665A1" w:rsidRPr="008655E0" w:rsidRDefault="00E665A1" w:rsidP="000F37D2">
      <w:pPr>
        <w:pStyle w:val="ListParagraph"/>
        <w:numPr>
          <w:ilvl w:val="0"/>
          <w:numId w:val="35"/>
        </w:numPr>
        <w:autoSpaceDE w:val="0"/>
        <w:autoSpaceDN w:val="0"/>
        <w:adjustRightInd w:val="0"/>
        <w:contextualSpacing/>
        <w:jc w:val="both"/>
        <w:rPr>
          <w:rFonts w:eastAsiaTheme="minorHAnsi"/>
          <w:sz w:val="20"/>
          <w:szCs w:val="20"/>
          <w:lang w:val="en-US"/>
        </w:rPr>
      </w:pPr>
      <w:r w:rsidRPr="008655E0">
        <w:rPr>
          <w:rFonts w:eastAsiaTheme="minorHAnsi"/>
          <w:sz w:val="20"/>
          <w:szCs w:val="20"/>
          <w:lang w:val="en-US"/>
        </w:rPr>
        <w:t>Bayley N: Bayley Scales of Infant and Toddler Development, Screening Test, Manual. Hartcourt Assessment Inc San Antonio Texas SUA 2006;</w:t>
      </w:r>
    </w:p>
    <w:p w14:paraId="1A15CA33" w14:textId="77777777" w:rsidR="00E665A1" w:rsidRPr="008655E0" w:rsidRDefault="00E665A1" w:rsidP="000F37D2">
      <w:pPr>
        <w:pStyle w:val="ListParagraph"/>
        <w:numPr>
          <w:ilvl w:val="0"/>
          <w:numId w:val="35"/>
        </w:numPr>
        <w:autoSpaceDE w:val="0"/>
        <w:autoSpaceDN w:val="0"/>
        <w:adjustRightInd w:val="0"/>
        <w:contextualSpacing/>
        <w:jc w:val="both"/>
        <w:rPr>
          <w:rFonts w:eastAsiaTheme="minorHAnsi"/>
          <w:sz w:val="20"/>
          <w:szCs w:val="20"/>
          <w:lang w:val="en-US"/>
        </w:rPr>
      </w:pPr>
      <w:r w:rsidRPr="008655E0">
        <w:rPr>
          <w:rFonts w:eastAsiaTheme="minorHAnsi"/>
          <w:sz w:val="20"/>
          <w:szCs w:val="20"/>
          <w:lang w:val="en-US"/>
        </w:rPr>
        <w:t>Borys P: Model of the newborn’s physical development. Acta Physica Polonica B 2010; 41(5): 1105-1110</w:t>
      </w:r>
    </w:p>
    <w:p w14:paraId="50FAC3E5" w14:textId="77777777" w:rsidR="00E665A1" w:rsidRDefault="00E665A1" w:rsidP="000F37D2">
      <w:pPr>
        <w:pStyle w:val="ListParagraph"/>
        <w:numPr>
          <w:ilvl w:val="0"/>
          <w:numId w:val="35"/>
        </w:numPr>
        <w:autoSpaceDE w:val="0"/>
        <w:autoSpaceDN w:val="0"/>
        <w:adjustRightInd w:val="0"/>
        <w:contextualSpacing/>
        <w:jc w:val="both"/>
        <w:rPr>
          <w:rFonts w:eastAsiaTheme="minorHAnsi"/>
          <w:sz w:val="20"/>
          <w:szCs w:val="20"/>
          <w:lang w:val="en-US"/>
        </w:rPr>
      </w:pPr>
      <w:r w:rsidRPr="008655E0">
        <w:rPr>
          <w:rFonts w:eastAsiaTheme="minorHAnsi"/>
          <w:sz w:val="20"/>
          <w:szCs w:val="20"/>
          <w:lang w:val="en-US"/>
        </w:rPr>
        <w:t>Dorling JS, Field DJ: Follow up of infants following discharge from the neonatal unit. Structure and process. Early Hum Dev 2006; 82: 151-156</w:t>
      </w:r>
    </w:p>
    <w:p w14:paraId="3F39F8F7" w14:textId="77777777" w:rsidR="00E665A1" w:rsidRPr="008655E0" w:rsidRDefault="00E665A1" w:rsidP="000F37D2">
      <w:pPr>
        <w:pStyle w:val="ListParagraph"/>
        <w:numPr>
          <w:ilvl w:val="0"/>
          <w:numId w:val="35"/>
        </w:numPr>
        <w:contextualSpacing/>
        <w:jc w:val="both"/>
        <w:rPr>
          <w:sz w:val="20"/>
          <w:szCs w:val="20"/>
          <w:lang w:val="en-US"/>
        </w:rPr>
      </w:pPr>
      <w:r w:rsidRPr="008655E0">
        <w:rPr>
          <w:sz w:val="20"/>
          <w:szCs w:val="20"/>
          <w:lang w:val="en-US"/>
        </w:rPr>
        <w:t xml:space="preserve">Raju TNK, Nelson KB, Ferriero D, Lynch JK: Ischemic Perinatal Stroke: Summary of a Workshop Sponsored by the National Institute of Child Health and Human Development and the National Institute of Neurological Disorders and Stroke. Pediatrics 2007 </w:t>
      </w:r>
    </w:p>
    <w:p w14:paraId="2E10EE3A" w14:textId="77777777" w:rsidR="00E665A1" w:rsidRPr="00884B9D" w:rsidRDefault="00E665A1" w:rsidP="000F37D2">
      <w:pPr>
        <w:pStyle w:val="ListParagraph"/>
        <w:numPr>
          <w:ilvl w:val="0"/>
          <w:numId w:val="35"/>
        </w:numPr>
        <w:autoSpaceDE w:val="0"/>
        <w:autoSpaceDN w:val="0"/>
        <w:adjustRightInd w:val="0"/>
        <w:contextualSpacing/>
        <w:jc w:val="both"/>
        <w:rPr>
          <w:color w:val="FF0000"/>
          <w:lang w:val="en-US"/>
        </w:rPr>
      </w:pPr>
      <w:r w:rsidRPr="00884B9D">
        <w:rPr>
          <w:rFonts w:eastAsiaTheme="minorHAnsi"/>
          <w:sz w:val="20"/>
          <w:szCs w:val="20"/>
          <w:lang w:val="en-US"/>
        </w:rPr>
        <w:t>Urmărirea nou-născutului cu risc pentru sechele neurologice și de dezvoltare. Gidul 13, Revizia 1. România. 2010.</w:t>
      </w:r>
    </w:p>
    <w:p w14:paraId="5A900062" w14:textId="77777777" w:rsidR="007D7D6B" w:rsidRDefault="007D7D6B" w:rsidP="00E55F18">
      <w:pPr>
        <w:widowControl w:val="0"/>
        <w:spacing w:before="120"/>
        <w:rPr>
          <w:lang w:val="en-GB"/>
        </w:rPr>
      </w:pPr>
    </w:p>
    <w:p w14:paraId="616B9D38" w14:textId="77777777" w:rsidR="004F4355" w:rsidRPr="009A53C8" w:rsidRDefault="004F4355" w:rsidP="00E45A93">
      <w:pPr>
        <w:spacing w:before="240" w:after="120"/>
        <w:jc w:val="center"/>
        <w:rPr>
          <w:b/>
          <w:bCs/>
          <w:sz w:val="26"/>
          <w:lang w:val="ro-RO"/>
        </w:rPr>
      </w:pPr>
      <w:r w:rsidRPr="009A53C8">
        <w:rPr>
          <w:b/>
          <w:bCs/>
          <w:sz w:val="26"/>
          <w:lang w:val="ro-RO"/>
        </w:rPr>
        <w:t>Anul III</w:t>
      </w:r>
    </w:p>
    <w:p w14:paraId="787B6394" w14:textId="77777777" w:rsidR="004F4355" w:rsidRPr="00E45A93" w:rsidRDefault="00465147" w:rsidP="00E45A93">
      <w:pPr>
        <w:pStyle w:val="BodyTextIndent"/>
        <w:tabs>
          <w:tab w:val="left" w:pos="0"/>
        </w:tabs>
        <w:spacing w:before="240"/>
        <w:ind w:firstLine="0"/>
        <w:jc w:val="center"/>
        <w:rPr>
          <w:b/>
          <w:caps/>
          <w:sz w:val="26"/>
          <w:szCs w:val="28"/>
        </w:rPr>
      </w:pPr>
      <w:r>
        <w:rPr>
          <w:b/>
          <w:caps/>
          <w:sz w:val="26"/>
          <w:szCs w:val="28"/>
        </w:rPr>
        <w:t>DENUMIREA MODULULUI: BOLI INFECTIOASE LA COPII</w:t>
      </w:r>
    </w:p>
    <w:p w14:paraId="30A816BC" w14:textId="77777777" w:rsidR="002358A1" w:rsidRPr="002358A1" w:rsidRDefault="002358A1" w:rsidP="000F37D2">
      <w:pPr>
        <w:numPr>
          <w:ilvl w:val="0"/>
          <w:numId w:val="8"/>
        </w:numPr>
        <w:ind w:left="360" w:hanging="360"/>
        <w:rPr>
          <w:lang w:val="en-GB"/>
        </w:rPr>
      </w:pPr>
      <w:r w:rsidRPr="002358A1">
        <w:rPr>
          <w:b/>
          <w:i/>
          <w:caps/>
          <w:sz w:val="22"/>
          <w:szCs w:val="22"/>
          <w:lang w:val="ro-RO"/>
        </w:rPr>
        <w:t xml:space="preserve">Denumirea temei: </w:t>
      </w:r>
      <w:r w:rsidR="004F4355" w:rsidRPr="002358A1">
        <w:rPr>
          <w:b/>
          <w:i/>
          <w:caps/>
          <w:sz w:val="22"/>
          <w:szCs w:val="22"/>
          <w:lang w:val="ro-RO"/>
        </w:rPr>
        <w:t xml:space="preserve"> </w:t>
      </w:r>
      <w:r w:rsidRPr="002358A1">
        <w:rPr>
          <w:b/>
          <w:i/>
          <w:lang w:val="en-GB"/>
        </w:rPr>
        <w:t>Boli infecţioase aerogene</w:t>
      </w:r>
      <w:r>
        <w:rPr>
          <w:b/>
          <w:i/>
          <w:lang w:val="en-GB"/>
        </w:rPr>
        <w:br/>
        <w:t xml:space="preserve">Descrierea continului temei: </w:t>
      </w:r>
    </w:p>
    <w:p w14:paraId="3B7CE86A" w14:textId="77777777" w:rsidR="002358A1" w:rsidRDefault="002358A1" w:rsidP="002358A1">
      <w:r w:rsidRPr="002358A1">
        <w:rPr>
          <w:lang w:val="it-IT"/>
        </w:rPr>
        <w:t xml:space="preserve">1.Infecţia streptococica. Scarlatina. Erizipel. Etiopatogenie. </w:t>
      </w:r>
      <w:r w:rsidRPr="002358A1">
        <w:rPr>
          <w:caps/>
          <w:lang w:val="it-IT"/>
        </w:rPr>
        <w:t>i</w:t>
      </w:r>
      <w:r w:rsidRPr="002358A1">
        <w:rPr>
          <w:lang w:val="it-IT"/>
        </w:rPr>
        <w:t xml:space="preserve">munitate. Forme clinice. Diagnostic. Diagnostic diferenţial. </w:t>
      </w:r>
      <w:r w:rsidRPr="002358A1">
        <w:rPr>
          <w:caps/>
          <w:lang w:val="en-GB"/>
        </w:rPr>
        <w:t>p</w:t>
      </w:r>
      <w:r w:rsidRPr="002358A1">
        <w:rPr>
          <w:lang w:val="en-GB"/>
        </w:rPr>
        <w:t xml:space="preserve">articularităţi de vârstă. </w:t>
      </w:r>
      <w:r>
        <w:t>Tratamentul la domiciliu şi în spital.</w:t>
      </w:r>
    </w:p>
    <w:p w14:paraId="41ECF43D" w14:textId="77777777" w:rsidR="002358A1" w:rsidRDefault="002358A1" w:rsidP="000F37D2">
      <w:pPr>
        <w:numPr>
          <w:ilvl w:val="0"/>
          <w:numId w:val="8"/>
        </w:numPr>
        <w:ind w:left="360" w:hanging="360"/>
        <w:jc w:val="both"/>
      </w:pPr>
      <w:r>
        <w:rPr>
          <w:lang w:val="pt-PT"/>
        </w:rPr>
        <w:t xml:space="preserve">Infecţia meningococică. Meningite purulente. Etiopatogenie. Tablou clinic. </w:t>
      </w:r>
      <w:r>
        <w:rPr>
          <w:lang w:val="fr-FR"/>
        </w:rPr>
        <w:t xml:space="preserve">Forme clinice. Tabloul clinic şi diagnosticul IM la nou-născuţi şi sugari. </w:t>
      </w:r>
      <w:r>
        <w:rPr>
          <w:lang w:val="it-IT"/>
        </w:rPr>
        <w:t xml:space="preserve">Evoluţie. </w:t>
      </w:r>
      <w:r>
        <w:rPr>
          <w:caps/>
          <w:lang w:val="it-IT"/>
        </w:rPr>
        <w:t>c</w:t>
      </w:r>
      <w:r>
        <w:rPr>
          <w:lang w:val="it-IT"/>
        </w:rPr>
        <w:t xml:space="preserve">omplicaţii, sechele. Tratament. Terapia intensivă şi măsuri de reanimare în spital. </w:t>
      </w:r>
      <w:r>
        <w:t>Meningitele purulente. Clasificare. Forme clinice. Diagnostic. Evoluţie. Complicaţii. Tratament.</w:t>
      </w:r>
    </w:p>
    <w:p w14:paraId="3A6297CF" w14:textId="77777777" w:rsidR="002358A1" w:rsidRDefault="002358A1" w:rsidP="000F37D2">
      <w:pPr>
        <w:numPr>
          <w:ilvl w:val="0"/>
          <w:numId w:val="8"/>
        </w:numPr>
        <w:ind w:left="360" w:hanging="360"/>
        <w:jc w:val="both"/>
      </w:pPr>
      <w:r>
        <w:rPr>
          <w:lang w:val="it-IT"/>
        </w:rPr>
        <w:t xml:space="preserve">Difteria. Etiopatogenie clinică. Forme clinice. Tablou clinic. Clasificarea difteriei faringiene şi caracteristica formelor localizate şi toxice. Evoluţie. Complicaţii. Diagnostic. Diagnostic diferenţial. </w:t>
      </w:r>
      <w:r>
        <w:t>Tratament (specific şi nespecific).</w:t>
      </w:r>
    </w:p>
    <w:p w14:paraId="7366BD42" w14:textId="77777777" w:rsidR="002358A1" w:rsidRDefault="002358A1" w:rsidP="000F37D2">
      <w:pPr>
        <w:numPr>
          <w:ilvl w:val="0"/>
          <w:numId w:val="8"/>
        </w:numPr>
        <w:ind w:left="360" w:hanging="360"/>
        <w:jc w:val="both"/>
        <w:rPr>
          <w:lang w:val="it-IT"/>
        </w:rPr>
      </w:pPr>
      <w:r w:rsidRPr="005F76D0">
        <w:rPr>
          <w:lang w:val="en-US"/>
        </w:rPr>
        <w:t xml:space="preserve">Tusea convulsivă (Pertusis) şi parapertusis. Etiopatogenie clinică. Tablou clinic în diferite perioade ale maladiei. Forme clinice. </w:t>
      </w:r>
      <w:r>
        <w:rPr>
          <w:lang w:val="it-IT"/>
        </w:rPr>
        <w:t xml:space="preserve">Criterii de gravitate. Particularităţi la nou-născuţi şi sugari. Complicaţii. Diagnostic. Tratament. </w:t>
      </w:r>
    </w:p>
    <w:p w14:paraId="47777DBE" w14:textId="77777777" w:rsidR="002358A1" w:rsidRDefault="002358A1" w:rsidP="000F37D2">
      <w:pPr>
        <w:numPr>
          <w:ilvl w:val="0"/>
          <w:numId w:val="8"/>
        </w:numPr>
        <w:ind w:left="360" w:hanging="360"/>
        <w:jc w:val="both"/>
      </w:pPr>
      <w:r>
        <w:rPr>
          <w:lang w:val="it-IT"/>
        </w:rPr>
        <w:t xml:space="preserve">Oreionul. Etiopatogenie. Forme clinice. Tablou clinic. Evoluţie. </w:t>
      </w:r>
      <w:r>
        <w:t>Complicaţii sechele. Tratament</w:t>
      </w:r>
    </w:p>
    <w:p w14:paraId="4E1FCA19" w14:textId="77777777" w:rsidR="002358A1" w:rsidRDefault="002358A1" w:rsidP="000F37D2">
      <w:pPr>
        <w:numPr>
          <w:ilvl w:val="0"/>
          <w:numId w:val="8"/>
        </w:numPr>
        <w:ind w:left="360" w:hanging="360"/>
        <w:jc w:val="both"/>
      </w:pPr>
      <w:r w:rsidRPr="005F76D0">
        <w:rPr>
          <w:lang w:val="en-US"/>
        </w:rPr>
        <w:lastRenderedPageBreak/>
        <w:t xml:space="preserve">Rujeola. Rubeola. Etiopatogenie. Tabloul clinic al formelor tipice şi atipice. </w:t>
      </w:r>
      <w:r>
        <w:t>Diagnostic. Complicaţii. Diagnostic diferenţial. Tratament.</w:t>
      </w:r>
    </w:p>
    <w:p w14:paraId="34990663" w14:textId="77777777" w:rsidR="002358A1" w:rsidRDefault="002358A1" w:rsidP="000F37D2">
      <w:pPr>
        <w:numPr>
          <w:ilvl w:val="0"/>
          <w:numId w:val="8"/>
        </w:numPr>
        <w:ind w:left="360" w:hanging="360"/>
        <w:jc w:val="both"/>
      </w:pPr>
      <w:r w:rsidRPr="005F76D0">
        <w:rPr>
          <w:lang w:val="en-US"/>
        </w:rPr>
        <w:t xml:space="preserve">Infecţia herpetică. Etiopatogenie clinică </w:t>
      </w:r>
      <w:proofErr w:type="gramStart"/>
      <w:r w:rsidRPr="005F76D0">
        <w:rPr>
          <w:lang w:val="en-US"/>
        </w:rPr>
        <w:t>a</w:t>
      </w:r>
      <w:proofErr w:type="gramEnd"/>
      <w:r w:rsidRPr="005F76D0">
        <w:rPr>
          <w:lang w:val="en-US"/>
        </w:rPr>
        <w:t xml:space="preserve"> infecţiei herpetice primare, latente şi recidivante. Forme clinice. Tabloul clinic al </w:t>
      </w:r>
      <w:r w:rsidRPr="005F76D0">
        <w:rPr>
          <w:caps/>
          <w:lang w:val="en-US"/>
        </w:rPr>
        <w:t>v</w:t>
      </w:r>
      <w:r w:rsidRPr="005F76D0">
        <w:rPr>
          <w:lang w:val="en-US"/>
        </w:rPr>
        <w:t>aricelei, Herpesului simplex</w:t>
      </w:r>
      <w:proofErr w:type="gramStart"/>
      <w:r w:rsidRPr="005F76D0">
        <w:rPr>
          <w:lang w:val="en-US"/>
        </w:rPr>
        <w:t>,Herpesului</w:t>
      </w:r>
      <w:proofErr w:type="gramEnd"/>
      <w:r w:rsidRPr="005F76D0">
        <w:rPr>
          <w:lang w:val="en-US"/>
        </w:rPr>
        <w:t xml:space="preserve">  Zosterian. Particularităţi clinice şi de evoluţie la sugari, imunoderpimaţi etc. Diagnostic. </w:t>
      </w:r>
      <w:r>
        <w:t>Diagnostic diferenţial. Tratament. Profilaxie.</w:t>
      </w:r>
    </w:p>
    <w:p w14:paraId="6D96CD9E" w14:textId="77777777" w:rsidR="002358A1" w:rsidRDefault="002358A1" w:rsidP="000F37D2">
      <w:pPr>
        <w:numPr>
          <w:ilvl w:val="0"/>
          <w:numId w:val="8"/>
        </w:numPr>
        <w:ind w:left="360" w:hanging="360"/>
        <w:jc w:val="both"/>
      </w:pPr>
      <w:r>
        <w:rPr>
          <w:lang w:val="it-IT"/>
        </w:rPr>
        <w:t xml:space="preserve">Gripa şi virozele respiratorii la copii. </w:t>
      </w:r>
      <w:r>
        <w:rPr>
          <w:lang w:val="pt-PT"/>
        </w:rPr>
        <w:t xml:space="preserve">Rolul virozelor în patologia infantilă. </w:t>
      </w:r>
      <w:r>
        <w:t>Etiopatogenie clinică în diferite viroze. Epidemiologie.</w:t>
      </w:r>
    </w:p>
    <w:p w14:paraId="4D5B1571" w14:textId="77777777" w:rsidR="002358A1" w:rsidRDefault="002358A1" w:rsidP="000F37D2">
      <w:pPr>
        <w:numPr>
          <w:ilvl w:val="1"/>
          <w:numId w:val="8"/>
        </w:numPr>
        <w:tabs>
          <w:tab w:val="num" w:pos="1440"/>
        </w:tabs>
        <w:ind w:left="1260"/>
        <w:jc w:val="both"/>
      </w:pPr>
      <w:r>
        <w:rPr>
          <w:lang w:val="it-IT"/>
        </w:rPr>
        <w:t xml:space="preserve">Gripa. Sindroame clinice. Forme clinice la copii. Criterii de gravitate, complicaţii, diagnostic. </w:t>
      </w:r>
      <w:r w:rsidRPr="005F76D0">
        <w:rPr>
          <w:lang w:val="en-US"/>
        </w:rPr>
        <w:t xml:space="preserve">Particularităţi la sugari şi nou-născuţi. Terapia intensivă şi de reanimare la spital. </w:t>
      </w:r>
      <w:r>
        <w:t>Consecinţe.</w:t>
      </w:r>
    </w:p>
    <w:p w14:paraId="3A527162" w14:textId="77777777" w:rsidR="002358A1" w:rsidRDefault="002358A1" w:rsidP="000F37D2">
      <w:pPr>
        <w:numPr>
          <w:ilvl w:val="1"/>
          <w:numId w:val="8"/>
        </w:numPr>
        <w:tabs>
          <w:tab w:val="num" w:pos="1440"/>
        </w:tabs>
        <w:ind w:left="1260"/>
        <w:jc w:val="both"/>
      </w:pPr>
      <w:r>
        <w:rPr>
          <w:lang w:val="fr-FR"/>
        </w:rPr>
        <w:t xml:space="preserve"> Adenoviroze. Forme clinice, sindroame de bază. Tabloul clinic. </w:t>
      </w:r>
      <w:r>
        <w:rPr>
          <w:lang w:val="it-IT"/>
        </w:rPr>
        <w:t xml:space="preserve">Evoluţie, complicaţii. Particularităţi clinice la sugari. Diagnostic. </w:t>
      </w:r>
      <w:r>
        <w:t xml:space="preserve">Tratament. </w:t>
      </w:r>
    </w:p>
    <w:p w14:paraId="07D49492" w14:textId="77777777" w:rsidR="002358A1" w:rsidRDefault="002358A1" w:rsidP="000F37D2">
      <w:pPr>
        <w:numPr>
          <w:ilvl w:val="1"/>
          <w:numId w:val="8"/>
        </w:numPr>
        <w:tabs>
          <w:tab w:val="num" w:pos="1440"/>
        </w:tabs>
        <w:ind w:left="1260"/>
        <w:jc w:val="both"/>
        <w:rPr>
          <w:lang w:val="fr-FR"/>
        </w:rPr>
      </w:pPr>
      <w:r>
        <w:rPr>
          <w:lang w:val="pt-PT"/>
        </w:rPr>
        <w:t xml:space="preserve">Infecţia cu virusul R-S. </w:t>
      </w:r>
      <w:r>
        <w:rPr>
          <w:lang w:val="fr-FR"/>
        </w:rPr>
        <w:t>Forme clinice. Sindromul obstructiv. Criterii de gravitate. Tabloul clinic. Particularităţi la sugari şi nou-născuţi Tratament. Tratamentul virozelor respiratorii conform recomandărilor OMS.</w:t>
      </w:r>
    </w:p>
    <w:p w14:paraId="015461F6" w14:textId="77777777" w:rsidR="002358A1" w:rsidRDefault="002358A1" w:rsidP="000F37D2">
      <w:pPr>
        <w:numPr>
          <w:ilvl w:val="0"/>
          <w:numId w:val="8"/>
        </w:numPr>
        <w:ind w:left="360" w:hanging="360"/>
        <w:jc w:val="both"/>
      </w:pPr>
      <w:r>
        <w:rPr>
          <w:lang w:val="fr-FR"/>
        </w:rPr>
        <w:t xml:space="preserve">Enteroviroze nepoliomielitice cu virusul Coxsakie şi ECHO. Poliomielita. Etiologie. Patogenie clinică. Tablou clinic a formelor paralitice şi aparalitice în poliomielita. Diagnostic. </w:t>
      </w:r>
      <w:r>
        <w:t>Prognostic. Sechele. Tratament.</w:t>
      </w:r>
    </w:p>
    <w:p w14:paraId="1D3EC155" w14:textId="77777777" w:rsidR="002358A1" w:rsidRPr="002358A1" w:rsidRDefault="002358A1" w:rsidP="002358A1">
      <w:pPr>
        <w:pStyle w:val="Heading7"/>
        <w:ind w:left="720"/>
        <w:rPr>
          <w:rFonts w:ascii="Times New Roman" w:hAnsi="Times New Roman" w:cs="Times New Roman"/>
          <w:b/>
          <w:i w:val="0"/>
          <w:color w:val="auto"/>
          <w:lang w:val="en-GB"/>
        </w:rPr>
      </w:pPr>
    </w:p>
    <w:p w14:paraId="0B8B9EBE" w14:textId="77777777" w:rsidR="002358A1" w:rsidRDefault="002358A1" w:rsidP="002358A1">
      <w:pPr>
        <w:pStyle w:val="1"/>
        <w:spacing w:line="240" w:lineRule="auto"/>
        <w:jc w:val="left"/>
        <w:rPr>
          <w:rFonts w:ascii="Times New Roman" w:hAnsi="Times New Roman"/>
          <w:bCs/>
          <w:caps w:val="0"/>
          <w:sz w:val="24"/>
          <w:lang w:val="ro-RO"/>
        </w:rPr>
      </w:pPr>
      <w:r>
        <w:rPr>
          <w:b w:val="0"/>
          <w:caps w:val="0"/>
          <w:sz w:val="22"/>
          <w:szCs w:val="22"/>
          <w:lang w:val="ro-RO"/>
        </w:rPr>
        <w:t>2.</w:t>
      </w:r>
      <w:r w:rsidRPr="004D0C69">
        <w:rPr>
          <w:rFonts w:ascii="Times New Roman" w:hAnsi="Times New Roman"/>
          <w:b w:val="0"/>
          <w:caps w:val="0"/>
          <w:sz w:val="24"/>
          <w:lang w:val="ro-RO"/>
        </w:rPr>
        <w:t xml:space="preserve">Denumirea temei: </w:t>
      </w:r>
      <w:r w:rsidRPr="004D0C69">
        <w:rPr>
          <w:rFonts w:ascii="Times New Roman" w:hAnsi="Times New Roman"/>
          <w:bCs/>
          <w:caps w:val="0"/>
          <w:sz w:val="24"/>
          <w:lang w:val="ro-RO"/>
        </w:rPr>
        <w:t>Infecţii gastrointestinale</w:t>
      </w:r>
      <w:r w:rsidRPr="004D0C69">
        <w:rPr>
          <w:rFonts w:ascii="Times New Roman" w:hAnsi="Times New Roman"/>
          <w:sz w:val="24"/>
          <w:lang w:val="ro-RO"/>
        </w:rPr>
        <w:br/>
      </w:r>
      <w:r w:rsidR="004F4355" w:rsidRPr="004D0C69">
        <w:rPr>
          <w:rFonts w:ascii="Times New Roman" w:hAnsi="Times New Roman"/>
          <w:sz w:val="24"/>
          <w:lang w:val="ro-RO"/>
        </w:rPr>
        <w:t xml:space="preserve"> Descrierea conținutului temei</w:t>
      </w:r>
      <w:r w:rsidRPr="004D0C69">
        <w:rPr>
          <w:rFonts w:ascii="Times New Roman" w:hAnsi="Times New Roman"/>
          <w:sz w:val="24"/>
          <w:lang w:val="ro-RO"/>
        </w:rPr>
        <w:t xml:space="preserve">: </w:t>
      </w:r>
      <w:r w:rsidRPr="004D0C69">
        <w:rPr>
          <w:rFonts w:ascii="Times New Roman" w:hAnsi="Times New Roman"/>
          <w:bCs/>
          <w:caps w:val="0"/>
          <w:sz w:val="24"/>
          <w:lang w:val="ro-RO"/>
        </w:rPr>
        <w:t>Infecţii gastrointestinale</w:t>
      </w:r>
    </w:p>
    <w:p w14:paraId="06559B3B" w14:textId="77777777" w:rsidR="002358A1" w:rsidRDefault="002358A1" w:rsidP="000F37D2">
      <w:pPr>
        <w:numPr>
          <w:ilvl w:val="0"/>
          <w:numId w:val="3"/>
        </w:numPr>
        <w:jc w:val="both"/>
        <w:rPr>
          <w:lang w:val="it-IT"/>
        </w:rPr>
      </w:pPr>
      <w:r>
        <w:rPr>
          <w:lang w:val="it-IT"/>
        </w:rPr>
        <w:t>Infecţii intestinale acute la sugari:</w:t>
      </w:r>
    </w:p>
    <w:p w14:paraId="1D30EB1C" w14:textId="77777777" w:rsidR="002358A1" w:rsidRDefault="002358A1" w:rsidP="000F37D2">
      <w:pPr>
        <w:numPr>
          <w:ilvl w:val="1"/>
          <w:numId w:val="3"/>
        </w:numPr>
        <w:jc w:val="both"/>
      </w:pPr>
      <w:r>
        <w:rPr>
          <w:lang w:val="pt-PT"/>
        </w:rPr>
        <w:t xml:space="preserve">Dizenteria bacteriană. Etiopatogenie. Tabloul clinic. </w:t>
      </w:r>
      <w:r>
        <w:rPr>
          <w:lang w:val="fr-FR"/>
        </w:rPr>
        <w:t xml:space="preserve">Forme clinice. Criterii de gravitate. Evoluţie. Particularităţile clinice şi de evoluţie la nou-născuţi şi sugari. Diagnostic. </w:t>
      </w:r>
      <w:r>
        <w:t>Tratament la domiciliu şi spital. Profilaxie.</w:t>
      </w:r>
    </w:p>
    <w:p w14:paraId="78B843A2" w14:textId="77777777" w:rsidR="002358A1" w:rsidRDefault="002358A1" w:rsidP="000F37D2">
      <w:pPr>
        <w:numPr>
          <w:ilvl w:val="1"/>
          <w:numId w:val="3"/>
        </w:numPr>
        <w:jc w:val="both"/>
      </w:pPr>
      <w:r>
        <w:rPr>
          <w:lang w:val="fr-FR"/>
        </w:rPr>
        <w:t xml:space="preserve">Salmoneloze. Forme clinice. Etiologie. Patogenie. </w:t>
      </w:r>
      <w:r>
        <w:rPr>
          <w:lang w:val="pt-PT"/>
        </w:rPr>
        <w:t xml:space="preserve">Tablou clinic, evoluţia conform vârstei. </w:t>
      </w:r>
      <w:r>
        <w:rPr>
          <w:lang w:val="it-IT"/>
        </w:rPr>
        <w:t xml:space="preserve">Diagnostic. Prognostic. Sechele. Tratament. Salmoneloza la nou-născuţi şi sugari. </w:t>
      </w:r>
      <w:r>
        <w:t>Infecţia intraspitalicească. Salmoneloza generalizată, septică. Diagnostic. Tratament. Profilaxia.</w:t>
      </w:r>
    </w:p>
    <w:p w14:paraId="500797B9" w14:textId="77777777" w:rsidR="002358A1" w:rsidRDefault="002358A1" w:rsidP="000F37D2">
      <w:pPr>
        <w:numPr>
          <w:ilvl w:val="1"/>
          <w:numId w:val="3"/>
        </w:numPr>
      </w:pPr>
      <w:r>
        <w:rPr>
          <w:lang w:val="it-IT"/>
        </w:rPr>
        <w:t xml:space="preserve">Diareea acută cu Escherihia coli. Etiopatogenie. Tabloul clinic. Evoluţia diarei acute cauzate de ECEP, ECET şi ECEI. Deshidratarea. Diagnostic. Tratament la domiciliu şi spital. Rehidratarea perorală. Profilaxie. Particularităţile la nou-născuţi. </w:t>
      </w:r>
      <w:r>
        <w:t xml:space="preserve">Tratament. </w:t>
      </w:r>
    </w:p>
    <w:p w14:paraId="4E546BCC" w14:textId="77777777" w:rsidR="002358A1" w:rsidRDefault="002358A1" w:rsidP="002358A1"/>
    <w:p w14:paraId="17B857EA" w14:textId="77777777" w:rsidR="002358A1" w:rsidRPr="005F76D0" w:rsidRDefault="002358A1" w:rsidP="000F37D2">
      <w:pPr>
        <w:numPr>
          <w:ilvl w:val="0"/>
          <w:numId w:val="3"/>
        </w:numPr>
        <w:tabs>
          <w:tab w:val="num" w:pos="540"/>
        </w:tabs>
        <w:rPr>
          <w:lang w:val="en-US"/>
        </w:rPr>
      </w:pPr>
      <w:r>
        <w:rPr>
          <w:lang w:val="it-IT"/>
        </w:rPr>
        <w:t xml:space="preserve">Hepatite virale A,E,B,C,D acute la copii. </w:t>
      </w:r>
      <w:r>
        <w:rPr>
          <w:lang w:val="fr-FR"/>
        </w:rPr>
        <w:t xml:space="preserve">Etiopatogenie clinică. </w:t>
      </w:r>
      <w:r>
        <w:rPr>
          <w:caps/>
          <w:lang w:val="fr-FR"/>
        </w:rPr>
        <w:t>e</w:t>
      </w:r>
      <w:r>
        <w:rPr>
          <w:lang w:val="fr-FR"/>
        </w:rPr>
        <w:t xml:space="preserve">pidemiologie. Tabloul clinic. </w:t>
      </w:r>
      <w:r>
        <w:rPr>
          <w:lang w:val="it-IT"/>
        </w:rPr>
        <w:t xml:space="preserve">Evoluţia în hepatitele virale primare A,E,B,C,D, E la copii. </w:t>
      </w:r>
      <w:r>
        <w:rPr>
          <w:lang w:val="fr-FR"/>
        </w:rPr>
        <w:t xml:space="preserve">Forme clinice. Complicaţii, sechele. Particularităţile clinice şi de evoluţie la nou-născuţi şi sugari. </w:t>
      </w:r>
      <w:r w:rsidRPr="005F76D0">
        <w:rPr>
          <w:lang w:val="en-US"/>
        </w:rPr>
        <w:t>Hepatita congenitală. Diagnostic. Diagnostic diferenţial. Tratament. Profilaxie. Dispensarizarea bolnavilor cu hepatite virale.</w:t>
      </w:r>
    </w:p>
    <w:p w14:paraId="16116794" w14:textId="77777777" w:rsidR="002358A1" w:rsidRDefault="002358A1" w:rsidP="002358A1">
      <w:pPr>
        <w:ind w:left="1440"/>
        <w:jc w:val="center"/>
        <w:rPr>
          <w:b/>
          <w:bCs/>
        </w:rPr>
      </w:pPr>
      <w:r>
        <w:rPr>
          <w:bCs/>
          <w:caps/>
          <w:lang w:val="ro-RO"/>
        </w:rPr>
        <w:br/>
      </w:r>
      <w:r>
        <w:rPr>
          <w:b/>
          <w:bCs/>
        </w:rPr>
        <w:t>Teme opţionale pentru rezidenţi neonatologi</w:t>
      </w:r>
    </w:p>
    <w:p w14:paraId="34BF5BC1" w14:textId="77777777" w:rsidR="002358A1" w:rsidRDefault="002358A1" w:rsidP="002358A1">
      <w:pPr>
        <w:ind w:left="1440"/>
        <w:jc w:val="center"/>
      </w:pPr>
    </w:p>
    <w:p w14:paraId="2C2FBD6D" w14:textId="77777777" w:rsidR="002358A1" w:rsidRDefault="002358A1" w:rsidP="000F37D2">
      <w:pPr>
        <w:numPr>
          <w:ilvl w:val="0"/>
          <w:numId w:val="9"/>
        </w:numPr>
        <w:tabs>
          <w:tab w:val="num" w:pos="720"/>
        </w:tabs>
        <w:ind w:left="360"/>
        <w:jc w:val="both"/>
      </w:pPr>
      <w:r>
        <w:rPr>
          <w:lang w:val="pt-PT"/>
        </w:rPr>
        <w:t xml:space="preserve">Citomegalia. Etiologie, patogenie. Mecanismul de transmitere a bolii (prin contact, transplacentar, parenteral, alimentar). Tablou clinic. Forme clinice. Particularităţi clinice în citomegalia dobândită şi congenitală. </w:t>
      </w:r>
      <w:r>
        <w:t xml:space="preserve">Diagnosticul precoce la nou-născuţi şi sugari. </w:t>
      </w:r>
    </w:p>
    <w:p w14:paraId="3E82CEEC" w14:textId="77777777" w:rsidR="002358A1" w:rsidRDefault="002358A1" w:rsidP="000F37D2">
      <w:pPr>
        <w:numPr>
          <w:ilvl w:val="0"/>
          <w:numId w:val="9"/>
        </w:numPr>
        <w:tabs>
          <w:tab w:val="num" w:pos="720"/>
        </w:tabs>
        <w:ind w:left="360"/>
        <w:jc w:val="both"/>
      </w:pPr>
      <w:r>
        <w:rPr>
          <w:lang w:val="pt-PT"/>
        </w:rPr>
        <w:lastRenderedPageBreak/>
        <w:t xml:space="preserve">Toxoplasmoza. Etiologie, epidemiologie. Mecanismul de transmitere a bolii: alimentar, prin contact, transplacentar. Tablou clinic. Toxoplasmoza congenitală. Evoluţie: acută, subacută, cronică, latentă. Toxoplasmoza dobândită, tablou clinic. Diagnosticul. </w:t>
      </w:r>
      <w:r>
        <w:t>Principii de tratament. Profilaxie.</w:t>
      </w:r>
    </w:p>
    <w:p w14:paraId="3B4902C9" w14:textId="77777777" w:rsidR="002358A1" w:rsidRDefault="002358A1" w:rsidP="000F37D2">
      <w:pPr>
        <w:numPr>
          <w:ilvl w:val="0"/>
          <w:numId w:val="9"/>
        </w:numPr>
        <w:tabs>
          <w:tab w:val="num" w:pos="720"/>
        </w:tabs>
        <w:ind w:left="360"/>
        <w:jc w:val="both"/>
        <w:rPr>
          <w:lang w:val="fr-FR"/>
        </w:rPr>
      </w:pPr>
      <w:r>
        <w:rPr>
          <w:lang w:val="fr-FR"/>
        </w:rPr>
        <w:t>Tetanosul. Etiologie, epidemiologie, patogenie. Forme clinice. Particularităţi la nou-născuţi şi sugari.Tetanosul neonatal. Evoluţie, complicaţii. Diagnostic. Tratament. Profilaxie.</w:t>
      </w:r>
    </w:p>
    <w:p w14:paraId="7AFCA4B2" w14:textId="77777777" w:rsidR="002358A1" w:rsidRDefault="002358A1" w:rsidP="000F37D2">
      <w:pPr>
        <w:numPr>
          <w:ilvl w:val="0"/>
          <w:numId w:val="9"/>
        </w:numPr>
        <w:tabs>
          <w:tab w:val="num" w:pos="720"/>
        </w:tabs>
        <w:ind w:left="360"/>
        <w:jc w:val="both"/>
      </w:pPr>
      <w:r>
        <w:rPr>
          <w:lang w:val="it-IT"/>
        </w:rPr>
        <w:t xml:space="preserve">Chlamidiaza (infecţia cu chlamidia trahomatis). </w:t>
      </w:r>
      <w:r>
        <w:rPr>
          <w:lang w:val="fr-FR"/>
        </w:rPr>
        <w:t xml:space="preserve">Etiologie. Epidemiologie. Patogenie. Forme clinice (conjunctivală, cu afectarea tractului respirator la copii). </w:t>
      </w:r>
      <w:r>
        <w:t>Diagnostic. Tratament. Profilaxia.</w:t>
      </w:r>
    </w:p>
    <w:p w14:paraId="49472C09" w14:textId="77777777" w:rsidR="007C004B" w:rsidRDefault="007C004B" w:rsidP="000F37D2">
      <w:pPr>
        <w:numPr>
          <w:ilvl w:val="0"/>
          <w:numId w:val="9"/>
        </w:numPr>
        <w:tabs>
          <w:tab w:val="num" w:pos="720"/>
        </w:tabs>
        <w:ind w:left="360"/>
        <w:jc w:val="both"/>
      </w:pPr>
      <w:r>
        <w:rPr>
          <w:lang w:val="it-IT"/>
        </w:rPr>
        <w:t xml:space="preserve">Micoplasmoza. Etiopatogenie. Forme clinice. Micoplasmoza congenitală. </w:t>
      </w:r>
      <w:r>
        <w:t>Pneumonia cu micoplasma la copii. Diagnostic. Tratament.</w:t>
      </w:r>
    </w:p>
    <w:p w14:paraId="4A713A59" w14:textId="77777777" w:rsidR="004F4355" w:rsidRPr="007C004B" w:rsidRDefault="004F4355" w:rsidP="002358A1">
      <w:pPr>
        <w:pStyle w:val="1"/>
        <w:spacing w:line="240" w:lineRule="auto"/>
        <w:ind w:left="720"/>
        <w:jc w:val="left"/>
        <w:rPr>
          <w:rFonts w:ascii="Times New Roman" w:hAnsi="Times New Roman"/>
          <w:b w:val="0"/>
          <w:bCs/>
          <w:caps w:val="0"/>
          <w:sz w:val="22"/>
          <w:szCs w:val="22"/>
          <w:lang w:val="en-GB"/>
        </w:rPr>
      </w:pPr>
    </w:p>
    <w:p w14:paraId="74D84371" w14:textId="77777777" w:rsidR="007C004B" w:rsidRDefault="00D006C9" w:rsidP="007C004B">
      <w:pPr>
        <w:ind w:left="720"/>
        <w:rPr>
          <w:lang w:val="it-IT"/>
        </w:rPr>
      </w:pPr>
      <w:r w:rsidRPr="00E45A93">
        <w:rPr>
          <w:b/>
          <w:caps/>
          <w:sz w:val="22"/>
          <w:szCs w:val="22"/>
          <w:lang w:val="ro-RO"/>
        </w:rPr>
        <w:t>Descrierere Deprinderilor practice</w:t>
      </w:r>
      <w:r w:rsidR="007C004B">
        <w:rPr>
          <w:b/>
          <w:caps/>
          <w:sz w:val="22"/>
          <w:szCs w:val="22"/>
          <w:lang w:val="ro-RO"/>
        </w:rPr>
        <w:br/>
      </w:r>
      <w:r w:rsidR="007C004B">
        <w:rPr>
          <w:lang w:val="it-IT"/>
        </w:rPr>
        <w:t>1. Stabilirea şi  argumentarea  diagnosticului precoce a bolilor infecţioase la copii</w:t>
      </w:r>
    </w:p>
    <w:p w14:paraId="27A04176" w14:textId="77777777" w:rsidR="007C004B" w:rsidRPr="005F76D0" w:rsidRDefault="007C004B" w:rsidP="000F37D2">
      <w:pPr>
        <w:numPr>
          <w:ilvl w:val="0"/>
          <w:numId w:val="10"/>
        </w:numPr>
        <w:tabs>
          <w:tab w:val="num" w:pos="720"/>
        </w:tabs>
        <w:rPr>
          <w:lang w:val="en-US"/>
        </w:rPr>
      </w:pPr>
      <w:proofErr w:type="gramStart"/>
      <w:r w:rsidRPr="005F76D0">
        <w:rPr>
          <w:lang w:val="en-US"/>
        </w:rPr>
        <w:t>Organizarea  transportării</w:t>
      </w:r>
      <w:proofErr w:type="gramEnd"/>
      <w:r w:rsidRPr="005F76D0">
        <w:rPr>
          <w:lang w:val="en-US"/>
        </w:rPr>
        <w:t xml:space="preserve"> corecte a bolnavului infecţios la spital.</w:t>
      </w:r>
    </w:p>
    <w:p w14:paraId="49FC05A3" w14:textId="77777777" w:rsidR="007C004B" w:rsidRDefault="007C004B" w:rsidP="000F37D2">
      <w:pPr>
        <w:numPr>
          <w:ilvl w:val="0"/>
          <w:numId w:val="10"/>
        </w:numPr>
        <w:tabs>
          <w:tab w:val="num" w:pos="720"/>
        </w:tabs>
      </w:pPr>
      <w:proofErr w:type="gramStart"/>
      <w:r w:rsidRPr="005F76D0">
        <w:rPr>
          <w:lang w:val="en-US"/>
        </w:rPr>
        <w:t>Formarea  planului</w:t>
      </w:r>
      <w:proofErr w:type="gramEnd"/>
      <w:r w:rsidRPr="005F76D0">
        <w:rPr>
          <w:lang w:val="en-US"/>
        </w:rPr>
        <w:t xml:space="preserve"> de examinare paraclinică a copiilor cu boli infecţioase,  menţionând  metodele principale (specifice) de diagnostic. </w:t>
      </w:r>
      <w:r>
        <w:t>Comentarea rezultatelor.</w:t>
      </w:r>
    </w:p>
    <w:p w14:paraId="647119C6" w14:textId="77777777" w:rsidR="007C004B" w:rsidRPr="005F76D0" w:rsidRDefault="007C004B" w:rsidP="000F37D2">
      <w:pPr>
        <w:numPr>
          <w:ilvl w:val="0"/>
          <w:numId w:val="10"/>
        </w:numPr>
        <w:tabs>
          <w:tab w:val="num" w:pos="720"/>
        </w:tabs>
        <w:rPr>
          <w:lang w:val="en-US"/>
        </w:rPr>
      </w:pPr>
      <w:r w:rsidRPr="005F76D0">
        <w:rPr>
          <w:lang w:val="en-US"/>
        </w:rPr>
        <w:t xml:space="preserve">Caracteristică </w:t>
      </w:r>
      <w:proofErr w:type="gramStart"/>
      <w:r w:rsidRPr="005F76D0">
        <w:rPr>
          <w:lang w:val="en-US"/>
        </w:rPr>
        <w:t>erupţilor  în</w:t>
      </w:r>
      <w:proofErr w:type="gramEnd"/>
      <w:r w:rsidRPr="005F76D0">
        <w:rPr>
          <w:lang w:val="en-US"/>
        </w:rPr>
        <w:t xml:space="preserve"> diverse boli infecţioase eruptive.</w:t>
      </w:r>
    </w:p>
    <w:p w14:paraId="61F6BFC8" w14:textId="77777777" w:rsidR="007C004B" w:rsidRPr="005F76D0" w:rsidRDefault="007C004B" w:rsidP="000F37D2">
      <w:pPr>
        <w:numPr>
          <w:ilvl w:val="0"/>
          <w:numId w:val="10"/>
        </w:numPr>
        <w:tabs>
          <w:tab w:val="num" w:pos="720"/>
        </w:tabs>
        <w:rPr>
          <w:lang w:val="en-US"/>
        </w:rPr>
      </w:pPr>
      <w:r w:rsidRPr="005F76D0">
        <w:rPr>
          <w:lang w:val="en-US"/>
        </w:rPr>
        <w:t xml:space="preserve">Caracteristică scaunelor în </w:t>
      </w:r>
      <w:proofErr w:type="gramStart"/>
      <w:r w:rsidRPr="005F76D0">
        <w:rPr>
          <w:lang w:val="en-US"/>
        </w:rPr>
        <w:t>infecţiile  acute</w:t>
      </w:r>
      <w:proofErr w:type="gramEnd"/>
      <w:r w:rsidRPr="005F76D0">
        <w:rPr>
          <w:lang w:val="en-US"/>
        </w:rPr>
        <w:t xml:space="preserve"> la nou-născuţi, sugari.</w:t>
      </w:r>
    </w:p>
    <w:p w14:paraId="5228495A" w14:textId="77777777" w:rsidR="007C004B" w:rsidRPr="005F76D0" w:rsidRDefault="007C004B" w:rsidP="000F37D2">
      <w:pPr>
        <w:numPr>
          <w:ilvl w:val="0"/>
          <w:numId w:val="10"/>
        </w:numPr>
        <w:tabs>
          <w:tab w:val="num" w:pos="720"/>
        </w:tabs>
        <w:rPr>
          <w:lang w:val="en-US"/>
        </w:rPr>
      </w:pPr>
      <w:r w:rsidRPr="005F76D0">
        <w:rPr>
          <w:lang w:val="en-US"/>
        </w:rPr>
        <w:t xml:space="preserve">Caracteristică </w:t>
      </w:r>
      <w:proofErr w:type="gramStart"/>
      <w:r w:rsidRPr="005F76D0">
        <w:rPr>
          <w:lang w:val="en-US"/>
        </w:rPr>
        <w:t>modificărilor  faringiene</w:t>
      </w:r>
      <w:proofErr w:type="gramEnd"/>
      <w:r w:rsidRPr="005F76D0">
        <w:rPr>
          <w:lang w:val="en-US"/>
        </w:rPr>
        <w:t xml:space="preserve"> în diverse boli infecţioase.</w:t>
      </w:r>
    </w:p>
    <w:p w14:paraId="6E92D889" w14:textId="77777777" w:rsidR="007C004B" w:rsidRPr="005F76D0" w:rsidRDefault="007C004B" w:rsidP="000F37D2">
      <w:pPr>
        <w:numPr>
          <w:ilvl w:val="0"/>
          <w:numId w:val="10"/>
        </w:numPr>
        <w:tabs>
          <w:tab w:val="num" w:pos="720"/>
        </w:tabs>
        <w:rPr>
          <w:lang w:val="en-US"/>
        </w:rPr>
      </w:pPr>
      <w:r w:rsidRPr="005F76D0">
        <w:rPr>
          <w:lang w:val="en-US"/>
        </w:rPr>
        <w:t xml:space="preserve">Caracteristică modificărilor ficatului, splinei în bolile infecţioase </w:t>
      </w:r>
      <w:proofErr w:type="gramStart"/>
      <w:r w:rsidRPr="005F76D0">
        <w:rPr>
          <w:lang w:val="en-US"/>
        </w:rPr>
        <w:t>cu  hepato</w:t>
      </w:r>
      <w:proofErr w:type="gramEnd"/>
      <w:r w:rsidRPr="005F76D0">
        <w:rPr>
          <w:lang w:val="en-US"/>
        </w:rPr>
        <w:t>-splenomegalie.</w:t>
      </w:r>
    </w:p>
    <w:p w14:paraId="1289ED9E" w14:textId="77777777" w:rsidR="007C004B" w:rsidRDefault="007C004B" w:rsidP="000F37D2">
      <w:pPr>
        <w:numPr>
          <w:ilvl w:val="0"/>
          <w:numId w:val="10"/>
        </w:numPr>
        <w:tabs>
          <w:tab w:val="num" w:pos="720"/>
        </w:tabs>
        <w:rPr>
          <w:lang w:val="pt-PT"/>
        </w:rPr>
      </w:pPr>
      <w:r>
        <w:rPr>
          <w:lang w:val="pt-PT"/>
        </w:rPr>
        <w:t>De a caracteriza tusea în IRVA şi tuse convulsivă.</w:t>
      </w:r>
    </w:p>
    <w:p w14:paraId="506D84F6" w14:textId="77777777" w:rsidR="007C004B" w:rsidRPr="005F76D0" w:rsidRDefault="007C004B" w:rsidP="000F37D2">
      <w:pPr>
        <w:numPr>
          <w:ilvl w:val="0"/>
          <w:numId w:val="10"/>
        </w:numPr>
        <w:tabs>
          <w:tab w:val="num" w:pos="720"/>
        </w:tabs>
        <w:rPr>
          <w:lang w:val="en-US"/>
        </w:rPr>
      </w:pPr>
      <w:r w:rsidRPr="005F76D0">
        <w:rPr>
          <w:lang w:val="en-US"/>
        </w:rPr>
        <w:t xml:space="preserve">De </w:t>
      </w:r>
      <w:proofErr w:type="gramStart"/>
      <w:r w:rsidRPr="005F76D0">
        <w:rPr>
          <w:lang w:val="en-US"/>
        </w:rPr>
        <w:t>a</w:t>
      </w:r>
      <w:proofErr w:type="gramEnd"/>
      <w:r w:rsidRPr="005F76D0">
        <w:rPr>
          <w:lang w:val="en-US"/>
        </w:rPr>
        <w:t xml:space="preserve"> evidenţia semnele clinice de bază ale sindromului obstructiv în IRVA.</w:t>
      </w:r>
    </w:p>
    <w:p w14:paraId="1492C4E9" w14:textId="77777777" w:rsidR="007C004B" w:rsidRDefault="007C004B" w:rsidP="000F37D2">
      <w:pPr>
        <w:numPr>
          <w:ilvl w:val="0"/>
          <w:numId w:val="10"/>
        </w:numPr>
        <w:tabs>
          <w:tab w:val="num" w:pos="720"/>
        </w:tabs>
        <w:rPr>
          <w:lang w:val="pt-PT"/>
        </w:rPr>
      </w:pPr>
      <w:r>
        <w:rPr>
          <w:lang w:val="pt-PT"/>
        </w:rPr>
        <w:t>De a acorda asistenţa medicală urgentă copiilor cu:</w:t>
      </w:r>
    </w:p>
    <w:p w14:paraId="5D98D591" w14:textId="77777777" w:rsidR="007C004B" w:rsidRDefault="007C004B" w:rsidP="000F37D2">
      <w:pPr>
        <w:numPr>
          <w:ilvl w:val="1"/>
          <w:numId w:val="10"/>
        </w:numPr>
        <w:tabs>
          <w:tab w:val="left" w:pos="2520"/>
        </w:tabs>
      </w:pPr>
      <w:r>
        <w:t>neurotoxicoză</w:t>
      </w:r>
    </w:p>
    <w:p w14:paraId="4B45FAFC" w14:textId="77777777" w:rsidR="007C004B" w:rsidRDefault="007C004B" w:rsidP="000F37D2">
      <w:pPr>
        <w:numPr>
          <w:ilvl w:val="1"/>
          <w:numId w:val="10"/>
        </w:numPr>
        <w:tabs>
          <w:tab w:val="left" w:pos="2520"/>
        </w:tabs>
      </w:pPr>
      <w:r>
        <w:t>convulsii febrile</w:t>
      </w:r>
    </w:p>
    <w:p w14:paraId="56BA712F" w14:textId="77777777" w:rsidR="007C004B" w:rsidRDefault="007C004B" w:rsidP="000F37D2">
      <w:pPr>
        <w:numPr>
          <w:ilvl w:val="1"/>
          <w:numId w:val="10"/>
        </w:numPr>
        <w:tabs>
          <w:tab w:val="left" w:pos="2520"/>
        </w:tabs>
        <w:rPr>
          <w:lang w:val="en-GB"/>
        </w:rPr>
      </w:pPr>
      <w:r w:rsidRPr="007C004B">
        <w:rPr>
          <w:lang w:val="en-GB"/>
        </w:rPr>
        <w:t>şoc toxiinfecţios</w:t>
      </w:r>
    </w:p>
    <w:p w14:paraId="4994F788" w14:textId="77777777" w:rsidR="007C004B" w:rsidRDefault="007C004B" w:rsidP="000F37D2">
      <w:pPr>
        <w:numPr>
          <w:ilvl w:val="1"/>
          <w:numId w:val="10"/>
        </w:numPr>
        <w:tabs>
          <w:tab w:val="left" w:pos="2520"/>
        </w:tabs>
        <w:rPr>
          <w:lang w:val="en-GB"/>
        </w:rPr>
      </w:pPr>
      <w:r w:rsidRPr="007C004B">
        <w:rPr>
          <w:lang w:val="en-GB"/>
        </w:rPr>
        <w:t>edem cerebral acut</w:t>
      </w:r>
    </w:p>
    <w:p w14:paraId="72E905FA" w14:textId="77777777" w:rsidR="007C004B" w:rsidRPr="005F76D0" w:rsidRDefault="007C004B" w:rsidP="000F37D2">
      <w:pPr>
        <w:numPr>
          <w:ilvl w:val="0"/>
          <w:numId w:val="10"/>
        </w:numPr>
        <w:tabs>
          <w:tab w:val="num" w:pos="720"/>
        </w:tabs>
        <w:rPr>
          <w:lang w:val="en-US"/>
        </w:rPr>
      </w:pPr>
      <w:r>
        <w:rPr>
          <w:lang w:val="en-GB"/>
        </w:rPr>
        <w:t>apnee in tusea convulsive</w:t>
      </w:r>
      <w:r>
        <w:rPr>
          <w:lang w:val="en-GB"/>
        </w:rPr>
        <w:br/>
      </w:r>
      <w:r w:rsidRPr="007C004B">
        <w:rPr>
          <w:b/>
          <w:caps/>
          <w:sz w:val="22"/>
          <w:szCs w:val="22"/>
          <w:lang w:val="ro-RO"/>
        </w:rPr>
        <w:br/>
      </w:r>
      <w:r w:rsidRPr="005F76D0">
        <w:rPr>
          <w:lang w:val="en-US"/>
        </w:rPr>
        <w:t>Formarea planului de tratament al copiilor cu  boli infecţioase</w:t>
      </w:r>
    </w:p>
    <w:p w14:paraId="70974566" w14:textId="77777777" w:rsidR="007C004B" w:rsidRDefault="007C004B" w:rsidP="000F37D2">
      <w:pPr>
        <w:numPr>
          <w:ilvl w:val="0"/>
          <w:numId w:val="10"/>
        </w:numPr>
        <w:tabs>
          <w:tab w:val="num" w:pos="720"/>
        </w:tabs>
        <w:rPr>
          <w:lang w:val="it-IT"/>
        </w:rPr>
      </w:pPr>
      <w:r>
        <w:rPr>
          <w:lang w:val="it-IT"/>
        </w:rPr>
        <w:t>Formarea planului  terapiei intensive în:</w:t>
      </w:r>
    </w:p>
    <w:p w14:paraId="764E4460" w14:textId="77777777" w:rsidR="007C004B" w:rsidRDefault="007C004B" w:rsidP="000F37D2">
      <w:pPr>
        <w:numPr>
          <w:ilvl w:val="3"/>
          <w:numId w:val="10"/>
        </w:numPr>
      </w:pPr>
      <w:r>
        <w:t xml:space="preserve">infecţia meningococică </w:t>
      </w:r>
    </w:p>
    <w:p w14:paraId="33A20D7D" w14:textId="77777777" w:rsidR="007C004B" w:rsidRDefault="007C004B" w:rsidP="000F37D2">
      <w:pPr>
        <w:numPr>
          <w:ilvl w:val="3"/>
          <w:numId w:val="10"/>
        </w:numPr>
      </w:pPr>
      <w:r>
        <w:t>difteria faringiană toxică</w:t>
      </w:r>
    </w:p>
    <w:p w14:paraId="6AEC3C90" w14:textId="77777777" w:rsidR="007C004B" w:rsidRPr="005F76D0" w:rsidRDefault="007C004B" w:rsidP="000F37D2">
      <w:pPr>
        <w:numPr>
          <w:ilvl w:val="3"/>
          <w:numId w:val="10"/>
        </w:numPr>
        <w:rPr>
          <w:lang w:val="en-US"/>
        </w:rPr>
      </w:pPr>
      <w:r w:rsidRPr="005F76D0">
        <w:rPr>
          <w:lang w:val="en-US"/>
        </w:rPr>
        <w:t>tusea convulsivă forma gravă (cu apnee)</w:t>
      </w:r>
    </w:p>
    <w:p w14:paraId="03DC5D72" w14:textId="77777777" w:rsidR="007C004B" w:rsidRDefault="007C004B" w:rsidP="000F37D2">
      <w:pPr>
        <w:numPr>
          <w:ilvl w:val="3"/>
          <w:numId w:val="10"/>
        </w:numPr>
      </w:pPr>
      <w:r>
        <w:t>oreion  (cu meningită, meningoencefalită)</w:t>
      </w:r>
    </w:p>
    <w:p w14:paraId="37F99F14" w14:textId="77777777" w:rsidR="007C004B" w:rsidRDefault="007C004B" w:rsidP="000F37D2">
      <w:pPr>
        <w:numPr>
          <w:ilvl w:val="3"/>
          <w:numId w:val="10"/>
        </w:numPr>
      </w:pPr>
      <w:r>
        <w:t>salmoneloză, forma septică</w:t>
      </w:r>
    </w:p>
    <w:p w14:paraId="7E5892BC" w14:textId="77777777" w:rsidR="007C004B" w:rsidRDefault="007C004B" w:rsidP="000F37D2">
      <w:pPr>
        <w:numPr>
          <w:ilvl w:val="3"/>
          <w:numId w:val="10"/>
        </w:numPr>
      </w:pPr>
      <w:r>
        <w:t>dizenterie, formă gravă, mixtă</w:t>
      </w:r>
    </w:p>
    <w:p w14:paraId="270239A6" w14:textId="77777777" w:rsidR="007C004B" w:rsidRPr="005F76D0" w:rsidRDefault="007C004B" w:rsidP="000F37D2">
      <w:pPr>
        <w:numPr>
          <w:ilvl w:val="3"/>
          <w:numId w:val="10"/>
        </w:numPr>
        <w:rPr>
          <w:lang w:val="en-US"/>
        </w:rPr>
      </w:pPr>
      <w:r w:rsidRPr="005F76D0">
        <w:rPr>
          <w:lang w:val="en-US"/>
        </w:rPr>
        <w:t>hepatite virale, formă gravă şi malignă</w:t>
      </w:r>
    </w:p>
    <w:p w14:paraId="1B6A58D1" w14:textId="77777777" w:rsidR="007C004B" w:rsidRDefault="007C004B" w:rsidP="000F37D2">
      <w:pPr>
        <w:numPr>
          <w:ilvl w:val="3"/>
          <w:numId w:val="10"/>
        </w:numPr>
      </w:pPr>
      <w:r>
        <w:t>IRVA  cu laringotraheită  stenozantă</w:t>
      </w:r>
    </w:p>
    <w:p w14:paraId="59DE16A7" w14:textId="77777777" w:rsidR="007C004B" w:rsidRDefault="007C004B" w:rsidP="000F37D2">
      <w:pPr>
        <w:numPr>
          <w:ilvl w:val="3"/>
          <w:numId w:val="10"/>
        </w:numPr>
      </w:pPr>
      <w:r>
        <w:t>IRVA cu sindrom obstructiv</w:t>
      </w:r>
    </w:p>
    <w:p w14:paraId="3817DE82" w14:textId="77777777" w:rsidR="007C004B" w:rsidRPr="005F76D0" w:rsidRDefault="007C004B" w:rsidP="000F37D2">
      <w:pPr>
        <w:numPr>
          <w:ilvl w:val="3"/>
          <w:numId w:val="10"/>
        </w:numPr>
        <w:rPr>
          <w:lang w:val="en-US"/>
        </w:rPr>
      </w:pPr>
      <w:r w:rsidRPr="005F76D0">
        <w:rPr>
          <w:lang w:val="en-US"/>
        </w:rPr>
        <w:t>Boli infecţioase la copii cu sindrom  de coagulare endovasculară diseminată</w:t>
      </w:r>
    </w:p>
    <w:p w14:paraId="06BFF2E7" w14:textId="77777777" w:rsidR="007C004B" w:rsidRPr="005F76D0" w:rsidRDefault="007C004B" w:rsidP="000F37D2">
      <w:pPr>
        <w:numPr>
          <w:ilvl w:val="0"/>
          <w:numId w:val="10"/>
        </w:numPr>
        <w:tabs>
          <w:tab w:val="num" w:pos="720"/>
          <w:tab w:val="num" w:pos="2700"/>
        </w:tabs>
        <w:rPr>
          <w:lang w:val="en-US"/>
        </w:rPr>
      </w:pPr>
      <w:r w:rsidRPr="005F76D0">
        <w:rPr>
          <w:lang w:val="en-US"/>
        </w:rPr>
        <w:t>De însuşit terapia cu  antibiotice în bolile infecţioase (indicaţii, preparate de elecţie, combinarea lor, doze,  durată,  fenomene adverse)</w:t>
      </w:r>
    </w:p>
    <w:p w14:paraId="0CD63AF3" w14:textId="77777777" w:rsidR="007C004B" w:rsidRPr="005F76D0" w:rsidRDefault="007C004B" w:rsidP="000F37D2">
      <w:pPr>
        <w:numPr>
          <w:ilvl w:val="0"/>
          <w:numId w:val="10"/>
        </w:numPr>
        <w:tabs>
          <w:tab w:val="num" w:pos="720"/>
        </w:tabs>
        <w:rPr>
          <w:lang w:val="en-US"/>
        </w:rPr>
      </w:pPr>
      <w:r w:rsidRPr="005F76D0">
        <w:rPr>
          <w:lang w:val="en-US"/>
        </w:rPr>
        <w:lastRenderedPageBreak/>
        <w:t>Seroterapia în bolile  infecţioase (preparate, doze, modul de administrare, durată, complicaţii)</w:t>
      </w:r>
    </w:p>
    <w:p w14:paraId="11A02424" w14:textId="77777777" w:rsidR="007C004B" w:rsidRDefault="007C004B" w:rsidP="000F37D2">
      <w:pPr>
        <w:numPr>
          <w:ilvl w:val="0"/>
          <w:numId w:val="10"/>
        </w:numPr>
        <w:tabs>
          <w:tab w:val="num" w:pos="720"/>
        </w:tabs>
        <w:rPr>
          <w:lang w:val="it-IT"/>
        </w:rPr>
      </w:pPr>
      <w:r>
        <w:rPr>
          <w:lang w:val="it-IT"/>
        </w:rPr>
        <w:t>Indicaţiile terapiei perfuzionale la copii cu boli infecţioase, particularităţi.</w:t>
      </w:r>
    </w:p>
    <w:p w14:paraId="479744D5" w14:textId="77777777" w:rsidR="007C004B" w:rsidRDefault="007C004B" w:rsidP="000F37D2">
      <w:pPr>
        <w:numPr>
          <w:ilvl w:val="0"/>
          <w:numId w:val="10"/>
        </w:numPr>
        <w:tabs>
          <w:tab w:val="num" w:pos="720"/>
        </w:tabs>
        <w:rPr>
          <w:lang w:val="it-IT"/>
        </w:rPr>
      </w:pPr>
      <w:r>
        <w:rPr>
          <w:lang w:val="it-IT"/>
        </w:rPr>
        <w:t>Recomandările  OMS privind  tratamentul bolilor diareice acute la copii.</w:t>
      </w:r>
    </w:p>
    <w:p w14:paraId="11386B5C" w14:textId="77777777" w:rsidR="007C004B" w:rsidRDefault="007C004B" w:rsidP="000F37D2">
      <w:pPr>
        <w:numPr>
          <w:ilvl w:val="0"/>
          <w:numId w:val="10"/>
        </w:numPr>
        <w:tabs>
          <w:tab w:val="num" w:pos="720"/>
        </w:tabs>
        <w:rPr>
          <w:lang w:val="it-IT"/>
        </w:rPr>
      </w:pPr>
      <w:r>
        <w:rPr>
          <w:lang w:val="it-IT"/>
        </w:rPr>
        <w:t>Recomandările  OMS privind  tratamentul bolilor respiratorii acute la copii.</w:t>
      </w:r>
    </w:p>
    <w:p w14:paraId="3C7B62F1" w14:textId="77777777" w:rsidR="007C004B" w:rsidRDefault="007C004B" w:rsidP="000F37D2">
      <w:pPr>
        <w:numPr>
          <w:ilvl w:val="0"/>
          <w:numId w:val="10"/>
        </w:numPr>
        <w:tabs>
          <w:tab w:val="num" w:pos="720"/>
        </w:tabs>
        <w:rPr>
          <w:lang w:val="it-IT"/>
        </w:rPr>
      </w:pPr>
      <w:r>
        <w:rPr>
          <w:lang w:val="it-IT"/>
        </w:rPr>
        <w:t>Puncţia lombară, indicaţii, contraindicaţii, tehnica, analiza  LCR în diverse neuroinfecţii.</w:t>
      </w:r>
    </w:p>
    <w:p w14:paraId="648F8C11" w14:textId="77777777" w:rsidR="007C004B" w:rsidRDefault="007C004B" w:rsidP="000F37D2">
      <w:pPr>
        <w:numPr>
          <w:ilvl w:val="0"/>
          <w:numId w:val="10"/>
        </w:numPr>
        <w:tabs>
          <w:tab w:val="num" w:pos="720"/>
        </w:tabs>
        <w:rPr>
          <w:lang w:val="pt-PT"/>
        </w:rPr>
      </w:pPr>
      <w:r>
        <w:rPr>
          <w:lang w:val="pt-PT"/>
        </w:rPr>
        <w:t>Regulile de colectare a materialelor biologice (secreţii faringiene, depozit de pe amigdale, materii fecale, urină, sânge) pentru examenul bacteriologic.</w:t>
      </w:r>
    </w:p>
    <w:p w14:paraId="71FD642E" w14:textId="77777777" w:rsidR="007C004B" w:rsidRDefault="007C004B" w:rsidP="000F37D2">
      <w:pPr>
        <w:numPr>
          <w:ilvl w:val="0"/>
          <w:numId w:val="10"/>
        </w:numPr>
        <w:tabs>
          <w:tab w:val="num" w:pos="720"/>
        </w:tabs>
        <w:rPr>
          <w:lang w:val="it-IT"/>
        </w:rPr>
      </w:pPr>
      <w:r>
        <w:rPr>
          <w:lang w:val="it-IT"/>
        </w:rPr>
        <w:t>Modificările  hemoleucogramei în bolile infecţioase bacteriene şi  virale la copii</w:t>
      </w:r>
    </w:p>
    <w:p w14:paraId="20F92A28" w14:textId="77777777" w:rsidR="007C004B" w:rsidRDefault="007C004B" w:rsidP="000F37D2">
      <w:pPr>
        <w:numPr>
          <w:ilvl w:val="0"/>
          <w:numId w:val="10"/>
        </w:numPr>
        <w:tabs>
          <w:tab w:val="num" w:pos="720"/>
        </w:tabs>
        <w:rPr>
          <w:lang w:val="en-US"/>
        </w:rPr>
      </w:pPr>
      <w:r w:rsidRPr="005F76D0">
        <w:rPr>
          <w:lang w:val="en-US"/>
        </w:rPr>
        <w:t>Indicaţiile de spitalizare a copiilor cu boli infecţioase.</w:t>
      </w:r>
    </w:p>
    <w:p w14:paraId="11D2F44F" w14:textId="77777777" w:rsidR="00D006C9" w:rsidRPr="007C004B" w:rsidRDefault="007C004B" w:rsidP="000F37D2">
      <w:pPr>
        <w:numPr>
          <w:ilvl w:val="0"/>
          <w:numId w:val="10"/>
        </w:numPr>
        <w:tabs>
          <w:tab w:val="num" w:pos="720"/>
        </w:tabs>
        <w:rPr>
          <w:lang w:val="en-US"/>
        </w:rPr>
      </w:pPr>
      <w:r w:rsidRPr="007C004B">
        <w:rPr>
          <w:lang w:val="pt-PT"/>
        </w:rPr>
        <w:t>Dispensarizarea şi supravegherea în catamneza  a convalescenţilor</w:t>
      </w:r>
      <w:r w:rsidRPr="007C004B">
        <w:rPr>
          <w:b/>
          <w:caps/>
          <w:sz w:val="22"/>
          <w:szCs w:val="22"/>
          <w:lang w:val="ro-RO"/>
        </w:rPr>
        <w:br/>
      </w:r>
      <w:r w:rsidRPr="007C004B">
        <w:rPr>
          <w:b/>
          <w:caps/>
          <w:sz w:val="22"/>
          <w:szCs w:val="22"/>
          <w:lang w:val="ro-RO"/>
        </w:rPr>
        <w:br/>
      </w:r>
    </w:p>
    <w:p w14:paraId="64F341E1" w14:textId="77777777" w:rsidR="007C004B" w:rsidRPr="007C004B" w:rsidRDefault="00D006C9" w:rsidP="007C004B">
      <w:pPr>
        <w:pStyle w:val="BodyTextIndent2"/>
        <w:spacing w:line="360" w:lineRule="auto"/>
        <w:rPr>
          <w:szCs w:val="24"/>
        </w:rPr>
      </w:pPr>
      <w:r w:rsidRPr="00E45A93">
        <w:rPr>
          <w:b/>
          <w:caps/>
          <w:sz w:val="22"/>
          <w:szCs w:val="22"/>
        </w:rPr>
        <w:t>Bibliografia recomandată</w:t>
      </w:r>
      <w:r w:rsidR="007C004B">
        <w:rPr>
          <w:b/>
          <w:caps/>
          <w:sz w:val="22"/>
          <w:szCs w:val="22"/>
        </w:rPr>
        <w:br/>
      </w:r>
      <w:r w:rsidR="007C004B">
        <w:rPr>
          <w:szCs w:val="24"/>
        </w:rPr>
        <w:t xml:space="preserve">1. </w:t>
      </w:r>
      <w:r w:rsidR="007C004B" w:rsidRPr="00DA7C78">
        <w:rPr>
          <w:szCs w:val="24"/>
        </w:rPr>
        <w:t>Galina Rusu (sub redacţia) ”Boli infecţioase la copii.”, Chişinău 2001</w:t>
      </w:r>
      <w:r w:rsidR="007C004B">
        <w:rPr>
          <w:szCs w:val="24"/>
        </w:rPr>
        <w:br/>
        <w:t>2.</w:t>
      </w:r>
      <w:r w:rsidR="007C004B" w:rsidRPr="00DA7C78">
        <w:rPr>
          <w:szCs w:val="24"/>
        </w:rPr>
        <w:t>Н</w:t>
      </w:r>
      <w:r w:rsidR="007C004B" w:rsidRPr="007C004B">
        <w:rPr>
          <w:szCs w:val="24"/>
        </w:rPr>
        <w:t>.</w:t>
      </w:r>
      <w:r w:rsidR="007C004B" w:rsidRPr="00DA7C78">
        <w:rPr>
          <w:szCs w:val="24"/>
        </w:rPr>
        <w:t>И</w:t>
      </w:r>
      <w:r w:rsidR="007C004B" w:rsidRPr="007C004B">
        <w:rPr>
          <w:szCs w:val="24"/>
        </w:rPr>
        <w:t>.</w:t>
      </w:r>
      <w:r w:rsidR="007C004B" w:rsidRPr="00DA7C78">
        <w:rPr>
          <w:szCs w:val="24"/>
        </w:rPr>
        <w:t>Нисевич</w:t>
      </w:r>
      <w:r w:rsidR="007C004B" w:rsidRPr="007C004B">
        <w:rPr>
          <w:szCs w:val="24"/>
        </w:rPr>
        <w:t xml:space="preserve">, </w:t>
      </w:r>
      <w:r w:rsidR="007C004B" w:rsidRPr="00DA7C78">
        <w:rPr>
          <w:szCs w:val="24"/>
        </w:rPr>
        <w:t>В</w:t>
      </w:r>
      <w:r w:rsidR="007C004B" w:rsidRPr="007C004B">
        <w:rPr>
          <w:szCs w:val="24"/>
        </w:rPr>
        <w:t>.</w:t>
      </w:r>
      <w:r w:rsidR="007C004B" w:rsidRPr="00DA7C78">
        <w:rPr>
          <w:szCs w:val="24"/>
        </w:rPr>
        <w:t>Ф</w:t>
      </w:r>
      <w:r w:rsidR="007C004B" w:rsidRPr="007C004B">
        <w:rPr>
          <w:szCs w:val="24"/>
        </w:rPr>
        <w:t>.</w:t>
      </w:r>
      <w:r w:rsidR="007C004B" w:rsidRPr="00DA7C78">
        <w:rPr>
          <w:szCs w:val="24"/>
        </w:rPr>
        <w:t>Учайкин</w:t>
      </w:r>
      <w:r w:rsidR="007C004B" w:rsidRPr="007C004B">
        <w:rPr>
          <w:szCs w:val="24"/>
        </w:rPr>
        <w:t xml:space="preserve">” </w:t>
      </w:r>
      <w:r w:rsidR="007C004B" w:rsidRPr="00DA7C78">
        <w:rPr>
          <w:szCs w:val="24"/>
        </w:rPr>
        <w:t>Инфекционны</w:t>
      </w:r>
      <w:r w:rsidR="007C004B" w:rsidRPr="007C004B">
        <w:rPr>
          <w:szCs w:val="24"/>
        </w:rPr>
        <w:t xml:space="preserve">e </w:t>
      </w:r>
      <w:r w:rsidR="007C004B" w:rsidRPr="00DA7C78">
        <w:rPr>
          <w:szCs w:val="24"/>
        </w:rPr>
        <w:t>болезни</w:t>
      </w:r>
      <w:r w:rsidR="007C004B" w:rsidRPr="007C004B">
        <w:rPr>
          <w:szCs w:val="24"/>
        </w:rPr>
        <w:t xml:space="preserve"> </w:t>
      </w:r>
      <w:r w:rsidR="007C004B" w:rsidRPr="00DA7C78">
        <w:rPr>
          <w:szCs w:val="24"/>
        </w:rPr>
        <w:t>у</w:t>
      </w:r>
      <w:r w:rsidR="007C004B" w:rsidRPr="007C004B">
        <w:rPr>
          <w:szCs w:val="24"/>
        </w:rPr>
        <w:t xml:space="preserve"> </w:t>
      </w:r>
      <w:r w:rsidR="007C004B" w:rsidRPr="00DA7C78">
        <w:rPr>
          <w:szCs w:val="24"/>
        </w:rPr>
        <w:t>детей</w:t>
      </w:r>
      <w:r w:rsidR="007C004B" w:rsidRPr="007C004B">
        <w:rPr>
          <w:szCs w:val="24"/>
        </w:rPr>
        <w:t xml:space="preserve">. .” </w:t>
      </w:r>
      <w:r w:rsidR="007C004B" w:rsidRPr="00DA7C78">
        <w:rPr>
          <w:szCs w:val="24"/>
        </w:rPr>
        <w:t>Медицина</w:t>
      </w:r>
      <w:r w:rsidR="007C004B" w:rsidRPr="007C004B">
        <w:rPr>
          <w:szCs w:val="24"/>
          <w:lang w:val="en-US"/>
        </w:rPr>
        <w:t xml:space="preserve">, </w:t>
      </w:r>
      <w:r w:rsidR="007C004B" w:rsidRPr="00DA7C78">
        <w:rPr>
          <w:szCs w:val="24"/>
        </w:rPr>
        <w:t>Москва</w:t>
      </w:r>
      <w:r w:rsidR="007C004B" w:rsidRPr="007C004B">
        <w:rPr>
          <w:szCs w:val="24"/>
          <w:lang w:val="en-US"/>
        </w:rPr>
        <w:t>, 1990</w:t>
      </w:r>
    </w:p>
    <w:p w14:paraId="63334401" w14:textId="77777777" w:rsidR="007C004B" w:rsidRPr="007C004B" w:rsidRDefault="007C004B" w:rsidP="000F37D2">
      <w:pPr>
        <w:pStyle w:val="ListParagraph"/>
        <w:numPr>
          <w:ilvl w:val="0"/>
          <w:numId w:val="3"/>
        </w:numPr>
        <w:jc w:val="both"/>
        <w:rPr>
          <w:lang w:val="en-US"/>
        </w:rPr>
      </w:pPr>
      <w:r w:rsidRPr="007C004B">
        <w:rPr>
          <w:lang w:val="en-US"/>
        </w:rPr>
        <w:t xml:space="preserve">P.Galeţchi cu </w:t>
      </w:r>
      <w:proofErr w:type="gramStart"/>
      <w:r w:rsidRPr="007C004B">
        <w:rPr>
          <w:lang w:val="en-US"/>
        </w:rPr>
        <w:t>coaut ”</w:t>
      </w:r>
      <w:proofErr w:type="gramEnd"/>
      <w:r w:rsidRPr="007C004B">
        <w:rPr>
          <w:lang w:val="en-US"/>
        </w:rPr>
        <w:t>Ghid practic de microbiologie medicală.”.Chişinău, Bucureşti, 1977</w:t>
      </w:r>
    </w:p>
    <w:p w14:paraId="40C4D073" w14:textId="77777777" w:rsidR="007C004B" w:rsidRPr="007C004B" w:rsidRDefault="007C004B" w:rsidP="000F37D2">
      <w:pPr>
        <w:pStyle w:val="ListParagraph"/>
        <w:numPr>
          <w:ilvl w:val="0"/>
          <w:numId w:val="3"/>
        </w:numPr>
        <w:jc w:val="both"/>
        <w:rPr>
          <w:lang w:val="it-IT"/>
        </w:rPr>
      </w:pPr>
      <w:r w:rsidRPr="007C004B">
        <w:rPr>
          <w:lang w:val="it-IT"/>
        </w:rPr>
        <w:t>Mircea Chiotan ” Boli infecţioase.” Bucureşti, 1998</w:t>
      </w:r>
    </w:p>
    <w:p w14:paraId="597DAFCE" w14:textId="77777777" w:rsidR="007C004B" w:rsidRPr="00DA7C78" w:rsidRDefault="007C004B" w:rsidP="000F37D2">
      <w:pPr>
        <w:pStyle w:val="BodyTextIndent2"/>
        <w:numPr>
          <w:ilvl w:val="0"/>
          <w:numId w:val="3"/>
        </w:numPr>
        <w:spacing w:line="360" w:lineRule="auto"/>
        <w:jc w:val="both"/>
        <w:rPr>
          <w:szCs w:val="24"/>
        </w:rPr>
      </w:pPr>
      <w:r w:rsidRPr="00DA7C78">
        <w:rPr>
          <w:szCs w:val="24"/>
        </w:rPr>
        <w:t>В.В.Иванова ” Инфекционные болезни у детей.”. Москва, 2002.</w:t>
      </w:r>
    </w:p>
    <w:p w14:paraId="45CE5E7B" w14:textId="77777777" w:rsidR="00D006C9" w:rsidRPr="007C004B" w:rsidRDefault="007C004B" w:rsidP="000F37D2">
      <w:pPr>
        <w:pStyle w:val="ListParagraph"/>
        <w:widowControl w:val="0"/>
        <w:numPr>
          <w:ilvl w:val="0"/>
          <w:numId w:val="3"/>
        </w:numPr>
        <w:spacing w:before="120"/>
        <w:rPr>
          <w:sz w:val="22"/>
          <w:szCs w:val="22"/>
          <w:lang w:val="ro-RO"/>
        </w:rPr>
      </w:pPr>
      <w:r w:rsidRPr="00DA7C78">
        <w:t>В.Ф.Учайкин ”Руководство по инфекционным болезням у детей.</w:t>
      </w:r>
      <w:proofErr w:type="gramStart"/>
      <w:r w:rsidRPr="00DA7C78">
        <w:t xml:space="preserve"> .</w:t>
      </w:r>
      <w:proofErr w:type="gramEnd"/>
      <w:r w:rsidRPr="00DA7C78">
        <w:t>” ГЭОТАР, Медицина, Москва, 1999</w:t>
      </w:r>
    </w:p>
    <w:p w14:paraId="190B7D10" w14:textId="77777777" w:rsidR="007C004B" w:rsidRPr="00DA7C78" w:rsidRDefault="007C004B" w:rsidP="000F37D2">
      <w:pPr>
        <w:numPr>
          <w:ilvl w:val="0"/>
          <w:numId w:val="11"/>
        </w:numPr>
        <w:jc w:val="both"/>
        <w:rPr>
          <w:lang w:val="it-IT"/>
        </w:rPr>
      </w:pPr>
      <w:r w:rsidRPr="00DA7C78">
        <w:rPr>
          <w:lang w:val="it-IT"/>
        </w:rPr>
        <w:t>C. Matcovschi şi coaut. ”Medicamente omologa</w:t>
      </w:r>
      <w:r w:rsidRPr="00DA7C78">
        <w:t>е</w:t>
      </w:r>
      <w:r w:rsidRPr="00DA7C78">
        <w:rPr>
          <w:lang w:val="it-IT"/>
        </w:rPr>
        <w:t>te în Repuplica Moldova.”;Chişinău,1999.</w:t>
      </w:r>
    </w:p>
    <w:p w14:paraId="68C98343" w14:textId="77777777" w:rsidR="007C004B" w:rsidRPr="00DA7C78" w:rsidRDefault="007C004B" w:rsidP="000F37D2">
      <w:pPr>
        <w:numPr>
          <w:ilvl w:val="0"/>
          <w:numId w:val="11"/>
        </w:numPr>
        <w:jc w:val="both"/>
        <w:rPr>
          <w:lang w:val="en-GB"/>
        </w:rPr>
      </w:pPr>
      <w:r w:rsidRPr="00DA7C78">
        <w:rPr>
          <w:lang w:val="en-GB"/>
        </w:rPr>
        <w:t>A.M. Mihailova, I.P.Mincov, A.I.Savchuk “Infections diseases in children”, Odessa 2003</w:t>
      </w:r>
    </w:p>
    <w:p w14:paraId="15BD80E0" w14:textId="77777777" w:rsidR="007C004B" w:rsidRPr="00DA7C78" w:rsidRDefault="007C004B" w:rsidP="000F37D2">
      <w:pPr>
        <w:numPr>
          <w:ilvl w:val="0"/>
          <w:numId w:val="11"/>
        </w:numPr>
        <w:jc w:val="both"/>
        <w:rPr>
          <w:lang w:val="en-GB"/>
        </w:rPr>
      </w:pPr>
      <w:r w:rsidRPr="00DA7C78">
        <w:rPr>
          <w:lang w:val="en-GB"/>
        </w:rPr>
        <w:t>Nick Y/Beeching F.Y.Nye Mosby-Volfo Diagnostic picture tests in Clinical Infecţious Disease, 2000</w:t>
      </w:r>
    </w:p>
    <w:p w14:paraId="2205DB8E" w14:textId="77777777" w:rsidR="007C004B" w:rsidRPr="00DA7C78" w:rsidRDefault="007C004B" w:rsidP="000F37D2">
      <w:pPr>
        <w:numPr>
          <w:ilvl w:val="0"/>
          <w:numId w:val="11"/>
        </w:numPr>
        <w:jc w:val="both"/>
      </w:pPr>
      <w:r w:rsidRPr="00DA7C78">
        <w:t>Г.А.Тимофееваю Инфекционные заболевания у дутей первого года жизни, М.,1985</w:t>
      </w:r>
    </w:p>
    <w:p w14:paraId="55C4A9AE" w14:textId="77777777" w:rsidR="007C004B" w:rsidRPr="00DA7C78" w:rsidRDefault="007C004B" w:rsidP="007C004B">
      <w:pPr>
        <w:jc w:val="both"/>
        <w:rPr>
          <w:b/>
          <w:bCs/>
        </w:rPr>
      </w:pPr>
    </w:p>
    <w:p w14:paraId="74AE62E8" w14:textId="77777777" w:rsidR="007C004B" w:rsidRPr="00DA7C78" w:rsidRDefault="007C004B" w:rsidP="007C004B">
      <w:pPr>
        <w:pStyle w:val="Heading4"/>
        <w:rPr>
          <w:b w:val="0"/>
          <w:bCs w:val="0"/>
        </w:rPr>
      </w:pPr>
      <w:r w:rsidRPr="00DA7C78">
        <w:rPr>
          <w:b w:val="0"/>
        </w:rPr>
        <w:t>PUBLICAŢII PERIODICE</w:t>
      </w:r>
    </w:p>
    <w:p w14:paraId="6115514B" w14:textId="77777777" w:rsidR="007C004B" w:rsidRPr="00DA7C78" w:rsidRDefault="007C004B" w:rsidP="000F37D2">
      <w:pPr>
        <w:numPr>
          <w:ilvl w:val="0"/>
          <w:numId w:val="12"/>
        </w:numPr>
        <w:rPr>
          <w:lang w:val="pt-PT"/>
        </w:rPr>
      </w:pPr>
      <w:r w:rsidRPr="00DA7C78">
        <w:rPr>
          <w:lang w:val="pt-PT"/>
        </w:rPr>
        <w:t>” Buletin de perinatologie. Revistă ştiinţifico-practică.RM, Chişinău</w:t>
      </w:r>
    </w:p>
    <w:p w14:paraId="09DCA38F" w14:textId="77777777" w:rsidR="007C004B" w:rsidRPr="009E1300" w:rsidRDefault="007C004B" w:rsidP="000F37D2">
      <w:pPr>
        <w:numPr>
          <w:ilvl w:val="0"/>
          <w:numId w:val="12"/>
        </w:numPr>
        <w:rPr>
          <w:lang w:val="en-US"/>
        </w:rPr>
      </w:pPr>
      <w:r w:rsidRPr="00DA7C78">
        <w:rPr>
          <w:lang w:val="en-GB"/>
        </w:rPr>
        <w:t xml:space="preserve">Curierul medical. MS RM. Universul. </w:t>
      </w:r>
      <w:r w:rsidRPr="009E1300">
        <w:rPr>
          <w:lang w:val="en-US"/>
        </w:rPr>
        <w:t>Chişinău</w:t>
      </w:r>
    </w:p>
    <w:p w14:paraId="707B5B58" w14:textId="77777777" w:rsidR="007C004B" w:rsidRPr="00DA7C78" w:rsidRDefault="007C004B" w:rsidP="000F37D2">
      <w:pPr>
        <w:numPr>
          <w:ilvl w:val="0"/>
          <w:numId w:val="12"/>
        </w:numPr>
        <w:rPr>
          <w:lang w:val="en-US"/>
        </w:rPr>
      </w:pPr>
      <w:r w:rsidRPr="00DA7C78">
        <w:rPr>
          <w:lang w:val="en-US"/>
        </w:rPr>
        <w:t>Medicina internă. Revu Roumaine de medicină. Bucureşti</w:t>
      </w:r>
    </w:p>
    <w:p w14:paraId="476C3A3A" w14:textId="77777777" w:rsidR="007C004B" w:rsidRPr="00DA7C78" w:rsidRDefault="007C004B" w:rsidP="000F37D2">
      <w:pPr>
        <w:numPr>
          <w:ilvl w:val="0"/>
          <w:numId w:val="12"/>
        </w:numPr>
        <w:rPr>
          <w:lang w:val="en-US"/>
        </w:rPr>
      </w:pPr>
      <w:r w:rsidRPr="00DA7C78">
        <w:rPr>
          <w:lang w:val="pt-PT"/>
        </w:rPr>
        <w:t xml:space="preserve">Pediatria. Revistă a soc. De pediatrie. </w:t>
      </w:r>
      <w:r w:rsidRPr="00DA7C78">
        <w:rPr>
          <w:lang w:val="en-US"/>
        </w:rPr>
        <w:t>Romănia. Bucureşti</w:t>
      </w:r>
    </w:p>
    <w:p w14:paraId="1E029545" w14:textId="77777777" w:rsidR="007C004B" w:rsidRPr="00DA7C78" w:rsidRDefault="007C004B" w:rsidP="000F37D2">
      <w:pPr>
        <w:numPr>
          <w:ilvl w:val="0"/>
          <w:numId w:val="12"/>
        </w:numPr>
        <w:rPr>
          <w:lang w:val="en-US"/>
        </w:rPr>
      </w:pPr>
      <w:r w:rsidRPr="00DA7C78">
        <w:rPr>
          <w:lang w:val="pt-PT"/>
        </w:rPr>
        <w:t xml:space="preserve">Revistă română de boli infecţioase. </w:t>
      </w:r>
      <w:r w:rsidRPr="00DA7C78">
        <w:rPr>
          <w:lang w:val="en-US"/>
        </w:rPr>
        <w:t>Bucureşti</w:t>
      </w:r>
    </w:p>
    <w:p w14:paraId="64253581" w14:textId="77777777" w:rsidR="007C004B" w:rsidRPr="00DA7C78" w:rsidRDefault="007C004B" w:rsidP="000F37D2">
      <w:pPr>
        <w:numPr>
          <w:ilvl w:val="0"/>
          <w:numId w:val="12"/>
        </w:numPr>
      </w:pPr>
      <w:r w:rsidRPr="00DA7C78">
        <w:rPr>
          <w:lang w:val="pt-PT"/>
        </w:rPr>
        <w:t xml:space="preserve">Medical-info. Săptămânal. Ştiinţifico-practic. </w:t>
      </w:r>
      <w:r w:rsidRPr="00DA7C78">
        <w:rPr>
          <w:lang w:val="en-US"/>
        </w:rPr>
        <w:t>Chi</w:t>
      </w:r>
      <w:r w:rsidRPr="00DA7C78">
        <w:t>ş</w:t>
      </w:r>
      <w:r w:rsidRPr="00DA7C78">
        <w:rPr>
          <w:lang w:val="en-US"/>
        </w:rPr>
        <w:t>in</w:t>
      </w:r>
      <w:r w:rsidRPr="00DA7C78">
        <w:t>ă</w:t>
      </w:r>
      <w:r w:rsidRPr="00DA7C78">
        <w:rPr>
          <w:lang w:val="en-US"/>
        </w:rPr>
        <w:t>u</w:t>
      </w:r>
    </w:p>
    <w:p w14:paraId="028293F9" w14:textId="77777777" w:rsidR="007C004B" w:rsidRPr="00DA7C78" w:rsidRDefault="007C004B" w:rsidP="007C004B"/>
    <w:p w14:paraId="66735F77" w14:textId="77777777" w:rsidR="007C004B" w:rsidRPr="00DA7C78" w:rsidRDefault="007C004B" w:rsidP="007C004B">
      <w:pPr>
        <w:pStyle w:val="Heading4"/>
        <w:rPr>
          <w:b w:val="0"/>
          <w:bCs w:val="0"/>
        </w:rPr>
      </w:pPr>
      <w:r w:rsidRPr="00DA7C78">
        <w:rPr>
          <w:b w:val="0"/>
        </w:rPr>
        <w:t>INFECŢII AEROGENE</w:t>
      </w:r>
    </w:p>
    <w:p w14:paraId="73225848" w14:textId="77777777" w:rsidR="007C004B" w:rsidRPr="00DA7C78" w:rsidRDefault="007C004B" w:rsidP="000F37D2">
      <w:pPr>
        <w:numPr>
          <w:ilvl w:val="0"/>
          <w:numId w:val="13"/>
        </w:numPr>
        <w:jc w:val="both"/>
      </w:pPr>
      <w:r w:rsidRPr="00DA7C78">
        <w:t>Н.М.Златковская ”Энтеровирусные заболевания у детей</w:t>
      </w:r>
      <w:proofErr w:type="gramStart"/>
      <w:r w:rsidRPr="00DA7C78">
        <w:t xml:space="preserve">.” </w:t>
      </w:r>
      <w:proofErr w:type="gramEnd"/>
      <w:r w:rsidRPr="00DA7C78">
        <w:t>М.,1976</w:t>
      </w:r>
    </w:p>
    <w:p w14:paraId="07A1C343" w14:textId="77777777" w:rsidR="007C004B" w:rsidRPr="00DA7C78" w:rsidRDefault="007C004B" w:rsidP="000F37D2">
      <w:pPr>
        <w:numPr>
          <w:ilvl w:val="0"/>
          <w:numId w:val="13"/>
        </w:numPr>
        <w:jc w:val="both"/>
      </w:pPr>
      <w:r w:rsidRPr="00DA7C78">
        <w:t>Л.В.Быстрякова ” Инфекционные экзантемы у детей</w:t>
      </w:r>
      <w:proofErr w:type="gramStart"/>
      <w:r w:rsidRPr="00DA7C78">
        <w:t xml:space="preserve">.” </w:t>
      </w:r>
      <w:proofErr w:type="gramEnd"/>
      <w:r w:rsidRPr="00DA7C78">
        <w:t>М.,1982</w:t>
      </w:r>
    </w:p>
    <w:p w14:paraId="63CC939D" w14:textId="77777777" w:rsidR="007C004B" w:rsidRPr="00DA7C78" w:rsidRDefault="007C004B" w:rsidP="000F37D2">
      <w:pPr>
        <w:numPr>
          <w:ilvl w:val="0"/>
          <w:numId w:val="13"/>
        </w:numPr>
        <w:jc w:val="both"/>
      </w:pPr>
      <w:r w:rsidRPr="00DA7C78">
        <w:t>A.П.Казанцев ” Эпидемический паротит</w:t>
      </w:r>
      <w:proofErr w:type="gramStart"/>
      <w:r w:rsidRPr="00DA7C78">
        <w:t xml:space="preserve">.” </w:t>
      </w:r>
      <w:proofErr w:type="gramEnd"/>
      <w:r w:rsidRPr="00DA7C78">
        <w:t>М., 1988</w:t>
      </w:r>
    </w:p>
    <w:p w14:paraId="3A47E9AB" w14:textId="77777777" w:rsidR="007C004B" w:rsidRPr="00DA7C78" w:rsidRDefault="007C004B" w:rsidP="000F37D2">
      <w:pPr>
        <w:numPr>
          <w:ilvl w:val="0"/>
          <w:numId w:val="13"/>
        </w:numPr>
        <w:jc w:val="both"/>
      </w:pPr>
      <w:r w:rsidRPr="00DA7C78">
        <w:lastRenderedPageBreak/>
        <w:t>М.Х.Турьянов и соавт. ”Дифтерия</w:t>
      </w:r>
      <w:proofErr w:type="gramStart"/>
      <w:r w:rsidRPr="00DA7C78">
        <w:t>.”</w:t>
      </w:r>
      <w:proofErr w:type="gramEnd"/>
      <w:r w:rsidRPr="00DA7C78">
        <w:t>Москва 1996</w:t>
      </w:r>
    </w:p>
    <w:p w14:paraId="73DC13B8" w14:textId="77777777" w:rsidR="007C004B" w:rsidRPr="00DA7C78" w:rsidRDefault="007C004B" w:rsidP="000F37D2">
      <w:pPr>
        <w:numPr>
          <w:ilvl w:val="0"/>
          <w:numId w:val="13"/>
        </w:numPr>
        <w:jc w:val="both"/>
      </w:pPr>
      <w:r w:rsidRPr="00DA7C78">
        <w:t>А.И.Иванов ” Инфекционные болезни с экзантемами</w:t>
      </w:r>
      <w:proofErr w:type="gramStart"/>
      <w:r w:rsidRPr="00DA7C78">
        <w:t xml:space="preserve">.” </w:t>
      </w:r>
      <w:proofErr w:type="gramEnd"/>
      <w:r w:rsidRPr="00DA7C78">
        <w:t>М.,1970</w:t>
      </w:r>
    </w:p>
    <w:p w14:paraId="5CED6870" w14:textId="77777777" w:rsidR="007C004B" w:rsidRPr="00DA7C78" w:rsidRDefault="007C004B" w:rsidP="000F37D2">
      <w:pPr>
        <w:pStyle w:val="BodyTextIndent2"/>
        <w:numPr>
          <w:ilvl w:val="0"/>
          <w:numId w:val="13"/>
        </w:numPr>
        <w:spacing w:line="360" w:lineRule="auto"/>
        <w:jc w:val="both"/>
        <w:rPr>
          <w:szCs w:val="24"/>
        </w:rPr>
      </w:pPr>
      <w:r w:rsidRPr="00DA7C78">
        <w:rPr>
          <w:szCs w:val="24"/>
        </w:rPr>
        <w:t xml:space="preserve">Н.И.Нисевич, М.О.Гаспарян </w:t>
      </w:r>
      <w:r w:rsidRPr="00DA7C78">
        <w:rPr>
          <w:szCs w:val="24"/>
          <w:lang w:val="ru-RU"/>
        </w:rPr>
        <w:t>”</w:t>
      </w:r>
      <w:r w:rsidRPr="00DA7C78">
        <w:rPr>
          <w:szCs w:val="24"/>
        </w:rPr>
        <w:t>Инфекционный мононуклеоз у детей</w:t>
      </w:r>
      <w:r w:rsidRPr="00DA7C78">
        <w:rPr>
          <w:szCs w:val="24"/>
          <w:lang w:val="ru-RU"/>
        </w:rPr>
        <w:t>”</w:t>
      </w:r>
      <w:r w:rsidRPr="00DA7C78">
        <w:rPr>
          <w:szCs w:val="24"/>
        </w:rPr>
        <w:t>. М.,1975</w:t>
      </w:r>
    </w:p>
    <w:p w14:paraId="1ACC6E6D" w14:textId="77777777" w:rsidR="007C004B" w:rsidRPr="00DA7C78" w:rsidRDefault="007C004B" w:rsidP="000F37D2">
      <w:pPr>
        <w:pStyle w:val="BodyTextIndent3"/>
        <w:numPr>
          <w:ilvl w:val="0"/>
          <w:numId w:val="13"/>
        </w:numPr>
        <w:rPr>
          <w:sz w:val="24"/>
        </w:rPr>
      </w:pPr>
      <w:r w:rsidRPr="00DA7C78">
        <w:rPr>
          <w:sz w:val="24"/>
        </w:rPr>
        <w:t>В.И.Покровский, Л.А.Фаворова, Н.Н.Костюкова ”Менингококковая инфекция”, М.,1976</w:t>
      </w:r>
    </w:p>
    <w:p w14:paraId="2FB507FE" w14:textId="77777777" w:rsidR="007C004B" w:rsidRPr="00DA7C78" w:rsidRDefault="007C004B" w:rsidP="000F37D2">
      <w:pPr>
        <w:numPr>
          <w:ilvl w:val="0"/>
          <w:numId w:val="13"/>
        </w:numPr>
        <w:jc w:val="both"/>
      </w:pPr>
      <w:r w:rsidRPr="00DA7C78">
        <w:t>В.Ф.Попова ”Корь ” М.,1985</w:t>
      </w:r>
    </w:p>
    <w:p w14:paraId="4F005E2F" w14:textId="77777777" w:rsidR="007C004B" w:rsidRPr="00DA7C78" w:rsidRDefault="007C004B" w:rsidP="000F37D2">
      <w:pPr>
        <w:numPr>
          <w:ilvl w:val="0"/>
          <w:numId w:val="13"/>
        </w:numPr>
        <w:jc w:val="both"/>
      </w:pPr>
      <w:r w:rsidRPr="00DA7C78">
        <w:t>А.И.Швалко ”Коклюш”, М.,1974</w:t>
      </w:r>
    </w:p>
    <w:p w14:paraId="5C2A12C8" w14:textId="77777777" w:rsidR="007C004B" w:rsidRPr="00DA7C78" w:rsidRDefault="007C004B" w:rsidP="000F37D2">
      <w:pPr>
        <w:numPr>
          <w:ilvl w:val="0"/>
          <w:numId w:val="13"/>
        </w:numPr>
        <w:jc w:val="both"/>
      </w:pPr>
      <w:r w:rsidRPr="00DA7C78">
        <w:t>А.С.Мартынкин ”Коклюш у детей”, Л.,1990</w:t>
      </w:r>
    </w:p>
    <w:p w14:paraId="551F5719" w14:textId="77777777" w:rsidR="00165334" w:rsidRPr="00DA7C78" w:rsidRDefault="00165334" w:rsidP="00165334">
      <w:pPr>
        <w:pStyle w:val="BodyText"/>
        <w:jc w:val="center"/>
        <w:rPr>
          <w:caps/>
        </w:rPr>
      </w:pPr>
      <w:r w:rsidRPr="00DA7C78">
        <w:rPr>
          <w:b/>
          <w:caps/>
        </w:rPr>
        <w:t>INFECŢII gastroINTESTINALE</w:t>
      </w:r>
    </w:p>
    <w:p w14:paraId="2E5D4F1F" w14:textId="77777777" w:rsidR="00165334" w:rsidRPr="00DA7C78" w:rsidRDefault="00165334" w:rsidP="000F37D2">
      <w:pPr>
        <w:numPr>
          <w:ilvl w:val="0"/>
          <w:numId w:val="14"/>
        </w:numPr>
        <w:tabs>
          <w:tab w:val="left" w:pos="540"/>
        </w:tabs>
        <w:ind w:left="540" w:hanging="540"/>
        <w:jc w:val="both"/>
      </w:pPr>
      <w:r w:rsidRPr="00DA7C78">
        <w:t>В.А.Постовит ”Брюшной тиф и паратифы А и В.” М.1988</w:t>
      </w:r>
    </w:p>
    <w:p w14:paraId="4CB12776" w14:textId="77777777" w:rsidR="00165334" w:rsidRPr="00DA7C78" w:rsidRDefault="00165334" w:rsidP="000F37D2">
      <w:pPr>
        <w:numPr>
          <w:ilvl w:val="0"/>
          <w:numId w:val="14"/>
        </w:numPr>
        <w:tabs>
          <w:tab w:val="left" w:pos="540"/>
        </w:tabs>
        <w:ind w:left="540" w:hanging="540"/>
        <w:jc w:val="both"/>
        <w:rPr>
          <w:lang w:val="it-IT"/>
        </w:rPr>
      </w:pPr>
      <w:r w:rsidRPr="00DA7C78">
        <w:rPr>
          <w:lang w:val="it-IT"/>
        </w:rPr>
        <w:t>P.Galeţchi cu coaut. ”Dismicrobismul intestinal la copii.”2001</w:t>
      </w:r>
    </w:p>
    <w:p w14:paraId="4343B37B" w14:textId="77777777" w:rsidR="00165334" w:rsidRPr="00DA7C78" w:rsidRDefault="00165334" w:rsidP="000F37D2">
      <w:pPr>
        <w:numPr>
          <w:ilvl w:val="0"/>
          <w:numId w:val="14"/>
        </w:numPr>
        <w:tabs>
          <w:tab w:val="left" w:pos="540"/>
        </w:tabs>
        <w:ind w:left="540" w:hanging="540"/>
        <w:jc w:val="both"/>
      </w:pPr>
      <w:r w:rsidRPr="00DA7C78">
        <w:t>Н.И.Нисевич, В.Ф.Учайкин ”Тяжелые и злокачественные формы вирусного гепатита у детей” М.Медицина, 1982</w:t>
      </w:r>
    </w:p>
    <w:p w14:paraId="174958D1" w14:textId="77777777" w:rsidR="00165334" w:rsidRPr="00DA7C78" w:rsidRDefault="00165334" w:rsidP="00165334">
      <w:pPr>
        <w:jc w:val="both"/>
        <w:rPr>
          <w:b/>
          <w:bCs/>
        </w:rPr>
      </w:pPr>
    </w:p>
    <w:p w14:paraId="73E10950" w14:textId="77777777" w:rsidR="00165334" w:rsidRPr="00986B95" w:rsidRDefault="00165334" w:rsidP="00165334">
      <w:pPr>
        <w:pStyle w:val="Heading4"/>
        <w:rPr>
          <w:color w:val="auto"/>
        </w:rPr>
      </w:pPr>
      <w:r w:rsidRPr="00986B95">
        <w:rPr>
          <w:b w:val="0"/>
          <w:color w:val="auto"/>
        </w:rPr>
        <w:t>HEPATITE VIRALE</w:t>
      </w:r>
    </w:p>
    <w:p w14:paraId="1B2F3588" w14:textId="77777777" w:rsidR="00165334" w:rsidRPr="00DA7C78" w:rsidRDefault="00165334" w:rsidP="000F37D2">
      <w:pPr>
        <w:numPr>
          <w:ilvl w:val="0"/>
          <w:numId w:val="15"/>
        </w:numPr>
        <w:tabs>
          <w:tab w:val="num" w:pos="720"/>
        </w:tabs>
        <w:ind w:left="360"/>
        <w:jc w:val="both"/>
      </w:pPr>
      <w:r w:rsidRPr="00DA7C78">
        <w:t>Н.И.Нисевич, В.Ф.Учайкин ”Тяжелые и злокачественные формы вирусного гепатита у детей”, М.,Медицина,1982</w:t>
      </w:r>
    </w:p>
    <w:p w14:paraId="7D25526F" w14:textId="77777777" w:rsidR="00165334" w:rsidRPr="00DA7C78" w:rsidRDefault="00165334" w:rsidP="000F37D2">
      <w:pPr>
        <w:numPr>
          <w:ilvl w:val="0"/>
          <w:numId w:val="15"/>
        </w:numPr>
        <w:tabs>
          <w:tab w:val="num" w:pos="720"/>
        </w:tabs>
        <w:ind w:left="360"/>
        <w:jc w:val="both"/>
        <w:rPr>
          <w:lang w:val="it-IT"/>
        </w:rPr>
      </w:pPr>
      <w:r w:rsidRPr="00DA7C78">
        <w:rPr>
          <w:lang w:val="it-IT"/>
        </w:rPr>
        <w:t>Elena Moraru “Hepatita cronică la copil”, Iaşi, 1999</w:t>
      </w:r>
    </w:p>
    <w:p w14:paraId="1BD856BA" w14:textId="77777777" w:rsidR="00165334" w:rsidRPr="00DA7C78" w:rsidRDefault="00165334" w:rsidP="00165334">
      <w:pPr>
        <w:spacing w:line="360" w:lineRule="auto"/>
        <w:ind w:left="435"/>
        <w:jc w:val="both"/>
        <w:rPr>
          <w:lang w:val="it-IT"/>
        </w:rPr>
      </w:pPr>
    </w:p>
    <w:p w14:paraId="5583CE59" w14:textId="77777777" w:rsidR="00165334" w:rsidRPr="00DA7C78" w:rsidRDefault="00165334" w:rsidP="00165334">
      <w:pPr>
        <w:spacing w:line="360" w:lineRule="auto"/>
        <w:ind w:left="435"/>
        <w:jc w:val="center"/>
      </w:pPr>
      <w:r w:rsidRPr="00DA7C78">
        <w:rPr>
          <w:b/>
          <w:lang w:val="en-US"/>
        </w:rPr>
        <w:t>ASISTEN</w:t>
      </w:r>
      <w:r w:rsidRPr="00DA7C78">
        <w:rPr>
          <w:b/>
        </w:rPr>
        <w:t>Ţ</w:t>
      </w:r>
      <w:r w:rsidRPr="00DA7C78">
        <w:rPr>
          <w:b/>
          <w:lang w:val="en-US"/>
        </w:rPr>
        <w:t>A MEDICAL</w:t>
      </w:r>
      <w:r w:rsidRPr="00DA7C78">
        <w:rPr>
          <w:b/>
        </w:rPr>
        <w:t xml:space="preserve">Ă </w:t>
      </w:r>
      <w:r w:rsidRPr="00DA7C78">
        <w:rPr>
          <w:b/>
          <w:lang w:val="en-US"/>
        </w:rPr>
        <w:t>URGENT</w:t>
      </w:r>
      <w:r w:rsidRPr="00DA7C78">
        <w:rPr>
          <w:b/>
        </w:rPr>
        <w:t>Ă</w:t>
      </w:r>
    </w:p>
    <w:p w14:paraId="3C900FB0" w14:textId="77777777" w:rsidR="00165334" w:rsidRPr="00DA7C78" w:rsidRDefault="00165334" w:rsidP="000F37D2">
      <w:pPr>
        <w:numPr>
          <w:ilvl w:val="0"/>
          <w:numId w:val="16"/>
        </w:numPr>
        <w:tabs>
          <w:tab w:val="num" w:pos="720"/>
        </w:tabs>
        <w:ind w:hanging="960"/>
        <w:jc w:val="both"/>
      </w:pPr>
      <w:r w:rsidRPr="00DA7C78">
        <w:t>В.А.Михельсон и др. ”Коматозные состояния у детей”. М.1988</w:t>
      </w:r>
    </w:p>
    <w:p w14:paraId="7DB6A73A" w14:textId="77777777" w:rsidR="00165334" w:rsidRPr="00DA7C78" w:rsidRDefault="00165334" w:rsidP="000F37D2">
      <w:pPr>
        <w:numPr>
          <w:ilvl w:val="0"/>
          <w:numId w:val="16"/>
        </w:numPr>
        <w:tabs>
          <w:tab w:val="num" w:pos="720"/>
        </w:tabs>
        <w:ind w:hanging="960"/>
        <w:jc w:val="both"/>
        <w:rPr>
          <w:lang w:val="it-IT"/>
        </w:rPr>
      </w:pPr>
      <w:r w:rsidRPr="00DA7C78">
        <w:rPr>
          <w:lang w:val="it-IT"/>
        </w:rPr>
        <w:t>B.P.Pîrgaru cu coaut. ”Terapia intensivă în stările critice la copii.,” Chişinău,1995</w:t>
      </w:r>
    </w:p>
    <w:p w14:paraId="633A6988" w14:textId="77777777" w:rsidR="00165334" w:rsidRDefault="00165334" w:rsidP="000F37D2">
      <w:pPr>
        <w:numPr>
          <w:ilvl w:val="0"/>
          <w:numId w:val="16"/>
        </w:numPr>
        <w:tabs>
          <w:tab w:val="num" w:pos="720"/>
        </w:tabs>
        <w:ind w:hanging="960"/>
        <w:jc w:val="both"/>
        <w:rPr>
          <w:lang w:val="en-US"/>
        </w:rPr>
      </w:pPr>
      <w:r w:rsidRPr="00DA7C78">
        <w:t>В.Ф.Учайкин, В.П.</w:t>
      </w:r>
      <w:proofErr w:type="gramStart"/>
      <w:r w:rsidRPr="00DA7C78">
        <w:t>Молочный</w:t>
      </w:r>
      <w:proofErr w:type="gramEnd"/>
      <w:r w:rsidRPr="00DA7C78">
        <w:t xml:space="preserve"> ”Инфекционные токсикозы у детей. ” М</w:t>
      </w:r>
      <w:r w:rsidRPr="00DA7C78">
        <w:rPr>
          <w:lang w:val="en-US"/>
        </w:rPr>
        <w:t>., 2002.</w:t>
      </w:r>
    </w:p>
    <w:p w14:paraId="52EF8436" w14:textId="77777777" w:rsidR="00E20065" w:rsidRPr="00DA7C78" w:rsidRDefault="00E20065" w:rsidP="00E20065">
      <w:pPr>
        <w:ind w:left="960"/>
        <w:jc w:val="both"/>
        <w:rPr>
          <w:lang w:val="en-US"/>
        </w:rPr>
      </w:pPr>
    </w:p>
    <w:p w14:paraId="49AFE47B" w14:textId="77777777" w:rsidR="00165334" w:rsidRPr="009A53C8" w:rsidRDefault="00E20065" w:rsidP="00165334">
      <w:pPr>
        <w:spacing w:line="360" w:lineRule="auto"/>
        <w:jc w:val="both"/>
        <w:rPr>
          <w:lang w:val="en-US"/>
        </w:rPr>
      </w:pPr>
      <w:r w:rsidRPr="009A53C8">
        <w:rPr>
          <w:lang w:val="en-US"/>
        </w:rPr>
        <w:t>Modul conex Chirurgie cardiovasculara</w:t>
      </w:r>
    </w:p>
    <w:p w14:paraId="7BDD2CDB" w14:textId="77777777" w:rsidR="003910E6" w:rsidRDefault="003910E6" w:rsidP="003910E6">
      <w:pPr>
        <w:widowControl w:val="0"/>
        <w:rPr>
          <w:b/>
          <w:caps/>
          <w:sz w:val="28"/>
          <w:szCs w:val="28"/>
          <w:lang w:val="ro-RO"/>
        </w:rPr>
      </w:pPr>
      <w:r>
        <w:rPr>
          <w:b/>
          <w:caps/>
          <w:sz w:val="28"/>
          <w:szCs w:val="28"/>
          <w:lang w:val="ro-RO"/>
        </w:rPr>
        <w:t>Obiective de referinŢă şi unităţi de conţ</w:t>
      </w:r>
      <w:r w:rsidRPr="009943B5">
        <w:rPr>
          <w:b/>
          <w:caps/>
          <w:sz w:val="28"/>
          <w:szCs w:val="28"/>
          <w:lang w:val="ro-RO"/>
        </w:rPr>
        <w:t xml:space="preserve">inut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3173"/>
        <w:gridCol w:w="5450"/>
      </w:tblGrid>
      <w:tr w:rsidR="003910E6" w14:paraId="3F0CC869" w14:textId="77777777" w:rsidTr="003910E6">
        <w:tc>
          <w:tcPr>
            <w:tcW w:w="675" w:type="dxa"/>
          </w:tcPr>
          <w:p w14:paraId="6F0EB628" w14:textId="77777777" w:rsidR="003910E6" w:rsidRPr="00366953" w:rsidRDefault="003910E6" w:rsidP="003910E6">
            <w:pPr>
              <w:rPr>
                <w:lang w:val="ro-RO"/>
              </w:rPr>
            </w:pPr>
            <w:r w:rsidRPr="00366953">
              <w:rPr>
                <w:lang w:val="ro-RO"/>
              </w:rPr>
              <w:t>Nr. d/o</w:t>
            </w:r>
          </w:p>
        </w:tc>
        <w:tc>
          <w:tcPr>
            <w:tcW w:w="3261" w:type="dxa"/>
          </w:tcPr>
          <w:p w14:paraId="226F0C40" w14:textId="77777777" w:rsidR="003910E6" w:rsidRPr="00366953" w:rsidRDefault="003910E6" w:rsidP="003910E6">
            <w:pPr>
              <w:rPr>
                <w:lang w:val="ro-RO"/>
              </w:rPr>
            </w:pPr>
            <w:r w:rsidRPr="00366953">
              <w:rPr>
                <w:lang w:val="ro-RO"/>
              </w:rPr>
              <w:t>Denumirea temei</w:t>
            </w:r>
          </w:p>
        </w:tc>
        <w:tc>
          <w:tcPr>
            <w:tcW w:w="5635" w:type="dxa"/>
          </w:tcPr>
          <w:p w14:paraId="1935C67F" w14:textId="77777777" w:rsidR="003910E6" w:rsidRPr="00366953" w:rsidRDefault="003910E6" w:rsidP="003910E6">
            <w:pPr>
              <w:rPr>
                <w:lang w:val="ro-RO"/>
              </w:rPr>
            </w:pPr>
            <w:r w:rsidRPr="00366953">
              <w:rPr>
                <w:lang w:val="ro-RO"/>
              </w:rPr>
              <w:t>Conţinutul temei</w:t>
            </w:r>
          </w:p>
        </w:tc>
      </w:tr>
      <w:tr w:rsidR="003910E6" w:rsidRPr="006B4057" w14:paraId="6A87B1E6" w14:textId="77777777" w:rsidTr="003910E6">
        <w:tc>
          <w:tcPr>
            <w:tcW w:w="675" w:type="dxa"/>
          </w:tcPr>
          <w:p w14:paraId="6871288D" w14:textId="77777777" w:rsidR="003910E6" w:rsidRPr="00366953" w:rsidRDefault="003910E6" w:rsidP="003910E6">
            <w:pPr>
              <w:rPr>
                <w:lang w:val="ro-RO"/>
              </w:rPr>
            </w:pPr>
            <w:r w:rsidRPr="00366953">
              <w:rPr>
                <w:lang w:val="ro-RO"/>
              </w:rPr>
              <w:t>1</w:t>
            </w:r>
          </w:p>
        </w:tc>
        <w:tc>
          <w:tcPr>
            <w:tcW w:w="3261" w:type="dxa"/>
          </w:tcPr>
          <w:p w14:paraId="582DA334" w14:textId="77777777" w:rsidR="003910E6" w:rsidRPr="00E80257" w:rsidRDefault="003910E6" w:rsidP="003910E6">
            <w:pPr>
              <w:rPr>
                <w:b/>
                <w:lang w:val="ro-RO"/>
              </w:rPr>
            </w:pPr>
            <w:r w:rsidRPr="00E80257">
              <w:rPr>
                <w:b/>
                <w:lang w:val="ro-RO"/>
              </w:rPr>
              <w:t>Istoria chirurgiei cardiovasculare</w:t>
            </w:r>
          </w:p>
          <w:p w14:paraId="69DAF700" w14:textId="77777777" w:rsidR="003910E6" w:rsidRPr="004B4907" w:rsidRDefault="003910E6" w:rsidP="003910E6">
            <w:pPr>
              <w:rPr>
                <w:lang w:val="ro-RO"/>
              </w:rPr>
            </w:pPr>
          </w:p>
        </w:tc>
        <w:tc>
          <w:tcPr>
            <w:tcW w:w="5635" w:type="dxa"/>
          </w:tcPr>
          <w:p w14:paraId="1042B789" w14:textId="77777777" w:rsidR="003910E6" w:rsidRPr="006D3093" w:rsidRDefault="003910E6" w:rsidP="003910E6">
            <w:pPr>
              <w:rPr>
                <w:sz w:val="22"/>
                <w:szCs w:val="22"/>
                <w:lang w:val="en-US"/>
              </w:rPr>
            </w:pPr>
            <w:r w:rsidRPr="006D3093">
              <w:rPr>
                <w:color w:val="000000"/>
                <w:sz w:val="22"/>
                <w:szCs w:val="22"/>
                <w:lang w:val="en-US"/>
              </w:rPr>
              <w:t xml:space="preserve">Actualitatea chirurgiei cardiovasculare – etapele istorice ale chirurgiei cardiace internaţionale şi autohtone. Istoricul chirurgiei coronariene. Chirurgia </w:t>
            </w:r>
            <w:proofErr w:type="gramStart"/>
            <w:r w:rsidRPr="006D3093">
              <w:rPr>
                <w:color w:val="000000"/>
                <w:sz w:val="22"/>
                <w:szCs w:val="22"/>
                <w:lang w:val="en-US"/>
              </w:rPr>
              <w:t>cardică  premergătoare</w:t>
            </w:r>
            <w:proofErr w:type="gramEnd"/>
            <w:r w:rsidRPr="006D3093">
              <w:rPr>
                <w:color w:val="000000"/>
                <w:sz w:val="22"/>
                <w:szCs w:val="22"/>
                <w:lang w:val="en-US"/>
              </w:rPr>
              <w:t xml:space="preserve"> circulaţiei extracorporeale (CEC). Introducerea şi dezvoltarea CEC şi a mijloacelor de protecţie miocardică. Chirurgia cardiacă post CEC. Chirurgia </w:t>
            </w:r>
            <w:proofErr w:type="gramStart"/>
            <w:r w:rsidRPr="006D3093">
              <w:rPr>
                <w:color w:val="000000"/>
                <w:sz w:val="22"/>
                <w:szCs w:val="22"/>
                <w:lang w:val="en-US"/>
              </w:rPr>
              <w:t>cardică  în</w:t>
            </w:r>
            <w:proofErr w:type="gramEnd"/>
            <w:r w:rsidRPr="006D3093">
              <w:rPr>
                <w:color w:val="000000"/>
                <w:sz w:val="22"/>
                <w:szCs w:val="22"/>
                <w:lang w:val="en-US"/>
              </w:rPr>
              <w:t xml:space="preserve"> etapa actuală. Rolul echipei în chirurgia cardiace.</w:t>
            </w:r>
          </w:p>
        </w:tc>
      </w:tr>
      <w:tr w:rsidR="003910E6" w:rsidRPr="006B4057" w14:paraId="0BC332A6" w14:textId="77777777" w:rsidTr="003910E6">
        <w:tc>
          <w:tcPr>
            <w:tcW w:w="675" w:type="dxa"/>
          </w:tcPr>
          <w:p w14:paraId="72C0A80F" w14:textId="77777777" w:rsidR="003910E6" w:rsidRPr="00366953" w:rsidRDefault="003910E6" w:rsidP="003910E6">
            <w:pPr>
              <w:rPr>
                <w:lang w:val="ro-RO"/>
              </w:rPr>
            </w:pPr>
            <w:r w:rsidRPr="00366953">
              <w:rPr>
                <w:lang w:val="ro-RO"/>
              </w:rPr>
              <w:t>2</w:t>
            </w:r>
          </w:p>
        </w:tc>
        <w:tc>
          <w:tcPr>
            <w:tcW w:w="3261" w:type="dxa"/>
          </w:tcPr>
          <w:p w14:paraId="63FC29AE" w14:textId="77777777" w:rsidR="003910E6" w:rsidRDefault="003910E6" w:rsidP="003910E6">
            <w:pPr>
              <w:rPr>
                <w:b/>
                <w:lang w:val="ro-RO"/>
              </w:rPr>
            </w:pPr>
            <w:r w:rsidRPr="00596B32">
              <w:rPr>
                <w:b/>
                <w:lang w:val="ro-RO"/>
              </w:rPr>
              <w:t>Metodele de diagnostic neinvaziv şi invaziv în chirurgia cardiovasculară</w:t>
            </w:r>
          </w:p>
          <w:p w14:paraId="5BD7D725" w14:textId="77777777" w:rsidR="003910E6" w:rsidRPr="00596B32" w:rsidRDefault="003910E6" w:rsidP="003910E6">
            <w:pPr>
              <w:pStyle w:val="ListParagraph"/>
              <w:autoSpaceDE w:val="0"/>
              <w:autoSpaceDN w:val="0"/>
              <w:adjustRightInd w:val="0"/>
              <w:ind w:left="0"/>
              <w:rPr>
                <w:color w:val="000000"/>
                <w:lang w:val="ro-RO"/>
              </w:rPr>
            </w:pPr>
          </w:p>
        </w:tc>
        <w:tc>
          <w:tcPr>
            <w:tcW w:w="5635" w:type="dxa"/>
          </w:tcPr>
          <w:p w14:paraId="0265859B" w14:textId="77777777" w:rsidR="003910E6" w:rsidRPr="006D3093" w:rsidRDefault="003910E6" w:rsidP="003910E6">
            <w:pPr>
              <w:rPr>
                <w:sz w:val="22"/>
                <w:szCs w:val="22"/>
                <w:lang w:val="ro-RO"/>
              </w:rPr>
            </w:pPr>
            <w:r w:rsidRPr="006D3093">
              <w:rPr>
                <w:color w:val="000000"/>
                <w:sz w:val="22"/>
                <w:szCs w:val="22"/>
                <w:lang w:val="en-US"/>
              </w:rPr>
              <w:t>Importanţa metodelor de diagnostic neinvaziv şi invaziv în chirurgia cardiovasculară.Radiografia toracică. ECG, Testele la efort,  Ecocardiografia cardiacă – transtoracică şi transesofagiană, angio computer tomografia,  rezonanţa magnetică nucleară, angiografia, coronarografia, pulmonografia, cateterismul cardiac</w:t>
            </w:r>
          </w:p>
        </w:tc>
      </w:tr>
      <w:tr w:rsidR="003910E6" w:rsidRPr="002E3DCC" w14:paraId="5D7C4143" w14:textId="77777777" w:rsidTr="003910E6">
        <w:tc>
          <w:tcPr>
            <w:tcW w:w="675" w:type="dxa"/>
          </w:tcPr>
          <w:p w14:paraId="5A7ACBA5" w14:textId="77777777" w:rsidR="003910E6" w:rsidRPr="00366953" w:rsidRDefault="003910E6" w:rsidP="003910E6">
            <w:pPr>
              <w:rPr>
                <w:lang w:val="ro-RO"/>
              </w:rPr>
            </w:pPr>
            <w:r>
              <w:rPr>
                <w:lang w:val="ro-RO"/>
              </w:rPr>
              <w:t>3</w:t>
            </w:r>
          </w:p>
        </w:tc>
        <w:tc>
          <w:tcPr>
            <w:tcW w:w="3261" w:type="dxa"/>
          </w:tcPr>
          <w:p w14:paraId="33E35266" w14:textId="77777777" w:rsidR="003910E6" w:rsidRPr="00E46082" w:rsidRDefault="003910E6" w:rsidP="003910E6">
            <w:pPr>
              <w:rPr>
                <w:b/>
                <w:lang w:val="ro-RO"/>
              </w:rPr>
            </w:pPr>
            <w:r w:rsidRPr="00E46082">
              <w:rPr>
                <w:b/>
                <w:snapToGrid w:val="0"/>
                <w:color w:val="000000"/>
                <w:lang w:val="ro-RO" w:eastAsia="en-US"/>
              </w:rPr>
              <w:t xml:space="preserve">Anatomia și fiziologia cordului. </w:t>
            </w:r>
          </w:p>
        </w:tc>
        <w:tc>
          <w:tcPr>
            <w:tcW w:w="5635" w:type="dxa"/>
          </w:tcPr>
          <w:p w14:paraId="32DCD8F7" w14:textId="77777777" w:rsidR="003910E6" w:rsidRPr="006D3093" w:rsidRDefault="003910E6" w:rsidP="003910E6">
            <w:pPr>
              <w:rPr>
                <w:color w:val="000000"/>
                <w:sz w:val="22"/>
                <w:szCs w:val="22"/>
                <w:lang w:val="en-US"/>
              </w:rPr>
            </w:pPr>
            <w:r w:rsidRPr="005E60D1">
              <w:rPr>
                <w:snapToGrid w:val="0"/>
                <w:color w:val="000000"/>
                <w:sz w:val="20"/>
                <w:szCs w:val="20"/>
                <w:lang w:val="ro-RO" w:eastAsia="en-US"/>
              </w:rPr>
              <w:t xml:space="preserve">Fiziologia hemodinamicii cordului:  </w:t>
            </w:r>
            <w:r w:rsidRPr="005E60D1">
              <w:rPr>
                <w:sz w:val="20"/>
                <w:szCs w:val="20"/>
                <w:lang w:val="en-US"/>
              </w:rPr>
              <w:t>anatomia funcțional</w:t>
            </w:r>
            <w:r w:rsidRPr="005E60D1">
              <w:rPr>
                <w:rFonts w:eastAsia="Arial"/>
                <w:sz w:val="20"/>
                <w:szCs w:val="20"/>
                <w:lang w:val="en-US"/>
              </w:rPr>
              <w:t>ă</w:t>
            </w:r>
            <w:r w:rsidRPr="005E60D1">
              <w:rPr>
                <w:sz w:val="20"/>
                <w:szCs w:val="20"/>
                <w:lang w:val="en-US"/>
              </w:rPr>
              <w:t>,, vasele magistrale, stratificarea riscului si comorbiditatea in chirurgia cardiac</w:t>
            </w:r>
            <w:r>
              <w:rPr>
                <w:sz w:val="20"/>
                <w:szCs w:val="20"/>
                <w:lang w:val="en-US"/>
              </w:rPr>
              <w:t>ă</w:t>
            </w:r>
            <w:r w:rsidRPr="005E60D1">
              <w:rPr>
                <w:sz w:val="20"/>
                <w:szCs w:val="20"/>
                <w:lang w:val="en-US"/>
              </w:rPr>
              <w:t xml:space="preserve">. </w:t>
            </w:r>
            <w:r w:rsidRPr="005E60D1">
              <w:rPr>
                <w:snapToGrid w:val="0"/>
                <w:color w:val="000000"/>
                <w:sz w:val="20"/>
                <w:szCs w:val="20"/>
                <w:lang w:val="ro-RO" w:eastAsia="en-US"/>
              </w:rPr>
              <w:t>Căile de acces chirurgical la cord si vasele magistrale.</w:t>
            </w:r>
          </w:p>
        </w:tc>
      </w:tr>
      <w:tr w:rsidR="003910E6" w:rsidRPr="006B4057" w14:paraId="12D19615" w14:textId="77777777" w:rsidTr="003910E6">
        <w:tc>
          <w:tcPr>
            <w:tcW w:w="675" w:type="dxa"/>
          </w:tcPr>
          <w:p w14:paraId="02E096C3" w14:textId="77777777" w:rsidR="003910E6" w:rsidRPr="00366953" w:rsidRDefault="003910E6" w:rsidP="003910E6">
            <w:pPr>
              <w:rPr>
                <w:lang w:val="ro-RO"/>
              </w:rPr>
            </w:pPr>
            <w:r>
              <w:rPr>
                <w:lang w:val="ro-RO"/>
              </w:rPr>
              <w:t>4</w:t>
            </w:r>
          </w:p>
        </w:tc>
        <w:tc>
          <w:tcPr>
            <w:tcW w:w="3261" w:type="dxa"/>
          </w:tcPr>
          <w:p w14:paraId="7D046E22" w14:textId="77777777" w:rsidR="003910E6" w:rsidRDefault="003910E6" w:rsidP="003910E6">
            <w:pPr>
              <w:rPr>
                <w:b/>
                <w:lang w:val="ro-RO"/>
              </w:rPr>
            </w:pPr>
            <w:r>
              <w:rPr>
                <w:b/>
                <w:lang w:val="ro-RO"/>
              </w:rPr>
              <w:t xml:space="preserve">Malformații cardiace </w:t>
            </w:r>
            <w:r>
              <w:rPr>
                <w:b/>
                <w:lang w:val="ro-RO"/>
              </w:rPr>
              <w:lastRenderedPageBreak/>
              <w:t>congenitale la nou-născuți și copii de vârstă fragedă.</w:t>
            </w:r>
          </w:p>
          <w:p w14:paraId="2E021081" w14:textId="77777777" w:rsidR="003910E6" w:rsidRPr="00DF7C21" w:rsidRDefault="003910E6" w:rsidP="003910E6">
            <w:pPr>
              <w:rPr>
                <w:b/>
                <w:lang w:val="ro-RO"/>
              </w:rPr>
            </w:pPr>
          </w:p>
          <w:p w14:paraId="204002E7" w14:textId="77777777" w:rsidR="003910E6" w:rsidRPr="00E552DB" w:rsidRDefault="003910E6" w:rsidP="003910E6">
            <w:pPr>
              <w:rPr>
                <w:lang w:val="ro-RO"/>
              </w:rPr>
            </w:pPr>
          </w:p>
        </w:tc>
        <w:tc>
          <w:tcPr>
            <w:tcW w:w="5635" w:type="dxa"/>
          </w:tcPr>
          <w:p w14:paraId="52BC09D2" w14:textId="77777777" w:rsidR="003910E6" w:rsidRPr="006D3093" w:rsidRDefault="003910E6" w:rsidP="003910E6">
            <w:pPr>
              <w:rPr>
                <w:sz w:val="22"/>
                <w:szCs w:val="22"/>
                <w:lang w:val="ro-RO"/>
              </w:rPr>
            </w:pPr>
            <w:r w:rsidRPr="005E60D1">
              <w:rPr>
                <w:snapToGrid w:val="0"/>
                <w:color w:val="000000"/>
                <w:sz w:val="20"/>
                <w:szCs w:val="20"/>
                <w:lang w:val="ro-RO" w:eastAsia="en-US"/>
              </w:rPr>
              <w:lastRenderedPageBreak/>
              <w:t xml:space="preserve">Patologia cardiaca la nou-nascuti  si copii de varsta frageda, </w:t>
            </w:r>
            <w:r w:rsidRPr="005E60D1">
              <w:rPr>
                <w:snapToGrid w:val="0"/>
                <w:color w:val="000000"/>
                <w:sz w:val="20"/>
                <w:szCs w:val="20"/>
                <w:lang w:val="ro-RO" w:eastAsia="en-US"/>
              </w:rPr>
              <w:lastRenderedPageBreak/>
              <w:t xml:space="preserve">aspecte socio-economice.Examenul clinic al bolnavilor cu malformaţii cardiace congenitale. Metode de diagnostic neinvaziv și invaziv al malformaţiilor cardiace congenitale. Anatomia segmentară a cordului. Fiziologia hemodinamicii cordului:  </w:t>
            </w:r>
            <w:r w:rsidRPr="005E60D1">
              <w:rPr>
                <w:sz w:val="20"/>
                <w:szCs w:val="20"/>
                <w:lang w:val="en-US"/>
              </w:rPr>
              <w:t>anatomia funcțional</w:t>
            </w:r>
            <w:r w:rsidRPr="005E60D1">
              <w:rPr>
                <w:rFonts w:eastAsia="Arial"/>
                <w:sz w:val="20"/>
                <w:szCs w:val="20"/>
                <w:lang w:val="en-US"/>
              </w:rPr>
              <w:t>ă</w:t>
            </w:r>
            <w:r w:rsidRPr="005E60D1">
              <w:rPr>
                <w:sz w:val="20"/>
                <w:szCs w:val="20"/>
                <w:lang w:val="en-US"/>
              </w:rPr>
              <w:t>,, presiunile în cavităţile inimii</w:t>
            </w:r>
            <w:r w:rsidRPr="005E60D1">
              <w:rPr>
                <w:sz w:val="20"/>
                <w:szCs w:val="20"/>
                <w:lang w:val="ro-RO"/>
              </w:rPr>
              <w:t xml:space="preserve">, </w:t>
            </w:r>
            <w:r w:rsidRPr="005E60D1">
              <w:rPr>
                <w:sz w:val="20"/>
                <w:szCs w:val="20"/>
                <w:lang w:val="en-US"/>
              </w:rPr>
              <w:t xml:space="preserve">vasele magistrale. </w:t>
            </w:r>
          </w:p>
        </w:tc>
      </w:tr>
      <w:tr w:rsidR="003910E6" w:rsidRPr="00366953" w14:paraId="6218184E" w14:textId="77777777" w:rsidTr="003910E6">
        <w:tc>
          <w:tcPr>
            <w:tcW w:w="675" w:type="dxa"/>
          </w:tcPr>
          <w:p w14:paraId="0D776079" w14:textId="77777777" w:rsidR="003910E6" w:rsidRPr="00366953" w:rsidRDefault="003910E6" w:rsidP="003910E6">
            <w:pPr>
              <w:rPr>
                <w:lang w:val="ro-RO"/>
              </w:rPr>
            </w:pPr>
            <w:r>
              <w:rPr>
                <w:lang w:val="ro-RO"/>
              </w:rPr>
              <w:lastRenderedPageBreak/>
              <w:t>5</w:t>
            </w:r>
          </w:p>
        </w:tc>
        <w:tc>
          <w:tcPr>
            <w:tcW w:w="3261" w:type="dxa"/>
          </w:tcPr>
          <w:p w14:paraId="37BCC851" w14:textId="77777777" w:rsidR="003910E6" w:rsidRPr="006B3B63" w:rsidRDefault="003910E6" w:rsidP="003910E6">
            <w:pPr>
              <w:rPr>
                <w:b/>
                <w:lang w:val="ro-RO"/>
              </w:rPr>
            </w:pPr>
            <w:r>
              <w:rPr>
                <w:b/>
                <w:lang w:val="ro-RO"/>
              </w:rPr>
              <w:t>Malformații cardiace congenitale cianogene</w:t>
            </w:r>
          </w:p>
          <w:p w14:paraId="605D9467" w14:textId="77777777" w:rsidR="003910E6" w:rsidRPr="004B4907" w:rsidRDefault="003910E6" w:rsidP="003910E6">
            <w:pPr>
              <w:rPr>
                <w:lang w:val="ro-RO"/>
              </w:rPr>
            </w:pPr>
          </w:p>
        </w:tc>
        <w:tc>
          <w:tcPr>
            <w:tcW w:w="5635" w:type="dxa"/>
          </w:tcPr>
          <w:p w14:paraId="0113307A" w14:textId="77777777" w:rsidR="003910E6" w:rsidRPr="00366953" w:rsidRDefault="003910E6" w:rsidP="003910E6">
            <w:pPr>
              <w:rPr>
                <w:snapToGrid w:val="0"/>
                <w:color w:val="000000"/>
                <w:sz w:val="20"/>
                <w:szCs w:val="20"/>
                <w:lang w:val="ro-RO" w:eastAsia="en-US"/>
              </w:rPr>
            </w:pPr>
            <w:r w:rsidRPr="005E60D1">
              <w:rPr>
                <w:snapToGrid w:val="0"/>
                <w:color w:val="000000"/>
                <w:sz w:val="20"/>
                <w:szCs w:val="20"/>
                <w:lang w:val="ro-RO" w:eastAsia="en-US"/>
              </w:rPr>
              <w:t xml:space="preserve">Hipoplazia inimii stangi. Trunchiul arterial comun. Anomalia Ebstein. Tetralogia Fallot. Transpoziţia vaselor magistrale. Coarctatia aortica tip infantil sau intreruperea arcului aortic. Retur venos pulmonar anormal. </w:t>
            </w:r>
            <w:r w:rsidRPr="00366953">
              <w:rPr>
                <w:sz w:val="20"/>
                <w:szCs w:val="20"/>
                <w:lang w:val="ro-RO"/>
              </w:rPr>
              <w:t>Defini</w:t>
            </w:r>
            <w:r w:rsidRPr="00366953">
              <w:rPr>
                <w:rFonts w:ascii="Cambria Math" w:hAnsi="Cambria Math" w:cs="Cambria Math"/>
                <w:sz w:val="20"/>
                <w:szCs w:val="20"/>
                <w:lang w:val="ro-RO"/>
              </w:rPr>
              <w:t>ț</w:t>
            </w:r>
            <w:r w:rsidRPr="00366953">
              <w:rPr>
                <w:sz w:val="20"/>
                <w:szCs w:val="20"/>
                <w:lang w:val="ro-RO"/>
              </w:rPr>
              <w:t xml:space="preserve">ie. Etiologie. Patogeneză. Clasificare. Algoritmul-protocol de diagnostic. Diagnosticul diferenţial. Complicaţiile. Algoritmul-protocol de tratament. </w:t>
            </w:r>
            <w:r w:rsidRPr="005E60D1">
              <w:rPr>
                <w:snapToGrid w:val="0"/>
                <w:color w:val="000000"/>
                <w:sz w:val="20"/>
                <w:szCs w:val="20"/>
                <w:lang w:val="ro-RO" w:eastAsia="en-US"/>
              </w:rPr>
              <w:t>Tactica de tratament urgent in malformatiile cardiace congenitale cianogene. Metodele interventionale in tratamentul malformatiilor cardiace congenitale cianogene. Metodele chirurgicale  in tratamentul malformatiilor cardiace congenitale cianogene. Metodele tratamentului intensiv pre si postoperator in malformatiile cardiace congenitale cianogene.</w:t>
            </w:r>
            <w:r>
              <w:rPr>
                <w:snapToGrid w:val="0"/>
                <w:color w:val="000000"/>
                <w:sz w:val="20"/>
                <w:szCs w:val="20"/>
                <w:lang w:val="ro-RO" w:eastAsia="en-US"/>
              </w:rPr>
              <w:t xml:space="preserve"> </w:t>
            </w:r>
            <w:r w:rsidRPr="00366953">
              <w:rPr>
                <w:snapToGrid w:val="0"/>
                <w:color w:val="000000"/>
                <w:sz w:val="20"/>
                <w:szCs w:val="20"/>
                <w:lang w:val="ro-RO" w:eastAsia="en-US"/>
              </w:rPr>
              <w:t>Conduita postoperatorie la bolnavii cu malformatii cardiace congenitale</w:t>
            </w:r>
            <w:r>
              <w:rPr>
                <w:snapToGrid w:val="0"/>
                <w:color w:val="000000"/>
                <w:sz w:val="20"/>
                <w:szCs w:val="20"/>
                <w:lang w:val="ro-RO" w:eastAsia="en-US"/>
              </w:rPr>
              <w:t xml:space="preserve"> cianogene</w:t>
            </w:r>
            <w:r w:rsidRPr="00366953">
              <w:rPr>
                <w:snapToGrid w:val="0"/>
                <w:color w:val="000000"/>
                <w:sz w:val="20"/>
                <w:szCs w:val="20"/>
                <w:lang w:val="ro-RO" w:eastAsia="en-US"/>
              </w:rPr>
              <w:t xml:space="preserve">: evolţia postchirurgicală – particularităţile plăgilor chirurgicale, conduita medicamentoasă, complicaţiile, </w:t>
            </w:r>
            <w:r w:rsidRPr="00366953">
              <w:rPr>
                <w:sz w:val="20"/>
                <w:szCs w:val="20"/>
                <w:lang w:val="ro-RO"/>
              </w:rPr>
              <w:t>evaluarea primară a bolnavului critic operat la cord la etapa de prespital. Supravegherea şi monitorizarea bolnavului operat la cord.</w:t>
            </w:r>
          </w:p>
          <w:p w14:paraId="583771DD" w14:textId="77777777" w:rsidR="003910E6" w:rsidRPr="006D3093" w:rsidRDefault="003910E6" w:rsidP="003910E6">
            <w:pPr>
              <w:rPr>
                <w:sz w:val="22"/>
                <w:szCs w:val="22"/>
                <w:lang w:val="ro-RO"/>
              </w:rPr>
            </w:pPr>
          </w:p>
        </w:tc>
      </w:tr>
      <w:tr w:rsidR="003910E6" w:rsidRPr="006B4057" w14:paraId="497FD322" w14:textId="77777777" w:rsidTr="003910E6">
        <w:tc>
          <w:tcPr>
            <w:tcW w:w="675" w:type="dxa"/>
          </w:tcPr>
          <w:p w14:paraId="516958A7" w14:textId="77777777" w:rsidR="003910E6" w:rsidRPr="00366953" w:rsidRDefault="003910E6" w:rsidP="003910E6">
            <w:pPr>
              <w:rPr>
                <w:lang w:val="ro-RO"/>
              </w:rPr>
            </w:pPr>
            <w:r>
              <w:rPr>
                <w:lang w:val="ro-RO"/>
              </w:rPr>
              <w:t>6</w:t>
            </w:r>
          </w:p>
        </w:tc>
        <w:tc>
          <w:tcPr>
            <w:tcW w:w="3261" w:type="dxa"/>
          </w:tcPr>
          <w:p w14:paraId="517AE339" w14:textId="77777777" w:rsidR="003910E6" w:rsidRPr="00E46082" w:rsidRDefault="003910E6" w:rsidP="003910E6">
            <w:pPr>
              <w:rPr>
                <w:b/>
                <w:lang w:val="ro-RO"/>
              </w:rPr>
            </w:pPr>
            <w:r>
              <w:rPr>
                <w:b/>
                <w:lang w:val="ro-RO"/>
              </w:rPr>
              <w:t>Malformații cardiace congenitale necianogene</w:t>
            </w:r>
          </w:p>
        </w:tc>
        <w:tc>
          <w:tcPr>
            <w:tcW w:w="5635" w:type="dxa"/>
          </w:tcPr>
          <w:p w14:paraId="726BD267" w14:textId="77777777" w:rsidR="003910E6" w:rsidRPr="005E60D1" w:rsidRDefault="003910E6" w:rsidP="003910E6">
            <w:pPr>
              <w:rPr>
                <w:snapToGrid w:val="0"/>
                <w:color w:val="000000"/>
                <w:sz w:val="20"/>
                <w:szCs w:val="20"/>
                <w:lang w:val="ro-RO" w:eastAsia="en-US"/>
              </w:rPr>
            </w:pPr>
            <w:r w:rsidRPr="005E60D1">
              <w:rPr>
                <w:snapToGrid w:val="0"/>
                <w:color w:val="000000"/>
                <w:sz w:val="20"/>
                <w:szCs w:val="20"/>
                <w:lang w:val="ro-RO" w:eastAsia="en-US"/>
              </w:rPr>
              <w:t xml:space="preserve">Canalul atrioventricular. Stenoza aortica congenitala. Stenoza valvei arterei pulmonare. Canalul arterial permeabil. Coarctatia aortica tip matur (infra sau juxtaductala). Defectele septale ventriculare. Defectele septale atriale. </w:t>
            </w:r>
            <w:r w:rsidRPr="00366953">
              <w:rPr>
                <w:sz w:val="20"/>
                <w:szCs w:val="20"/>
                <w:lang w:val="ro-RO"/>
              </w:rPr>
              <w:t>Defini</w:t>
            </w:r>
            <w:r w:rsidRPr="00366953">
              <w:rPr>
                <w:rFonts w:ascii="Cambria Math" w:hAnsi="Cambria Math" w:cs="Cambria Math"/>
                <w:sz w:val="20"/>
                <w:szCs w:val="20"/>
                <w:lang w:val="ro-RO"/>
              </w:rPr>
              <w:t>ț</w:t>
            </w:r>
            <w:r w:rsidRPr="00366953">
              <w:rPr>
                <w:sz w:val="20"/>
                <w:szCs w:val="20"/>
                <w:lang w:val="ro-RO"/>
              </w:rPr>
              <w:t xml:space="preserve">ie. Etiologie. Patogeneză. Clasificare. Algoritmul-protocol de diagnostic. Diagnosticul diferenţial. Complicaţiile. Algoritmul-protocol de tratament. </w:t>
            </w:r>
            <w:r w:rsidRPr="005E60D1">
              <w:rPr>
                <w:snapToGrid w:val="0"/>
                <w:color w:val="000000"/>
                <w:sz w:val="20"/>
                <w:szCs w:val="20"/>
                <w:lang w:val="ro-RO" w:eastAsia="en-US"/>
              </w:rPr>
              <w:t xml:space="preserve">Tactica de tratament urgent in malformatiile cardiace congenitale necianogene. Metodele chirurgicale  in tratamentul malformatiilor cardiace congenitale necianogene. Metodele tratamentului intensiv pre si postoperator in malformatiile cardiace congenitale necianogene. </w:t>
            </w:r>
          </w:p>
          <w:p w14:paraId="2D73AB4F" w14:textId="77777777" w:rsidR="003910E6" w:rsidRPr="00816025" w:rsidRDefault="003910E6" w:rsidP="003910E6">
            <w:pPr>
              <w:rPr>
                <w:sz w:val="22"/>
                <w:szCs w:val="22"/>
                <w:lang w:val="ro-RO"/>
              </w:rPr>
            </w:pPr>
          </w:p>
        </w:tc>
      </w:tr>
      <w:tr w:rsidR="003910E6" w:rsidRPr="006B4057" w14:paraId="7210FB45" w14:textId="77777777" w:rsidTr="003910E6">
        <w:tc>
          <w:tcPr>
            <w:tcW w:w="675" w:type="dxa"/>
          </w:tcPr>
          <w:p w14:paraId="47D3AC99" w14:textId="77777777" w:rsidR="003910E6" w:rsidRPr="00366953" w:rsidRDefault="003910E6" w:rsidP="003910E6">
            <w:pPr>
              <w:rPr>
                <w:lang w:val="ro-RO"/>
              </w:rPr>
            </w:pPr>
            <w:r>
              <w:rPr>
                <w:lang w:val="ro-RO"/>
              </w:rPr>
              <w:t>7</w:t>
            </w:r>
          </w:p>
        </w:tc>
        <w:tc>
          <w:tcPr>
            <w:tcW w:w="3261" w:type="dxa"/>
          </w:tcPr>
          <w:p w14:paraId="1E913CFB" w14:textId="77777777" w:rsidR="003910E6" w:rsidRPr="00E80257" w:rsidRDefault="003910E6" w:rsidP="003910E6">
            <w:pPr>
              <w:rPr>
                <w:b/>
                <w:lang w:val="ro-RO"/>
              </w:rPr>
            </w:pPr>
            <w:r w:rsidRPr="00E80257">
              <w:rPr>
                <w:b/>
                <w:snapToGrid w:val="0"/>
                <w:color w:val="000000"/>
                <w:lang w:val="ro-RO" w:eastAsia="en-US"/>
              </w:rPr>
              <w:t>Tehnici chirurgicale în chirurgia cardiacă</w:t>
            </w:r>
            <w:r>
              <w:rPr>
                <w:b/>
                <w:snapToGrid w:val="0"/>
                <w:color w:val="000000"/>
                <w:lang w:val="ro-RO" w:eastAsia="en-US"/>
              </w:rPr>
              <w:t xml:space="preserve"> și interpretarea lor în contextul cardiologiei pediatrice.</w:t>
            </w:r>
          </w:p>
        </w:tc>
        <w:tc>
          <w:tcPr>
            <w:tcW w:w="5635" w:type="dxa"/>
          </w:tcPr>
          <w:p w14:paraId="44DD2307" w14:textId="77777777" w:rsidR="003910E6" w:rsidRPr="005E60D1" w:rsidRDefault="003910E6" w:rsidP="003910E6">
            <w:pPr>
              <w:rPr>
                <w:snapToGrid w:val="0"/>
                <w:color w:val="000000"/>
                <w:sz w:val="20"/>
                <w:szCs w:val="20"/>
                <w:lang w:val="ro-RO" w:eastAsia="en-US"/>
              </w:rPr>
            </w:pPr>
            <w:r>
              <w:rPr>
                <w:snapToGrid w:val="0"/>
                <w:color w:val="000000"/>
                <w:sz w:val="20"/>
                <w:szCs w:val="20"/>
                <w:lang w:val="ro-RO" w:eastAsia="en-US"/>
              </w:rPr>
              <w:t xml:space="preserve">Aborduri chirurgicale la diferite nivele la  vasele sangvine, descoperiri de vene și artere periferice, anastomoze intersistemice, cateterismul cardiac </w:t>
            </w:r>
            <w:r w:rsidRPr="005E60D1">
              <w:rPr>
                <w:snapToGrid w:val="0"/>
                <w:color w:val="000000"/>
                <w:sz w:val="20"/>
                <w:szCs w:val="20"/>
                <w:lang w:val="ro-RO" w:eastAsia="en-US"/>
              </w:rPr>
              <w:t>Căile de acces chirurgical la cord si vasele magistrale în cazul malformațiilor cardiace congenitale.</w:t>
            </w:r>
          </w:p>
          <w:p w14:paraId="7295A612" w14:textId="77777777" w:rsidR="003910E6" w:rsidRPr="006D3093" w:rsidRDefault="003910E6" w:rsidP="003910E6">
            <w:pPr>
              <w:rPr>
                <w:sz w:val="22"/>
                <w:szCs w:val="22"/>
                <w:lang w:val="ro-RO"/>
              </w:rPr>
            </w:pPr>
          </w:p>
        </w:tc>
      </w:tr>
    </w:tbl>
    <w:p w14:paraId="1084744A" w14:textId="77777777" w:rsidR="003910E6" w:rsidRDefault="003910E6" w:rsidP="003910E6">
      <w:pPr>
        <w:widowControl w:val="0"/>
        <w:rPr>
          <w:b/>
          <w:caps/>
          <w:lang w:val="ro-RO"/>
        </w:rPr>
      </w:pPr>
    </w:p>
    <w:p w14:paraId="446DF5DA" w14:textId="77777777" w:rsidR="003910E6" w:rsidRDefault="003910E6" w:rsidP="003910E6">
      <w:pPr>
        <w:widowControl w:val="0"/>
        <w:rPr>
          <w:b/>
          <w:caps/>
          <w:lang w:val="ro-RO"/>
        </w:rPr>
      </w:pPr>
    </w:p>
    <w:p w14:paraId="497D8429" w14:textId="77777777" w:rsidR="003910E6" w:rsidRPr="008A0422" w:rsidRDefault="003910E6" w:rsidP="003910E6">
      <w:pPr>
        <w:jc w:val="center"/>
        <w:rPr>
          <w:b/>
          <w:lang w:val="ro-RO"/>
        </w:rPr>
      </w:pPr>
      <w:r w:rsidRPr="008A0422">
        <w:rPr>
          <w:b/>
          <w:lang w:val="ro-RO"/>
        </w:rPr>
        <w:t xml:space="preserve">BAREMUL DE ACTIVITĂŢI PRACTICE </w:t>
      </w:r>
    </w:p>
    <w:p w14:paraId="6F43FC2C" w14:textId="77777777" w:rsidR="003910E6" w:rsidRPr="008A0422" w:rsidRDefault="003910E6" w:rsidP="003910E6">
      <w:pPr>
        <w:jc w:val="center"/>
        <w:rPr>
          <w:b/>
          <w:lang w:val="ro-RO"/>
        </w:rPr>
      </w:pPr>
      <w:r w:rsidRPr="008A0422">
        <w:rPr>
          <w:b/>
          <w:lang w:val="ro-RO"/>
        </w:rPr>
        <w:t xml:space="preserve">pentru medicii rezidenţi specialitatea </w:t>
      </w:r>
      <w:r>
        <w:rPr>
          <w:b/>
          <w:lang w:val="ro-RO"/>
        </w:rPr>
        <w:t>Cardiologie</w:t>
      </w:r>
      <w:r w:rsidRPr="008A0422">
        <w:rPr>
          <w:b/>
          <w:lang w:val="ro-RO"/>
        </w:rPr>
        <w:t xml:space="preserve"> </w:t>
      </w:r>
      <w:r>
        <w:rPr>
          <w:b/>
          <w:lang w:val="ro-RO"/>
        </w:rPr>
        <w:t>pediatrică</w:t>
      </w:r>
    </w:p>
    <w:p w14:paraId="1E2E17AD" w14:textId="77777777" w:rsidR="003910E6" w:rsidRPr="008A0422" w:rsidRDefault="003910E6" w:rsidP="003910E6">
      <w:pPr>
        <w:jc w:val="center"/>
        <w:rPr>
          <w:b/>
          <w:lang w:val="ro-RO"/>
        </w:rPr>
      </w:pPr>
      <w:r w:rsidRPr="008A0422">
        <w:rPr>
          <w:b/>
          <w:lang w:val="ro-RO"/>
        </w:rPr>
        <w:t xml:space="preserve">în cadrul modulului </w:t>
      </w:r>
      <w:r>
        <w:rPr>
          <w:b/>
          <w:lang w:val="ro-RO"/>
        </w:rPr>
        <w:t>„</w:t>
      </w:r>
      <w:r w:rsidRPr="008A0422">
        <w:rPr>
          <w:b/>
          <w:lang w:val="ro-RO"/>
        </w:rPr>
        <w:t>Chirurgie cardi</w:t>
      </w:r>
      <w:r>
        <w:rPr>
          <w:b/>
          <w:lang w:val="ro-RO"/>
        </w:rPr>
        <w:t>ovasculară</w:t>
      </w:r>
      <w:r w:rsidRPr="008A0422">
        <w:rPr>
          <w:b/>
          <w:lang w:val="ro-RO"/>
        </w:rPr>
        <w:t xml:space="preserve">” (anul </w:t>
      </w:r>
      <w:r>
        <w:rPr>
          <w:b/>
          <w:lang w:val="ro-RO"/>
        </w:rPr>
        <w:t>IV</w:t>
      </w:r>
      <w:r w:rsidRPr="008A0422">
        <w:rPr>
          <w:b/>
          <w:lang w:val="ro-RO"/>
        </w:rPr>
        <w:t>)</w:t>
      </w:r>
    </w:p>
    <w:p w14:paraId="694F0CB4" w14:textId="77777777" w:rsidR="003910E6" w:rsidRPr="008A0422" w:rsidRDefault="003910E6" w:rsidP="003910E6">
      <w:pPr>
        <w:jc w:val="center"/>
        <w:rPr>
          <w:b/>
          <w:lang w:val="ro-R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54"/>
        <w:gridCol w:w="1654"/>
        <w:gridCol w:w="1655"/>
      </w:tblGrid>
      <w:tr w:rsidR="003910E6" w:rsidRPr="006B4057" w14:paraId="1FA2AB44" w14:textId="77777777" w:rsidTr="003910E6">
        <w:tc>
          <w:tcPr>
            <w:tcW w:w="4608" w:type="dxa"/>
            <w:vMerge w:val="restart"/>
            <w:shd w:val="clear" w:color="auto" w:fill="auto"/>
            <w:vAlign w:val="center"/>
          </w:tcPr>
          <w:p w14:paraId="18A752D3" w14:textId="77777777" w:rsidR="003910E6" w:rsidRPr="00077989" w:rsidRDefault="003910E6" w:rsidP="003910E6">
            <w:pPr>
              <w:jc w:val="center"/>
              <w:rPr>
                <w:b/>
                <w:lang w:val="ro-RO"/>
              </w:rPr>
            </w:pPr>
            <w:r w:rsidRPr="00077989">
              <w:rPr>
                <w:b/>
                <w:lang w:val="ro-RO"/>
              </w:rPr>
              <w:t>Denumirea manipulaţiei / procedurii / intervenţiei chirurgicale</w:t>
            </w:r>
          </w:p>
        </w:tc>
        <w:tc>
          <w:tcPr>
            <w:tcW w:w="4963" w:type="dxa"/>
            <w:gridSpan w:val="3"/>
            <w:shd w:val="clear" w:color="auto" w:fill="auto"/>
            <w:vAlign w:val="center"/>
          </w:tcPr>
          <w:p w14:paraId="66211EAC" w14:textId="77777777" w:rsidR="003910E6" w:rsidRPr="00077989" w:rsidRDefault="003910E6" w:rsidP="003910E6">
            <w:pPr>
              <w:jc w:val="center"/>
              <w:rPr>
                <w:b/>
                <w:lang w:val="ro-RO"/>
              </w:rPr>
            </w:pPr>
            <w:r w:rsidRPr="00077989">
              <w:rPr>
                <w:b/>
                <w:lang w:val="ro-RO"/>
              </w:rPr>
              <w:t>Numărul de manipulaţii/operaţii efectuate</w:t>
            </w:r>
          </w:p>
        </w:tc>
      </w:tr>
      <w:tr w:rsidR="003910E6" w:rsidRPr="00077989" w14:paraId="4DD01CB8" w14:textId="77777777" w:rsidTr="003910E6">
        <w:tc>
          <w:tcPr>
            <w:tcW w:w="4608" w:type="dxa"/>
            <w:vMerge/>
            <w:shd w:val="clear" w:color="auto" w:fill="auto"/>
            <w:vAlign w:val="center"/>
          </w:tcPr>
          <w:p w14:paraId="3E911011" w14:textId="77777777" w:rsidR="003910E6" w:rsidRPr="00077989" w:rsidRDefault="003910E6" w:rsidP="003910E6">
            <w:pPr>
              <w:rPr>
                <w:b/>
                <w:lang w:val="ro-RO"/>
              </w:rPr>
            </w:pPr>
          </w:p>
        </w:tc>
        <w:tc>
          <w:tcPr>
            <w:tcW w:w="1654" w:type="dxa"/>
            <w:shd w:val="clear" w:color="auto" w:fill="auto"/>
            <w:vAlign w:val="center"/>
          </w:tcPr>
          <w:p w14:paraId="5E223723" w14:textId="77777777" w:rsidR="003910E6" w:rsidRPr="00077989" w:rsidRDefault="003910E6" w:rsidP="003910E6">
            <w:pPr>
              <w:jc w:val="center"/>
              <w:rPr>
                <w:b/>
                <w:lang w:val="ro-RO"/>
              </w:rPr>
            </w:pPr>
            <w:r w:rsidRPr="00077989">
              <w:rPr>
                <w:b/>
                <w:lang w:val="ro-RO"/>
              </w:rPr>
              <w:t>De sinestătător</w:t>
            </w:r>
          </w:p>
        </w:tc>
        <w:tc>
          <w:tcPr>
            <w:tcW w:w="1654" w:type="dxa"/>
            <w:shd w:val="clear" w:color="auto" w:fill="auto"/>
            <w:vAlign w:val="center"/>
          </w:tcPr>
          <w:p w14:paraId="61AA272F" w14:textId="77777777" w:rsidR="003910E6" w:rsidRPr="00077989" w:rsidRDefault="003910E6" w:rsidP="003910E6">
            <w:pPr>
              <w:jc w:val="center"/>
              <w:rPr>
                <w:b/>
                <w:lang w:val="ro-RO"/>
              </w:rPr>
            </w:pPr>
            <w:r w:rsidRPr="00077989">
              <w:rPr>
                <w:b/>
                <w:lang w:val="ro-RO"/>
              </w:rPr>
              <w:t>Ca primul asistent</w:t>
            </w:r>
          </w:p>
        </w:tc>
        <w:tc>
          <w:tcPr>
            <w:tcW w:w="1655" w:type="dxa"/>
            <w:shd w:val="clear" w:color="auto" w:fill="auto"/>
            <w:vAlign w:val="center"/>
          </w:tcPr>
          <w:p w14:paraId="57AE1E60" w14:textId="77777777" w:rsidR="003910E6" w:rsidRPr="00077989" w:rsidRDefault="003910E6" w:rsidP="003910E6">
            <w:pPr>
              <w:jc w:val="center"/>
              <w:rPr>
                <w:b/>
                <w:lang w:val="ro-RO"/>
              </w:rPr>
            </w:pPr>
            <w:r w:rsidRPr="00077989">
              <w:rPr>
                <w:b/>
                <w:lang w:val="ro-RO"/>
              </w:rPr>
              <w:t>Ca al doilea asistent</w:t>
            </w:r>
          </w:p>
        </w:tc>
      </w:tr>
      <w:tr w:rsidR="003910E6" w:rsidRPr="00077989" w14:paraId="2FF793E9" w14:textId="77777777" w:rsidTr="003910E6">
        <w:tc>
          <w:tcPr>
            <w:tcW w:w="4608" w:type="dxa"/>
            <w:shd w:val="clear" w:color="auto" w:fill="auto"/>
            <w:vAlign w:val="center"/>
          </w:tcPr>
          <w:p w14:paraId="43EAA280" w14:textId="77777777" w:rsidR="003910E6" w:rsidRPr="00077989" w:rsidRDefault="003910E6" w:rsidP="003910E6">
            <w:pPr>
              <w:rPr>
                <w:lang w:val="ro-RO"/>
              </w:rPr>
            </w:pPr>
            <w:r w:rsidRPr="00077989">
              <w:rPr>
                <w:lang w:val="ro-RO"/>
              </w:rPr>
              <w:t>Examinarea pacientului cardiac.</w:t>
            </w:r>
          </w:p>
        </w:tc>
        <w:tc>
          <w:tcPr>
            <w:tcW w:w="1654" w:type="dxa"/>
            <w:shd w:val="clear" w:color="auto" w:fill="auto"/>
            <w:vAlign w:val="center"/>
          </w:tcPr>
          <w:p w14:paraId="1B68D24F" w14:textId="77777777" w:rsidR="003910E6" w:rsidRPr="00077989" w:rsidRDefault="003910E6" w:rsidP="003910E6">
            <w:pPr>
              <w:jc w:val="center"/>
              <w:rPr>
                <w:lang w:val="ro-RO"/>
              </w:rPr>
            </w:pPr>
            <w:r w:rsidRPr="00077989">
              <w:rPr>
                <w:lang w:val="ro-RO"/>
              </w:rPr>
              <w:t>10</w:t>
            </w:r>
          </w:p>
        </w:tc>
        <w:tc>
          <w:tcPr>
            <w:tcW w:w="1654" w:type="dxa"/>
            <w:shd w:val="clear" w:color="auto" w:fill="auto"/>
            <w:vAlign w:val="center"/>
          </w:tcPr>
          <w:p w14:paraId="1F58D0F5" w14:textId="77777777" w:rsidR="003910E6" w:rsidRPr="00077989" w:rsidRDefault="003910E6" w:rsidP="003910E6">
            <w:pPr>
              <w:jc w:val="center"/>
              <w:rPr>
                <w:lang w:val="ro-RO"/>
              </w:rPr>
            </w:pPr>
            <w:r w:rsidRPr="00077989">
              <w:rPr>
                <w:lang w:val="ro-RO"/>
              </w:rPr>
              <w:t>-</w:t>
            </w:r>
          </w:p>
        </w:tc>
        <w:tc>
          <w:tcPr>
            <w:tcW w:w="1655" w:type="dxa"/>
            <w:shd w:val="clear" w:color="auto" w:fill="auto"/>
            <w:vAlign w:val="center"/>
          </w:tcPr>
          <w:p w14:paraId="2D54F995" w14:textId="77777777" w:rsidR="003910E6" w:rsidRPr="00077989" w:rsidRDefault="003910E6" w:rsidP="003910E6">
            <w:pPr>
              <w:jc w:val="center"/>
              <w:rPr>
                <w:lang w:val="ro-RO"/>
              </w:rPr>
            </w:pPr>
            <w:r w:rsidRPr="00077989">
              <w:rPr>
                <w:lang w:val="ro-RO"/>
              </w:rPr>
              <w:t>-</w:t>
            </w:r>
          </w:p>
        </w:tc>
      </w:tr>
      <w:tr w:rsidR="003910E6" w:rsidRPr="00077989" w14:paraId="05916C68" w14:textId="77777777" w:rsidTr="003910E6">
        <w:tc>
          <w:tcPr>
            <w:tcW w:w="4608" w:type="dxa"/>
            <w:shd w:val="clear" w:color="auto" w:fill="auto"/>
            <w:vAlign w:val="center"/>
          </w:tcPr>
          <w:p w14:paraId="47F20FC3" w14:textId="77777777" w:rsidR="003910E6" w:rsidRPr="00077989" w:rsidRDefault="003910E6" w:rsidP="003910E6">
            <w:pPr>
              <w:rPr>
                <w:lang w:val="ro-RO"/>
              </w:rPr>
            </w:pPr>
            <w:r>
              <w:rPr>
                <w:lang w:val="ro-RO"/>
              </w:rPr>
              <w:t>Interpretarea echilibrului acidobazic și hidrosalin la bolnavul cardiochirurgical</w:t>
            </w:r>
          </w:p>
        </w:tc>
        <w:tc>
          <w:tcPr>
            <w:tcW w:w="1654" w:type="dxa"/>
            <w:shd w:val="clear" w:color="auto" w:fill="auto"/>
            <w:vAlign w:val="center"/>
          </w:tcPr>
          <w:p w14:paraId="2C537592" w14:textId="77777777" w:rsidR="003910E6" w:rsidRPr="00077989" w:rsidRDefault="003910E6" w:rsidP="003910E6">
            <w:pPr>
              <w:jc w:val="center"/>
              <w:rPr>
                <w:lang w:val="ro-RO"/>
              </w:rPr>
            </w:pPr>
            <w:r>
              <w:rPr>
                <w:lang w:val="ro-RO"/>
              </w:rPr>
              <w:t>10</w:t>
            </w:r>
          </w:p>
        </w:tc>
        <w:tc>
          <w:tcPr>
            <w:tcW w:w="1654" w:type="dxa"/>
            <w:shd w:val="clear" w:color="auto" w:fill="auto"/>
            <w:vAlign w:val="center"/>
          </w:tcPr>
          <w:p w14:paraId="18D231B1" w14:textId="77777777" w:rsidR="003910E6" w:rsidRPr="00077989" w:rsidRDefault="003910E6" w:rsidP="003910E6">
            <w:pPr>
              <w:jc w:val="center"/>
              <w:rPr>
                <w:lang w:val="ro-RO"/>
              </w:rPr>
            </w:pPr>
            <w:r>
              <w:rPr>
                <w:lang w:val="ro-RO"/>
              </w:rPr>
              <w:t>-</w:t>
            </w:r>
          </w:p>
        </w:tc>
        <w:tc>
          <w:tcPr>
            <w:tcW w:w="1655" w:type="dxa"/>
            <w:shd w:val="clear" w:color="auto" w:fill="auto"/>
            <w:vAlign w:val="center"/>
          </w:tcPr>
          <w:p w14:paraId="52C909FF" w14:textId="77777777" w:rsidR="003910E6" w:rsidRPr="00077989" w:rsidRDefault="003910E6" w:rsidP="003910E6">
            <w:pPr>
              <w:jc w:val="center"/>
              <w:rPr>
                <w:lang w:val="ro-RO"/>
              </w:rPr>
            </w:pPr>
            <w:r>
              <w:rPr>
                <w:lang w:val="ro-RO"/>
              </w:rPr>
              <w:t>-</w:t>
            </w:r>
          </w:p>
        </w:tc>
      </w:tr>
      <w:tr w:rsidR="003910E6" w:rsidRPr="00077989" w14:paraId="5CDB6810" w14:textId="77777777" w:rsidTr="003910E6">
        <w:tc>
          <w:tcPr>
            <w:tcW w:w="4608" w:type="dxa"/>
            <w:shd w:val="clear" w:color="auto" w:fill="auto"/>
            <w:vAlign w:val="center"/>
          </w:tcPr>
          <w:p w14:paraId="36F8936B" w14:textId="77777777" w:rsidR="003910E6" w:rsidRDefault="003910E6" w:rsidP="003910E6">
            <w:pPr>
              <w:rPr>
                <w:lang w:val="ro-RO"/>
              </w:rPr>
            </w:pPr>
            <w:r>
              <w:rPr>
                <w:lang w:val="ro-RO"/>
              </w:rPr>
              <w:lastRenderedPageBreak/>
              <w:t xml:space="preserve">Monitorizarea circulației extracorporale la bolnavul cardiochirurgical </w:t>
            </w:r>
          </w:p>
        </w:tc>
        <w:tc>
          <w:tcPr>
            <w:tcW w:w="1654" w:type="dxa"/>
            <w:shd w:val="clear" w:color="auto" w:fill="auto"/>
            <w:vAlign w:val="center"/>
          </w:tcPr>
          <w:p w14:paraId="793C4E34" w14:textId="77777777" w:rsidR="003910E6" w:rsidRDefault="003910E6" w:rsidP="003910E6">
            <w:pPr>
              <w:jc w:val="center"/>
              <w:rPr>
                <w:lang w:val="ro-RO"/>
              </w:rPr>
            </w:pPr>
            <w:r>
              <w:rPr>
                <w:lang w:val="ro-RO"/>
              </w:rPr>
              <w:t>-</w:t>
            </w:r>
          </w:p>
        </w:tc>
        <w:tc>
          <w:tcPr>
            <w:tcW w:w="1654" w:type="dxa"/>
            <w:shd w:val="clear" w:color="auto" w:fill="auto"/>
            <w:vAlign w:val="center"/>
          </w:tcPr>
          <w:p w14:paraId="19911508" w14:textId="77777777" w:rsidR="003910E6" w:rsidRDefault="003910E6" w:rsidP="003910E6">
            <w:pPr>
              <w:jc w:val="center"/>
              <w:rPr>
                <w:lang w:val="ro-RO"/>
              </w:rPr>
            </w:pPr>
            <w:r>
              <w:rPr>
                <w:lang w:val="ro-RO"/>
              </w:rPr>
              <w:t>-</w:t>
            </w:r>
          </w:p>
        </w:tc>
        <w:tc>
          <w:tcPr>
            <w:tcW w:w="1655" w:type="dxa"/>
            <w:shd w:val="clear" w:color="auto" w:fill="auto"/>
            <w:vAlign w:val="center"/>
          </w:tcPr>
          <w:p w14:paraId="6DE09C5C" w14:textId="77777777" w:rsidR="003910E6" w:rsidRDefault="003910E6" w:rsidP="003910E6">
            <w:pPr>
              <w:jc w:val="center"/>
              <w:rPr>
                <w:lang w:val="ro-RO"/>
              </w:rPr>
            </w:pPr>
            <w:r>
              <w:rPr>
                <w:lang w:val="ro-RO"/>
              </w:rPr>
              <w:t>2</w:t>
            </w:r>
          </w:p>
        </w:tc>
      </w:tr>
      <w:tr w:rsidR="003910E6" w:rsidRPr="00077989" w14:paraId="6E9DBACD" w14:textId="77777777" w:rsidTr="003910E6">
        <w:tc>
          <w:tcPr>
            <w:tcW w:w="4608" w:type="dxa"/>
            <w:shd w:val="clear" w:color="auto" w:fill="auto"/>
            <w:vAlign w:val="center"/>
          </w:tcPr>
          <w:p w14:paraId="6834045A" w14:textId="77777777" w:rsidR="003910E6" w:rsidRDefault="003910E6" w:rsidP="003910E6">
            <w:pPr>
              <w:rPr>
                <w:lang w:val="ro-RO"/>
              </w:rPr>
            </w:pPr>
            <w:r>
              <w:rPr>
                <w:lang w:val="ro-RO"/>
              </w:rPr>
              <w:t>Monitorizarea hemodinamicii la bolnavul cardiochirurgical.</w:t>
            </w:r>
          </w:p>
        </w:tc>
        <w:tc>
          <w:tcPr>
            <w:tcW w:w="1654" w:type="dxa"/>
            <w:shd w:val="clear" w:color="auto" w:fill="auto"/>
            <w:vAlign w:val="center"/>
          </w:tcPr>
          <w:p w14:paraId="2E97E908" w14:textId="77777777" w:rsidR="003910E6" w:rsidRDefault="003910E6" w:rsidP="003910E6">
            <w:pPr>
              <w:jc w:val="center"/>
              <w:rPr>
                <w:lang w:val="ro-RO"/>
              </w:rPr>
            </w:pPr>
            <w:r>
              <w:rPr>
                <w:lang w:val="ro-RO"/>
              </w:rPr>
              <w:t>2</w:t>
            </w:r>
          </w:p>
        </w:tc>
        <w:tc>
          <w:tcPr>
            <w:tcW w:w="1654" w:type="dxa"/>
            <w:shd w:val="clear" w:color="auto" w:fill="auto"/>
            <w:vAlign w:val="center"/>
          </w:tcPr>
          <w:p w14:paraId="14D3A6CF" w14:textId="77777777" w:rsidR="003910E6" w:rsidRDefault="003910E6" w:rsidP="003910E6">
            <w:pPr>
              <w:jc w:val="center"/>
              <w:rPr>
                <w:lang w:val="ro-RO"/>
              </w:rPr>
            </w:pPr>
            <w:r>
              <w:rPr>
                <w:lang w:val="ro-RO"/>
              </w:rPr>
              <w:t>2</w:t>
            </w:r>
          </w:p>
        </w:tc>
        <w:tc>
          <w:tcPr>
            <w:tcW w:w="1655" w:type="dxa"/>
            <w:shd w:val="clear" w:color="auto" w:fill="auto"/>
            <w:vAlign w:val="center"/>
          </w:tcPr>
          <w:p w14:paraId="16B310F1" w14:textId="77777777" w:rsidR="003910E6" w:rsidRDefault="003910E6" w:rsidP="003910E6">
            <w:pPr>
              <w:jc w:val="center"/>
              <w:rPr>
                <w:lang w:val="ro-RO"/>
              </w:rPr>
            </w:pPr>
            <w:r>
              <w:rPr>
                <w:lang w:val="ro-RO"/>
              </w:rPr>
              <w:t>-</w:t>
            </w:r>
          </w:p>
        </w:tc>
      </w:tr>
      <w:tr w:rsidR="003910E6" w:rsidRPr="00077989" w14:paraId="114FB4B6" w14:textId="77777777" w:rsidTr="003910E6">
        <w:tc>
          <w:tcPr>
            <w:tcW w:w="4608" w:type="dxa"/>
            <w:shd w:val="clear" w:color="auto" w:fill="auto"/>
            <w:vAlign w:val="center"/>
          </w:tcPr>
          <w:p w14:paraId="34142EBA" w14:textId="77777777" w:rsidR="003910E6" w:rsidRPr="00077989" w:rsidRDefault="003910E6" w:rsidP="003910E6">
            <w:pPr>
              <w:rPr>
                <w:lang w:val="ro-RO"/>
              </w:rPr>
            </w:pPr>
            <w:r w:rsidRPr="00077989">
              <w:rPr>
                <w:lang w:val="ro-RO"/>
              </w:rPr>
              <w:t>Sternotomie/sternorafie.</w:t>
            </w:r>
          </w:p>
        </w:tc>
        <w:tc>
          <w:tcPr>
            <w:tcW w:w="1654" w:type="dxa"/>
            <w:shd w:val="clear" w:color="auto" w:fill="auto"/>
            <w:vAlign w:val="center"/>
          </w:tcPr>
          <w:p w14:paraId="055170E9" w14:textId="77777777" w:rsidR="003910E6" w:rsidRPr="00077989" w:rsidRDefault="003910E6" w:rsidP="003910E6">
            <w:pPr>
              <w:jc w:val="center"/>
              <w:rPr>
                <w:lang w:val="ro-RO"/>
              </w:rPr>
            </w:pPr>
            <w:r w:rsidRPr="00077989">
              <w:rPr>
                <w:lang w:val="ro-RO"/>
              </w:rPr>
              <w:t>-</w:t>
            </w:r>
          </w:p>
        </w:tc>
        <w:tc>
          <w:tcPr>
            <w:tcW w:w="1654" w:type="dxa"/>
            <w:shd w:val="clear" w:color="auto" w:fill="auto"/>
            <w:vAlign w:val="center"/>
          </w:tcPr>
          <w:p w14:paraId="20655E3B" w14:textId="77777777" w:rsidR="003910E6" w:rsidRPr="00077989" w:rsidRDefault="003910E6" w:rsidP="003910E6">
            <w:pPr>
              <w:jc w:val="center"/>
              <w:rPr>
                <w:lang w:val="ro-RO"/>
              </w:rPr>
            </w:pPr>
            <w:r>
              <w:rPr>
                <w:lang w:val="ro-RO"/>
              </w:rPr>
              <w:t>-</w:t>
            </w:r>
          </w:p>
        </w:tc>
        <w:tc>
          <w:tcPr>
            <w:tcW w:w="1655" w:type="dxa"/>
            <w:shd w:val="clear" w:color="auto" w:fill="auto"/>
            <w:vAlign w:val="center"/>
          </w:tcPr>
          <w:p w14:paraId="6BDCD120" w14:textId="77777777" w:rsidR="003910E6" w:rsidRPr="00077989" w:rsidRDefault="003910E6" w:rsidP="003910E6">
            <w:pPr>
              <w:jc w:val="center"/>
              <w:rPr>
                <w:lang w:val="ro-RO"/>
              </w:rPr>
            </w:pPr>
            <w:r w:rsidRPr="00077989">
              <w:rPr>
                <w:lang w:val="ro-RO"/>
              </w:rPr>
              <w:t>2</w:t>
            </w:r>
          </w:p>
        </w:tc>
      </w:tr>
      <w:tr w:rsidR="003910E6" w:rsidRPr="00077989" w14:paraId="5605616A" w14:textId="77777777" w:rsidTr="003910E6">
        <w:tc>
          <w:tcPr>
            <w:tcW w:w="4608" w:type="dxa"/>
            <w:shd w:val="clear" w:color="auto" w:fill="auto"/>
            <w:vAlign w:val="center"/>
          </w:tcPr>
          <w:p w14:paraId="39D455CD" w14:textId="77777777" w:rsidR="003910E6" w:rsidRPr="00077989" w:rsidRDefault="003910E6" w:rsidP="003910E6">
            <w:pPr>
              <w:rPr>
                <w:lang w:val="ro-RO"/>
              </w:rPr>
            </w:pPr>
            <w:r w:rsidRPr="00077989">
              <w:rPr>
                <w:lang w:val="ro-RO"/>
              </w:rPr>
              <w:t>Puncţie/drenare pericardului.</w:t>
            </w:r>
          </w:p>
        </w:tc>
        <w:tc>
          <w:tcPr>
            <w:tcW w:w="1654" w:type="dxa"/>
            <w:shd w:val="clear" w:color="auto" w:fill="auto"/>
            <w:vAlign w:val="center"/>
          </w:tcPr>
          <w:p w14:paraId="21EC6F58" w14:textId="77777777" w:rsidR="003910E6" w:rsidRPr="00077989" w:rsidRDefault="003910E6" w:rsidP="003910E6">
            <w:pPr>
              <w:jc w:val="center"/>
              <w:rPr>
                <w:lang w:val="ro-RO"/>
              </w:rPr>
            </w:pPr>
            <w:r w:rsidRPr="00077989">
              <w:rPr>
                <w:lang w:val="ro-RO"/>
              </w:rPr>
              <w:t>-</w:t>
            </w:r>
          </w:p>
        </w:tc>
        <w:tc>
          <w:tcPr>
            <w:tcW w:w="1654" w:type="dxa"/>
            <w:shd w:val="clear" w:color="auto" w:fill="auto"/>
            <w:vAlign w:val="center"/>
          </w:tcPr>
          <w:p w14:paraId="06783C98" w14:textId="77777777" w:rsidR="003910E6" w:rsidRPr="00077989" w:rsidRDefault="003910E6" w:rsidP="003910E6">
            <w:pPr>
              <w:jc w:val="center"/>
              <w:rPr>
                <w:lang w:val="ro-RO"/>
              </w:rPr>
            </w:pPr>
            <w:r w:rsidRPr="00077989">
              <w:rPr>
                <w:lang w:val="ro-RO"/>
              </w:rPr>
              <w:t>1</w:t>
            </w:r>
          </w:p>
        </w:tc>
        <w:tc>
          <w:tcPr>
            <w:tcW w:w="1655" w:type="dxa"/>
            <w:shd w:val="clear" w:color="auto" w:fill="auto"/>
            <w:vAlign w:val="center"/>
          </w:tcPr>
          <w:p w14:paraId="4DB93A7B" w14:textId="77777777" w:rsidR="003910E6" w:rsidRPr="00077989" w:rsidRDefault="003910E6" w:rsidP="003910E6">
            <w:pPr>
              <w:jc w:val="center"/>
              <w:rPr>
                <w:lang w:val="ro-RO"/>
              </w:rPr>
            </w:pPr>
            <w:r w:rsidRPr="00077989">
              <w:rPr>
                <w:lang w:val="ro-RO"/>
              </w:rPr>
              <w:t>-</w:t>
            </w:r>
          </w:p>
        </w:tc>
      </w:tr>
      <w:tr w:rsidR="003910E6" w:rsidRPr="00077989" w14:paraId="009F3675" w14:textId="77777777" w:rsidTr="003910E6">
        <w:tc>
          <w:tcPr>
            <w:tcW w:w="4608" w:type="dxa"/>
            <w:shd w:val="clear" w:color="auto" w:fill="auto"/>
            <w:vAlign w:val="center"/>
          </w:tcPr>
          <w:p w14:paraId="27770C75" w14:textId="77777777" w:rsidR="003910E6" w:rsidRPr="00077989" w:rsidRDefault="003910E6" w:rsidP="003910E6">
            <w:pPr>
              <w:rPr>
                <w:lang w:val="ro-RO"/>
              </w:rPr>
            </w:pPr>
            <w:r>
              <w:rPr>
                <w:lang w:val="ro-RO"/>
              </w:rPr>
              <w:t>Cateterizarea deschisa arterelor și venelor periferice.</w:t>
            </w:r>
          </w:p>
        </w:tc>
        <w:tc>
          <w:tcPr>
            <w:tcW w:w="1654" w:type="dxa"/>
            <w:shd w:val="clear" w:color="auto" w:fill="auto"/>
            <w:vAlign w:val="center"/>
          </w:tcPr>
          <w:p w14:paraId="1D259C07" w14:textId="77777777" w:rsidR="003910E6" w:rsidRPr="00077989" w:rsidRDefault="003910E6" w:rsidP="003910E6">
            <w:pPr>
              <w:jc w:val="center"/>
              <w:rPr>
                <w:lang w:val="ro-RO"/>
              </w:rPr>
            </w:pPr>
            <w:r>
              <w:rPr>
                <w:lang w:val="ro-RO"/>
              </w:rPr>
              <w:t>2</w:t>
            </w:r>
          </w:p>
        </w:tc>
        <w:tc>
          <w:tcPr>
            <w:tcW w:w="1654" w:type="dxa"/>
            <w:shd w:val="clear" w:color="auto" w:fill="auto"/>
            <w:vAlign w:val="center"/>
          </w:tcPr>
          <w:p w14:paraId="46DF82DF" w14:textId="77777777" w:rsidR="003910E6" w:rsidRPr="00077989" w:rsidRDefault="003910E6" w:rsidP="003910E6">
            <w:pPr>
              <w:jc w:val="center"/>
              <w:rPr>
                <w:lang w:val="ro-RO"/>
              </w:rPr>
            </w:pPr>
            <w:r>
              <w:rPr>
                <w:lang w:val="ro-RO"/>
              </w:rPr>
              <w:t>2</w:t>
            </w:r>
          </w:p>
        </w:tc>
        <w:tc>
          <w:tcPr>
            <w:tcW w:w="1655" w:type="dxa"/>
            <w:shd w:val="clear" w:color="auto" w:fill="auto"/>
            <w:vAlign w:val="center"/>
          </w:tcPr>
          <w:p w14:paraId="07AC860C" w14:textId="77777777" w:rsidR="003910E6" w:rsidRPr="00077989" w:rsidRDefault="003910E6" w:rsidP="003910E6">
            <w:pPr>
              <w:jc w:val="center"/>
              <w:rPr>
                <w:lang w:val="ro-RO"/>
              </w:rPr>
            </w:pPr>
            <w:r w:rsidRPr="00077989">
              <w:rPr>
                <w:lang w:val="ro-RO"/>
              </w:rPr>
              <w:t>2</w:t>
            </w:r>
          </w:p>
        </w:tc>
      </w:tr>
      <w:tr w:rsidR="003910E6" w:rsidRPr="00077989" w14:paraId="30224D87" w14:textId="77777777" w:rsidTr="003910E6">
        <w:tc>
          <w:tcPr>
            <w:tcW w:w="4608" w:type="dxa"/>
            <w:shd w:val="clear" w:color="auto" w:fill="auto"/>
            <w:vAlign w:val="center"/>
          </w:tcPr>
          <w:p w14:paraId="76F8CD8A" w14:textId="77777777" w:rsidR="003910E6" w:rsidRPr="00077989" w:rsidRDefault="003910E6" w:rsidP="003910E6">
            <w:pPr>
              <w:rPr>
                <w:lang w:val="ro-RO"/>
              </w:rPr>
            </w:pPr>
            <w:r>
              <w:rPr>
                <w:lang w:val="ro-RO"/>
              </w:rPr>
              <w:t>Anastomoză intersistemică</w:t>
            </w:r>
          </w:p>
        </w:tc>
        <w:tc>
          <w:tcPr>
            <w:tcW w:w="1654" w:type="dxa"/>
            <w:shd w:val="clear" w:color="auto" w:fill="auto"/>
            <w:vAlign w:val="center"/>
          </w:tcPr>
          <w:p w14:paraId="41F21953" w14:textId="77777777" w:rsidR="003910E6" w:rsidRPr="00077989" w:rsidRDefault="003910E6" w:rsidP="003910E6">
            <w:pPr>
              <w:jc w:val="center"/>
              <w:rPr>
                <w:lang w:val="ro-RO"/>
              </w:rPr>
            </w:pPr>
            <w:r>
              <w:rPr>
                <w:lang w:val="ro-RO"/>
              </w:rPr>
              <w:t>-</w:t>
            </w:r>
          </w:p>
        </w:tc>
        <w:tc>
          <w:tcPr>
            <w:tcW w:w="1654" w:type="dxa"/>
            <w:shd w:val="clear" w:color="auto" w:fill="auto"/>
            <w:vAlign w:val="center"/>
          </w:tcPr>
          <w:p w14:paraId="7FC263A2" w14:textId="77777777" w:rsidR="003910E6" w:rsidRPr="00077989" w:rsidRDefault="003910E6" w:rsidP="003910E6">
            <w:pPr>
              <w:jc w:val="center"/>
              <w:rPr>
                <w:lang w:val="ro-RO"/>
              </w:rPr>
            </w:pPr>
            <w:r>
              <w:rPr>
                <w:lang w:val="ro-RO"/>
              </w:rPr>
              <w:t>2</w:t>
            </w:r>
          </w:p>
        </w:tc>
        <w:tc>
          <w:tcPr>
            <w:tcW w:w="1655" w:type="dxa"/>
            <w:shd w:val="clear" w:color="auto" w:fill="auto"/>
            <w:vAlign w:val="center"/>
          </w:tcPr>
          <w:p w14:paraId="5F753FED" w14:textId="77777777" w:rsidR="003910E6" w:rsidRPr="00077989" w:rsidRDefault="003910E6" w:rsidP="003910E6">
            <w:pPr>
              <w:jc w:val="center"/>
              <w:rPr>
                <w:lang w:val="ro-RO"/>
              </w:rPr>
            </w:pPr>
            <w:r w:rsidRPr="00077989">
              <w:rPr>
                <w:lang w:val="ro-RO"/>
              </w:rPr>
              <w:t>2</w:t>
            </w:r>
          </w:p>
        </w:tc>
      </w:tr>
      <w:tr w:rsidR="003910E6" w:rsidRPr="00077989" w14:paraId="2AFE3B8D" w14:textId="77777777" w:rsidTr="003910E6">
        <w:tc>
          <w:tcPr>
            <w:tcW w:w="4608" w:type="dxa"/>
            <w:shd w:val="clear" w:color="auto" w:fill="auto"/>
            <w:vAlign w:val="center"/>
          </w:tcPr>
          <w:p w14:paraId="2F04F322" w14:textId="77777777" w:rsidR="003910E6" w:rsidRDefault="003910E6" w:rsidP="003910E6">
            <w:pPr>
              <w:rPr>
                <w:lang w:val="ro-RO"/>
              </w:rPr>
            </w:pPr>
            <w:r>
              <w:rPr>
                <w:lang w:val="ro-RO"/>
              </w:rPr>
              <w:t>Toracotomie la bolnavul cardiochirurgical</w:t>
            </w:r>
          </w:p>
        </w:tc>
        <w:tc>
          <w:tcPr>
            <w:tcW w:w="1654" w:type="dxa"/>
            <w:shd w:val="clear" w:color="auto" w:fill="auto"/>
            <w:vAlign w:val="center"/>
          </w:tcPr>
          <w:p w14:paraId="6BF036F1" w14:textId="77777777" w:rsidR="003910E6" w:rsidRPr="00077989" w:rsidRDefault="003910E6" w:rsidP="003910E6">
            <w:pPr>
              <w:jc w:val="center"/>
              <w:rPr>
                <w:lang w:val="ro-RO"/>
              </w:rPr>
            </w:pPr>
            <w:r>
              <w:rPr>
                <w:lang w:val="ro-RO"/>
              </w:rPr>
              <w:t>-</w:t>
            </w:r>
          </w:p>
        </w:tc>
        <w:tc>
          <w:tcPr>
            <w:tcW w:w="1654" w:type="dxa"/>
            <w:shd w:val="clear" w:color="auto" w:fill="auto"/>
            <w:vAlign w:val="center"/>
          </w:tcPr>
          <w:p w14:paraId="7978A259" w14:textId="77777777" w:rsidR="003910E6" w:rsidRPr="00077989" w:rsidRDefault="003910E6" w:rsidP="003910E6">
            <w:pPr>
              <w:jc w:val="center"/>
              <w:rPr>
                <w:lang w:val="ro-RO"/>
              </w:rPr>
            </w:pPr>
            <w:r>
              <w:rPr>
                <w:lang w:val="ro-RO"/>
              </w:rPr>
              <w:t>-</w:t>
            </w:r>
          </w:p>
        </w:tc>
        <w:tc>
          <w:tcPr>
            <w:tcW w:w="1655" w:type="dxa"/>
            <w:shd w:val="clear" w:color="auto" w:fill="auto"/>
            <w:vAlign w:val="center"/>
          </w:tcPr>
          <w:p w14:paraId="23F938A1" w14:textId="77777777" w:rsidR="003910E6" w:rsidRPr="00077989" w:rsidRDefault="003910E6" w:rsidP="003910E6">
            <w:pPr>
              <w:jc w:val="center"/>
              <w:rPr>
                <w:lang w:val="ro-RO"/>
              </w:rPr>
            </w:pPr>
            <w:r>
              <w:rPr>
                <w:lang w:val="ro-RO"/>
              </w:rPr>
              <w:t>2</w:t>
            </w:r>
          </w:p>
        </w:tc>
      </w:tr>
      <w:tr w:rsidR="003910E6" w:rsidRPr="00077989" w14:paraId="2D35B2FA" w14:textId="77777777" w:rsidTr="003910E6">
        <w:tc>
          <w:tcPr>
            <w:tcW w:w="4608" w:type="dxa"/>
            <w:shd w:val="clear" w:color="auto" w:fill="auto"/>
            <w:vAlign w:val="center"/>
          </w:tcPr>
          <w:p w14:paraId="763F5980" w14:textId="77777777" w:rsidR="003910E6" w:rsidRPr="00077989" w:rsidRDefault="003910E6" w:rsidP="003910E6">
            <w:pPr>
              <w:rPr>
                <w:lang w:val="ro-RO"/>
              </w:rPr>
            </w:pPr>
            <w:r>
              <w:rPr>
                <w:lang w:val="ro-RO"/>
              </w:rPr>
              <w:t>Aplicarea suturii pe cord (localizarea în contextul factorului aritmogen)</w:t>
            </w:r>
          </w:p>
        </w:tc>
        <w:tc>
          <w:tcPr>
            <w:tcW w:w="1654" w:type="dxa"/>
            <w:shd w:val="clear" w:color="auto" w:fill="auto"/>
            <w:vAlign w:val="center"/>
          </w:tcPr>
          <w:p w14:paraId="77597610" w14:textId="77777777" w:rsidR="003910E6" w:rsidRPr="00077989" w:rsidRDefault="003910E6" w:rsidP="003910E6">
            <w:pPr>
              <w:jc w:val="center"/>
              <w:rPr>
                <w:lang w:val="ro-RO"/>
              </w:rPr>
            </w:pPr>
            <w:r>
              <w:rPr>
                <w:lang w:val="ro-RO"/>
              </w:rPr>
              <w:t>-</w:t>
            </w:r>
          </w:p>
        </w:tc>
        <w:tc>
          <w:tcPr>
            <w:tcW w:w="1654" w:type="dxa"/>
            <w:shd w:val="clear" w:color="auto" w:fill="auto"/>
            <w:vAlign w:val="center"/>
          </w:tcPr>
          <w:p w14:paraId="3E1339AD" w14:textId="77777777" w:rsidR="003910E6" w:rsidRPr="00077989" w:rsidRDefault="003910E6" w:rsidP="003910E6">
            <w:pPr>
              <w:jc w:val="center"/>
              <w:rPr>
                <w:lang w:val="ro-RO"/>
              </w:rPr>
            </w:pPr>
            <w:r>
              <w:rPr>
                <w:lang w:val="ro-RO"/>
              </w:rPr>
              <w:t>-</w:t>
            </w:r>
          </w:p>
        </w:tc>
        <w:tc>
          <w:tcPr>
            <w:tcW w:w="1655" w:type="dxa"/>
            <w:shd w:val="clear" w:color="auto" w:fill="auto"/>
            <w:vAlign w:val="center"/>
          </w:tcPr>
          <w:p w14:paraId="0298710D" w14:textId="77777777" w:rsidR="003910E6" w:rsidRPr="00077989" w:rsidRDefault="003910E6" w:rsidP="003910E6">
            <w:pPr>
              <w:jc w:val="center"/>
              <w:rPr>
                <w:lang w:val="ro-RO"/>
              </w:rPr>
            </w:pPr>
            <w:r>
              <w:rPr>
                <w:lang w:val="ro-RO"/>
              </w:rPr>
              <w:t>2</w:t>
            </w:r>
          </w:p>
        </w:tc>
      </w:tr>
    </w:tbl>
    <w:p w14:paraId="001FDD98" w14:textId="77777777" w:rsidR="00E20065" w:rsidRDefault="00E20065" w:rsidP="00E20065">
      <w:pPr>
        <w:widowControl w:val="0"/>
        <w:rPr>
          <w:b/>
          <w:caps/>
          <w:sz w:val="28"/>
          <w:szCs w:val="28"/>
          <w:lang w:val="ro-RO"/>
        </w:rPr>
      </w:pPr>
      <w:r w:rsidRPr="009943B5">
        <w:rPr>
          <w:b/>
          <w:caps/>
          <w:sz w:val="28"/>
          <w:szCs w:val="28"/>
          <w:lang w:val="ro-RO"/>
        </w:rPr>
        <w:t>Bibliografia recomandată:</w:t>
      </w:r>
    </w:p>
    <w:p w14:paraId="6184C03F" w14:textId="77777777" w:rsidR="00E20065" w:rsidRPr="00AE181A" w:rsidRDefault="00E20065" w:rsidP="00E20065">
      <w:pPr>
        <w:pStyle w:val="ListParagraph"/>
        <w:widowControl w:val="0"/>
        <w:tabs>
          <w:tab w:val="left" w:pos="851"/>
        </w:tabs>
        <w:ind w:left="1429"/>
        <w:jc w:val="both"/>
        <w:rPr>
          <w:b/>
          <w:bCs/>
          <w:caps/>
          <w:sz w:val="22"/>
          <w:szCs w:val="22"/>
          <w:lang w:val="ro-RO"/>
        </w:rPr>
      </w:pPr>
    </w:p>
    <w:p w14:paraId="3CD01B49" w14:textId="77777777" w:rsidR="00E20065" w:rsidRPr="00AE181A" w:rsidRDefault="00E20065" w:rsidP="00E20065">
      <w:pPr>
        <w:ind w:firstLine="539"/>
        <w:jc w:val="both"/>
        <w:rPr>
          <w:i/>
          <w:iCs/>
          <w:sz w:val="22"/>
          <w:szCs w:val="22"/>
          <w:lang w:val="ro-RO"/>
        </w:rPr>
      </w:pPr>
      <w:r w:rsidRPr="00AE181A">
        <w:rPr>
          <w:i/>
          <w:iCs/>
          <w:sz w:val="22"/>
          <w:szCs w:val="22"/>
          <w:lang w:val="ro-RO"/>
        </w:rPr>
        <w:t>A. Obligatorie:</w:t>
      </w:r>
    </w:p>
    <w:p w14:paraId="16B3A50D" w14:textId="77777777" w:rsidR="00E20065" w:rsidRPr="00AE181A" w:rsidRDefault="00E20065" w:rsidP="000F37D2">
      <w:pPr>
        <w:pStyle w:val="Heading1"/>
        <w:numPr>
          <w:ilvl w:val="0"/>
          <w:numId w:val="42"/>
        </w:numPr>
        <w:shd w:val="clear" w:color="auto" w:fill="FFFFFF"/>
        <w:textAlignment w:val="baseline"/>
        <w:rPr>
          <w:b w:val="0"/>
          <w:bCs w:val="0"/>
          <w:sz w:val="22"/>
          <w:szCs w:val="22"/>
        </w:rPr>
      </w:pPr>
      <w:r w:rsidRPr="00AE181A">
        <w:rPr>
          <w:b w:val="0"/>
          <w:bCs w:val="0"/>
          <w:sz w:val="22"/>
          <w:szCs w:val="22"/>
        </w:rPr>
        <w:t xml:space="preserve">Ion Socoteanu, Tratat de patologie chirurgicală cardiovasculară. Volumele I şi II </w:t>
      </w:r>
    </w:p>
    <w:p w14:paraId="04CF9BEC" w14:textId="77777777" w:rsidR="00E20065" w:rsidRPr="00AE181A" w:rsidRDefault="00E20065" w:rsidP="000F37D2">
      <w:pPr>
        <w:pStyle w:val="Heading1"/>
        <w:numPr>
          <w:ilvl w:val="0"/>
          <w:numId w:val="42"/>
        </w:numPr>
        <w:shd w:val="clear" w:color="auto" w:fill="FFFFFF"/>
        <w:textAlignment w:val="baseline"/>
        <w:rPr>
          <w:b w:val="0"/>
          <w:bCs w:val="0"/>
          <w:sz w:val="22"/>
          <w:szCs w:val="22"/>
        </w:rPr>
      </w:pPr>
      <w:r w:rsidRPr="00AE181A">
        <w:rPr>
          <w:b w:val="0"/>
          <w:bCs w:val="0"/>
          <w:sz w:val="22"/>
          <w:szCs w:val="22"/>
        </w:rPr>
        <w:t>Malformaţii congenitale de cord cu şunt stânga-dreapta la copii. Protocol clinic naţional. Chişinău 2008.</w:t>
      </w:r>
    </w:p>
    <w:p w14:paraId="2B9D690E" w14:textId="77777777" w:rsidR="00E20065" w:rsidRPr="006B303F" w:rsidRDefault="00E20065" w:rsidP="000F37D2">
      <w:pPr>
        <w:pStyle w:val="ListParagraph"/>
        <w:numPr>
          <w:ilvl w:val="0"/>
          <w:numId w:val="42"/>
        </w:numPr>
        <w:jc w:val="both"/>
        <w:rPr>
          <w:sz w:val="22"/>
          <w:szCs w:val="22"/>
          <w:lang w:val="ro-RO"/>
        </w:rPr>
      </w:pPr>
      <w:r w:rsidRPr="006B303F">
        <w:rPr>
          <w:sz w:val="22"/>
          <w:szCs w:val="22"/>
          <w:lang w:val="ro-RO"/>
        </w:rPr>
        <w:t>A. Ciubotaru, Malformaţii cardiace congenitale cu şuntare intracardiacă. Aspecte chirurgicale. Chişinău 2010.</w:t>
      </w:r>
    </w:p>
    <w:p w14:paraId="50D3FA07" w14:textId="77777777" w:rsidR="00E20065" w:rsidRPr="00AE181A" w:rsidRDefault="00E20065" w:rsidP="000F37D2">
      <w:pPr>
        <w:pStyle w:val="Heading2"/>
        <w:numPr>
          <w:ilvl w:val="0"/>
          <w:numId w:val="42"/>
        </w:numPr>
        <w:shd w:val="clear" w:color="auto" w:fill="FFFFFF"/>
        <w:spacing w:line="240" w:lineRule="auto"/>
        <w:jc w:val="both"/>
        <w:rPr>
          <w:b w:val="0"/>
          <w:sz w:val="22"/>
          <w:szCs w:val="22"/>
          <w:bdr w:val="none" w:sz="0" w:space="0" w:color="auto" w:frame="1"/>
        </w:rPr>
      </w:pPr>
      <w:r w:rsidRPr="00AE181A">
        <w:rPr>
          <w:b w:val="0"/>
          <w:sz w:val="22"/>
          <w:szCs w:val="22"/>
        </w:rPr>
        <w:t>A. Ciubotaru,</w:t>
      </w:r>
      <w:r w:rsidRPr="00AE181A">
        <w:rPr>
          <w:b w:val="0"/>
          <w:sz w:val="22"/>
          <w:szCs w:val="22"/>
          <w:bdr w:val="none" w:sz="0" w:space="0" w:color="auto" w:frame="1"/>
        </w:rPr>
        <w:t xml:space="preserve">Optimizarea tratamentului chirurgical al malformaţiilor cardiace congenitale cu şuntare intracardiacă şi prognozarea complicaţiilor. Autoreferat. 2006 </w:t>
      </w:r>
    </w:p>
    <w:p w14:paraId="6F2BC45E" w14:textId="77777777" w:rsidR="00E20065" w:rsidRPr="00AE181A" w:rsidRDefault="00E20065" w:rsidP="000F37D2">
      <w:pPr>
        <w:pStyle w:val="Heading2"/>
        <w:numPr>
          <w:ilvl w:val="0"/>
          <w:numId w:val="42"/>
        </w:numPr>
        <w:shd w:val="clear" w:color="auto" w:fill="FFFFFF"/>
        <w:spacing w:line="240" w:lineRule="auto"/>
        <w:jc w:val="both"/>
        <w:rPr>
          <w:b w:val="0"/>
          <w:sz w:val="22"/>
          <w:szCs w:val="22"/>
        </w:rPr>
      </w:pPr>
      <w:r w:rsidRPr="00AE181A">
        <w:rPr>
          <w:b w:val="0"/>
          <w:sz w:val="22"/>
          <w:szCs w:val="22"/>
        </w:rPr>
        <w:t>A. R. Castaneda,  Cardiac surgery of the neonate and infant. 1994.Philadelphia, Pennsylvania: WB Saunders Company.</w:t>
      </w:r>
    </w:p>
    <w:p w14:paraId="7D194494" w14:textId="77777777" w:rsidR="00E20065" w:rsidRPr="006B303F" w:rsidRDefault="00E20065" w:rsidP="000F37D2">
      <w:pPr>
        <w:pStyle w:val="ListParagraph"/>
        <w:numPr>
          <w:ilvl w:val="0"/>
          <w:numId w:val="42"/>
        </w:numPr>
        <w:jc w:val="both"/>
        <w:rPr>
          <w:sz w:val="22"/>
          <w:szCs w:val="22"/>
          <w:lang w:val="en-US"/>
        </w:rPr>
      </w:pPr>
      <w:r w:rsidRPr="006B303F">
        <w:rPr>
          <w:sz w:val="22"/>
          <w:szCs w:val="22"/>
          <w:shd w:val="clear" w:color="auto" w:fill="FFFFFF"/>
          <w:lang w:val="en-US"/>
        </w:rPr>
        <w:t>T. Kouchoukos,Eugene H. Blackstone,Frank L. Hanley,James K. Kirklin"Kirklin/Barratt-Boyes “Cardiac Surgery", 4th edition,01 Nov 2012</w:t>
      </w:r>
      <w:r w:rsidRPr="006B303F">
        <w:rPr>
          <w:sz w:val="22"/>
          <w:szCs w:val="22"/>
          <w:lang w:val="en-US"/>
        </w:rPr>
        <w:t xml:space="preserve">, </w:t>
      </w:r>
      <w:r w:rsidRPr="006B303F">
        <w:rPr>
          <w:sz w:val="22"/>
          <w:szCs w:val="22"/>
          <w:shd w:val="clear" w:color="auto" w:fill="FFFFFF"/>
          <w:lang w:val="en-US"/>
        </w:rPr>
        <w:t> Elsevier - Health Sciences Division</w:t>
      </w:r>
      <w:r w:rsidRPr="006B303F">
        <w:rPr>
          <w:sz w:val="22"/>
          <w:szCs w:val="22"/>
          <w:lang w:val="en-US"/>
        </w:rPr>
        <w:t xml:space="preserve">, </w:t>
      </w:r>
      <w:r w:rsidRPr="006B303F">
        <w:rPr>
          <w:sz w:val="22"/>
          <w:szCs w:val="22"/>
          <w:shd w:val="clear" w:color="auto" w:fill="FFFFFF"/>
          <w:lang w:val="en-US"/>
        </w:rPr>
        <w:t>Philadelphia, United States</w:t>
      </w:r>
    </w:p>
    <w:p w14:paraId="4D68DA7A" w14:textId="77777777" w:rsidR="00E20065" w:rsidRPr="006B303F" w:rsidRDefault="00E20065" w:rsidP="000F37D2">
      <w:pPr>
        <w:pStyle w:val="ListParagraph"/>
        <w:numPr>
          <w:ilvl w:val="0"/>
          <w:numId w:val="42"/>
        </w:numPr>
        <w:jc w:val="both"/>
        <w:rPr>
          <w:sz w:val="22"/>
          <w:szCs w:val="22"/>
        </w:rPr>
      </w:pPr>
      <w:r w:rsidRPr="006B303F">
        <w:rPr>
          <w:sz w:val="22"/>
          <w:szCs w:val="22"/>
        </w:rPr>
        <w:t>Бураковский Н. Сердечно-сосудистая хирургия. Москва. 1999.</w:t>
      </w:r>
    </w:p>
    <w:p w14:paraId="4A9245C6" w14:textId="77777777" w:rsidR="00E20065" w:rsidRPr="006B303F" w:rsidRDefault="00E20065" w:rsidP="000F37D2">
      <w:pPr>
        <w:pStyle w:val="ListParagraph"/>
        <w:numPr>
          <w:ilvl w:val="0"/>
          <w:numId w:val="42"/>
        </w:numPr>
        <w:jc w:val="both"/>
        <w:rPr>
          <w:sz w:val="22"/>
          <w:szCs w:val="22"/>
        </w:rPr>
      </w:pPr>
      <w:r w:rsidRPr="006B303F">
        <w:rPr>
          <w:sz w:val="22"/>
          <w:szCs w:val="22"/>
          <w:lang w:val="ro-RO"/>
        </w:rPr>
        <w:t>Белов Ю.В. Руководство по сосудистой хирургии. Москва. 2000.</w:t>
      </w:r>
    </w:p>
    <w:p w14:paraId="688B9365" w14:textId="77777777" w:rsidR="00E20065" w:rsidRPr="006B303F" w:rsidRDefault="00E20065" w:rsidP="000F37D2">
      <w:pPr>
        <w:pStyle w:val="ListParagraph"/>
        <w:numPr>
          <w:ilvl w:val="0"/>
          <w:numId w:val="42"/>
        </w:numPr>
        <w:jc w:val="both"/>
        <w:rPr>
          <w:sz w:val="22"/>
          <w:szCs w:val="22"/>
          <w:lang w:val="en-US"/>
        </w:rPr>
      </w:pPr>
      <w:r w:rsidRPr="006B303F">
        <w:rPr>
          <w:sz w:val="22"/>
          <w:szCs w:val="22"/>
          <w:lang w:val="ro-RO"/>
        </w:rPr>
        <w:t xml:space="preserve">Бокерия Л.А. </w:t>
      </w:r>
      <w:r w:rsidRPr="006B303F">
        <w:rPr>
          <w:color w:val="000000"/>
          <w:spacing w:val="1"/>
          <w:sz w:val="22"/>
          <w:szCs w:val="22"/>
          <w:lang w:val="ro-RO"/>
        </w:rPr>
        <w:t>Лекции по се</w:t>
      </w:r>
      <w:r w:rsidRPr="006B303F">
        <w:rPr>
          <w:color w:val="000000"/>
          <w:spacing w:val="1"/>
          <w:sz w:val="22"/>
          <w:szCs w:val="22"/>
        </w:rPr>
        <w:t xml:space="preserve">рдечно-сосудистой хирургии. </w:t>
      </w:r>
      <w:r w:rsidRPr="006B303F">
        <w:rPr>
          <w:color w:val="000000"/>
          <w:spacing w:val="-4"/>
          <w:sz w:val="22"/>
          <w:szCs w:val="22"/>
        </w:rPr>
        <w:t>Москва</w:t>
      </w:r>
      <w:r w:rsidRPr="006B303F">
        <w:rPr>
          <w:color w:val="000000"/>
          <w:spacing w:val="-4"/>
          <w:sz w:val="22"/>
          <w:szCs w:val="22"/>
          <w:lang w:val="en-US"/>
        </w:rPr>
        <w:t>. 2001.</w:t>
      </w:r>
    </w:p>
    <w:p w14:paraId="4DA27B0F" w14:textId="77777777" w:rsidR="00E20065" w:rsidRPr="00AE181A" w:rsidRDefault="00E20065" w:rsidP="00E20065">
      <w:pPr>
        <w:jc w:val="both"/>
        <w:rPr>
          <w:iCs/>
          <w:sz w:val="22"/>
          <w:szCs w:val="22"/>
          <w:lang w:val="ro-RO"/>
        </w:rPr>
      </w:pPr>
    </w:p>
    <w:p w14:paraId="6D57C178" w14:textId="77777777" w:rsidR="00E20065" w:rsidRPr="00AE181A" w:rsidRDefault="00E20065" w:rsidP="00E20065">
      <w:pPr>
        <w:ind w:left="540" w:hanging="360"/>
        <w:jc w:val="both"/>
        <w:rPr>
          <w:i/>
          <w:iCs/>
          <w:sz w:val="22"/>
          <w:szCs w:val="22"/>
          <w:lang w:val="ro-RO"/>
        </w:rPr>
      </w:pPr>
      <w:r w:rsidRPr="00AE181A">
        <w:rPr>
          <w:i/>
          <w:iCs/>
          <w:sz w:val="22"/>
          <w:szCs w:val="22"/>
          <w:lang w:val="ro-RO"/>
        </w:rPr>
        <w:t xml:space="preserve"> - B. Suplimentară:</w:t>
      </w:r>
    </w:p>
    <w:p w14:paraId="5AA5FC52" w14:textId="77777777" w:rsidR="00E20065" w:rsidRPr="00AE181A" w:rsidRDefault="00E20065" w:rsidP="000F37D2">
      <w:pPr>
        <w:numPr>
          <w:ilvl w:val="0"/>
          <w:numId w:val="41"/>
        </w:numPr>
        <w:jc w:val="both"/>
        <w:rPr>
          <w:sz w:val="22"/>
          <w:szCs w:val="22"/>
          <w:lang w:val="ro-RO"/>
        </w:rPr>
      </w:pPr>
      <w:r w:rsidRPr="00AE181A">
        <w:rPr>
          <w:sz w:val="22"/>
          <w:szCs w:val="22"/>
          <w:lang w:val="en-US"/>
        </w:rPr>
        <w:t xml:space="preserve">David D. Yuh, MD, Luca A. Vricella, MD, FACS, Stephen C. Yang, MD, John R. Doty, MD, “Johns Hopkins </w:t>
      </w:r>
      <w:r w:rsidRPr="00AE181A">
        <w:rPr>
          <w:sz w:val="22"/>
          <w:szCs w:val="22"/>
          <w:lang w:val="ro-RO"/>
        </w:rPr>
        <w:t xml:space="preserve">Textbook of Cardiothoracic Surgery”, </w:t>
      </w:r>
      <w:r w:rsidRPr="00AE181A">
        <w:rPr>
          <w:sz w:val="22"/>
          <w:szCs w:val="22"/>
          <w:lang w:val="en-US"/>
        </w:rPr>
        <w:t xml:space="preserve">TSBN: </w:t>
      </w:r>
      <w:r w:rsidRPr="00AE181A">
        <w:rPr>
          <w:rFonts w:eastAsia="Fd10027172-Identity-H"/>
          <w:sz w:val="22"/>
          <w:szCs w:val="22"/>
          <w:lang w:val="en-US"/>
        </w:rPr>
        <w:t xml:space="preserve">978-0-07-166350-2, MHID: 0-07-166350-9, </w:t>
      </w:r>
      <w:r w:rsidRPr="00AE181A">
        <w:rPr>
          <w:sz w:val="22"/>
          <w:szCs w:val="22"/>
          <w:lang w:val="en-US"/>
        </w:rPr>
        <w:t xml:space="preserve">Copyright© </w:t>
      </w:r>
      <w:r w:rsidRPr="00AE181A">
        <w:rPr>
          <w:rFonts w:eastAsia="Fd10027172-Identity-H"/>
          <w:sz w:val="22"/>
          <w:szCs w:val="22"/>
          <w:lang w:val="en-US"/>
        </w:rPr>
        <w:t xml:space="preserve">2014, 2007 </w:t>
      </w:r>
      <w:r w:rsidRPr="00AE181A">
        <w:rPr>
          <w:sz w:val="22"/>
          <w:szCs w:val="22"/>
          <w:lang w:val="en-US"/>
        </w:rPr>
        <w:t xml:space="preserve">by McGraw-Hill Education. </w:t>
      </w:r>
    </w:p>
    <w:p w14:paraId="2CCDCD00" w14:textId="77777777" w:rsidR="00E20065" w:rsidRPr="00AE181A" w:rsidRDefault="00E20065" w:rsidP="000F37D2">
      <w:pPr>
        <w:numPr>
          <w:ilvl w:val="0"/>
          <w:numId w:val="41"/>
        </w:numPr>
        <w:jc w:val="both"/>
        <w:rPr>
          <w:sz w:val="22"/>
          <w:szCs w:val="22"/>
          <w:lang w:val="ro-RO"/>
        </w:rPr>
      </w:pPr>
      <w:r w:rsidRPr="00AE181A">
        <w:rPr>
          <w:sz w:val="22"/>
          <w:szCs w:val="22"/>
          <w:lang w:val="en-US"/>
        </w:rPr>
        <w:t>D. Berdajs,  M.I. Turina, “</w:t>
      </w:r>
      <w:r w:rsidRPr="00AE181A">
        <w:rPr>
          <w:bCs/>
          <w:sz w:val="22"/>
          <w:szCs w:val="22"/>
          <w:lang w:val="en-US"/>
        </w:rPr>
        <w:t>Operative Anatomy</w:t>
      </w:r>
      <w:r>
        <w:rPr>
          <w:bCs/>
          <w:sz w:val="22"/>
          <w:szCs w:val="22"/>
          <w:lang w:val="en-US"/>
        </w:rPr>
        <w:t xml:space="preserve"> </w:t>
      </w:r>
      <w:r w:rsidRPr="00AE181A">
        <w:rPr>
          <w:bCs/>
          <w:sz w:val="22"/>
          <w:szCs w:val="22"/>
          <w:lang w:val="en-US"/>
        </w:rPr>
        <w:t>of the Heart</w:t>
      </w:r>
      <w:r w:rsidRPr="00AE181A">
        <w:rPr>
          <w:sz w:val="22"/>
          <w:szCs w:val="22"/>
          <w:lang w:val="en-US"/>
        </w:rPr>
        <w:t>”, ISBN 978-3-540-69227-0e, ISBN 978-3-540-69229-4, DOI 10.1007/978-3-540-69229-4, Springer-Verlag Heidelberg Dordrecht London New York</w:t>
      </w:r>
    </w:p>
    <w:p w14:paraId="6E3E5276" w14:textId="77777777" w:rsidR="00E20065" w:rsidRPr="006B303F" w:rsidRDefault="00E20065" w:rsidP="000F37D2">
      <w:pPr>
        <w:widowControl w:val="0"/>
        <w:numPr>
          <w:ilvl w:val="0"/>
          <w:numId w:val="41"/>
        </w:numPr>
        <w:jc w:val="both"/>
        <w:rPr>
          <w:sz w:val="22"/>
          <w:szCs w:val="22"/>
          <w:lang w:val="ro-RO"/>
        </w:rPr>
      </w:pPr>
      <w:r w:rsidRPr="006B303F">
        <w:rPr>
          <w:bCs/>
          <w:sz w:val="22"/>
          <w:szCs w:val="22"/>
          <w:lang w:val="ro-RO"/>
        </w:rPr>
        <w:t xml:space="preserve">Роберт Г. Андерсон, Дайана Е. Спайсер, Энтони М. Хлавачек, Эндрю К. Кук, Карл Л. Бейкер, „Хирургическая анатомия сердца по Уилкоксу”, </w:t>
      </w:r>
      <w:r w:rsidRPr="006B303F">
        <w:rPr>
          <w:sz w:val="22"/>
          <w:szCs w:val="22"/>
          <w:lang w:val="ro-RO"/>
        </w:rPr>
        <w:t>Москва Логосфера 2015</w:t>
      </w:r>
    </w:p>
    <w:p w14:paraId="67EE746C" w14:textId="77777777" w:rsidR="00E20065" w:rsidRPr="00D36C5F" w:rsidRDefault="00E20065" w:rsidP="00E20065">
      <w:pPr>
        <w:ind w:left="540"/>
        <w:rPr>
          <w:i/>
          <w:lang w:val="ro-RO"/>
        </w:rPr>
      </w:pPr>
    </w:p>
    <w:p w14:paraId="41F5414E" w14:textId="77777777" w:rsidR="003A2113" w:rsidRPr="00E45A93" w:rsidRDefault="004F4355" w:rsidP="003A2113">
      <w:pPr>
        <w:spacing w:before="240" w:after="120"/>
        <w:jc w:val="center"/>
        <w:rPr>
          <w:b/>
          <w:bCs/>
          <w:sz w:val="26"/>
          <w:lang w:val="ro-RO"/>
        </w:rPr>
      </w:pPr>
      <w:r w:rsidRPr="00E45A93">
        <w:rPr>
          <w:b/>
          <w:i/>
          <w:caps/>
          <w:sz w:val="26"/>
          <w:u w:val="single"/>
          <w:lang w:val="fr-FR"/>
        </w:rPr>
        <w:t>Programul stagiului practic</w:t>
      </w:r>
      <w:r w:rsidR="003A2113">
        <w:rPr>
          <w:b/>
          <w:i/>
          <w:caps/>
          <w:sz w:val="26"/>
          <w:u w:val="single"/>
          <w:lang w:val="fr-FR"/>
        </w:rPr>
        <w:br/>
      </w:r>
      <w:r w:rsidR="003A2113" w:rsidRPr="00E45A93">
        <w:rPr>
          <w:b/>
          <w:bCs/>
          <w:sz w:val="26"/>
          <w:lang w:val="ro-RO"/>
        </w:rPr>
        <w:t xml:space="preserve">Anul </w:t>
      </w:r>
      <w:r w:rsidR="003A2113">
        <w:rPr>
          <w:b/>
          <w:bCs/>
          <w:sz w:val="26"/>
          <w:lang w:val="ro-RO"/>
        </w:rPr>
        <w:t>I</w:t>
      </w:r>
    </w:p>
    <w:p w14:paraId="78D720A7" w14:textId="77777777" w:rsidR="005520C7" w:rsidRDefault="003A2113" w:rsidP="003A2113">
      <w:pPr>
        <w:widowControl w:val="0"/>
        <w:spacing w:before="240" w:after="120"/>
        <w:rPr>
          <w:b/>
          <w:caps/>
          <w:sz w:val="26"/>
          <w:szCs w:val="28"/>
          <w:lang w:val="en-GB"/>
        </w:rPr>
      </w:pPr>
      <w:r>
        <w:rPr>
          <w:b/>
          <w:caps/>
          <w:sz w:val="26"/>
          <w:szCs w:val="28"/>
          <w:lang w:val="en-GB"/>
        </w:rPr>
        <w:t xml:space="preserve">                                </w:t>
      </w:r>
      <w:r w:rsidRPr="003A2113">
        <w:rPr>
          <w:b/>
          <w:caps/>
          <w:sz w:val="26"/>
          <w:szCs w:val="28"/>
          <w:lang w:val="en-GB"/>
        </w:rPr>
        <w:t xml:space="preserve">Denumirea stagiului practic: raional  </w:t>
      </w:r>
    </w:p>
    <w:p w14:paraId="700CA645" w14:textId="77777777" w:rsidR="005520C7" w:rsidRPr="00BC156B" w:rsidRDefault="005520C7" w:rsidP="005520C7">
      <w:pPr>
        <w:pStyle w:val="NoSpacing"/>
        <w:jc w:val="center"/>
        <w:rPr>
          <w:rFonts w:ascii="Times New Roman" w:hAnsi="Times New Roman"/>
          <w:b/>
          <w:sz w:val="28"/>
          <w:lang w:val="ro-RO"/>
        </w:rPr>
      </w:pPr>
      <w:r w:rsidRPr="00BC156B">
        <w:rPr>
          <w:rFonts w:ascii="Times New Roman" w:hAnsi="Times New Roman"/>
          <w:b/>
          <w:sz w:val="28"/>
          <w:lang w:val="ro-RO"/>
        </w:rPr>
        <w:t>Anul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1364"/>
        <w:gridCol w:w="1760"/>
        <w:gridCol w:w="1631"/>
      </w:tblGrid>
      <w:tr w:rsidR="005520C7" w:rsidRPr="00BC156B" w14:paraId="34EB45C6" w14:textId="77777777" w:rsidTr="00FD7958">
        <w:trPr>
          <w:tblHeader/>
        </w:trPr>
        <w:tc>
          <w:tcPr>
            <w:tcW w:w="4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38BCB" w14:textId="77777777" w:rsidR="005520C7" w:rsidRPr="00BC156B" w:rsidRDefault="005520C7" w:rsidP="00840C3D">
            <w:pPr>
              <w:tabs>
                <w:tab w:val="left" w:pos="2325"/>
              </w:tabs>
              <w:spacing w:line="276" w:lineRule="auto"/>
              <w:jc w:val="center"/>
              <w:rPr>
                <w:b/>
                <w:lang w:val="ro-RO" w:eastAsia="en-US"/>
              </w:rPr>
            </w:pPr>
            <w:r w:rsidRPr="00BC156B">
              <w:rPr>
                <w:b/>
                <w:lang w:val="ro-RO" w:eastAsia="en-US"/>
              </w:rPr>
              <w:t>Denumirea</w:t>
            </w:r>
          </w:p>
        </w:tc>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6C5CA" w14:textId="77777777" w:rsidR="005520C7" w:rsidRPr="00BC156B" w:rsidRDefault="005520C7" w:rsidP="00840C3D">
            <w:pPr>
              <w:spacing w:line="276" w:lineRule="auto"/>
              <w:jc w:val="center"/>
              <w:rPr>
                <w:b/>
                <w:lang w:val="ro-RO" w:eastAsia="en-US"/>
              </w:rPr>
            </w:pPr>
            <w:r w:rsidRPr="00BC156B">
              <w:rPr>
                <w:b/>
                <w:lang w:val="ro-RO"/>
              </w:rPr>
              <w:t>Nivelul</w:t>
            </w: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7E7E18" w14:textId="77777777" w:rsidR="005520C7" w:rsidRPr="00BC156B" w:rsidRDefault="005520C7" w:rsidP="00840C3D">
            <w:pPr>
              <w:spacing w:line="276" w:lineRule="auto"/>
              <w:jc w:val="center"/>
              <w:rPr>
                <w:b/>
                <w:lang w:val="ro-RO" w:eastAsia="en-US"/>
              </w:rPr>
            </w:pPr>
            <w:r w:rsidRPr="00BC156B">
              <w:rPr>
                <w:b/>
                <w:lang w:val="ro-RO" w:eastAsia="en-US"/>
              </w:rPr>
              <w:t>Volumul</w:t>
            </w:r>
          </w:p>
        </w:tc>
        <w:tc>
          <w:tcPr>
            <w:tcW w:w="1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842E6" w14:textId="77777777" w:rsidR="005520C7" w:rsidRPr="00BC156B" w:rsidRDefault="005520C7" w:rsidP="00840C3D">
            <w:pPr>
              <w:spacing w:line="276" w:lineRule="auto"/>
              <w:jc w:val="center"/>
              <w:rPr>
                <w:b/>
                <w:lang w:val="ro-RO" w:eastAsia="en-US"/>
              </w:rPr>
            </w:pPr>
            <w:r w:rsidRPr="00BC156B">
              <w:rPr>
                <w:b/>
                <w:lang w:val="ro-RO"/>
              </w:rPr>
              <w:t>Efectuat</w:t>
            </w:r>
          </w:p>
        </w:tc>
      </w:tr>
      <w:tr w:rsidR="005520C7" w:rsidRPr="00BC156B" w14:paraId="543F5386"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40E09D10" w14:textId="77777777" w:rsidR="005520C7" w:rsidRPr="00BC156B" w:rsidRDefault="005520C7" w:rsidP="00840C3D">
            <w:pPr>
              <w:spacing w:line="276" w:lineRule="auto"/>
              <w:jc w:val="both"/>
              <w:rPr>
                <w:lang w:val="ro-RO" w:eastAsia="en-US"/>
              </w:rPr>
            </w:pPr>
            <w:r w:rsidRPr="00BC156B">
              <w:rPr>
                <w:lang w:val="ro-RO"/>
              </w:rPr>
              <w:lastRenderedPageBreak/>
              <w:t>Examinarea primară a nou născutului</w:t>
            </w:r>
          </w:p>
        </w:tc>
        <w:tc>
          <w:tcPr>
            <w:tcW w:w="1364" w:type="dxa"/>
            <w:tcBorders>
              <w:top w:val="single" w:sz="4" w:space="0" w:color="auto"/>
              <w:left w:val="single" w:sz="4" w:space="0" w:color="auto"/>
              <w:bottom w:val="single" w:sz="4" w:space="0" w:color="auto"/>
              <w:right w:val="single" w:sz="4" w:space="0" w:color="auto"/>
            </w:tcBorders>
          </w:tcPr>
          <w:p w14:paraId="03F64A61" w14:textId="77777777" w:rsidR="005520C7" w:rsidRPr="00BC156B" w:rsidRDefault="005520C7" w:rsidP="00840C3D">
            <w:pPr>
              <w:spacing w:line="276" w:lineRule="auto"/>
              <w:jc w:val="center"/>
              <w:rPr>
                <w:lang w:val="ro-RO" w:eastAsia="en-US"/>
              </w:rPr>
            </w:pPr>
            <w:r w:rsidRPr="00BC156B">
              <w:rPr>
                <w:lang w:val="ro-RO" w:eastAsia="en-US"/>
              </w:rPr>
              <w:t>E/I</w:t>
            </w:r>
          </w:p>
        </w:tc>
        <w:tc>
          <w:tcPr>
            <w:tcW w:w="1760" w:type="dxa"/>
            <w:tcBorders>
              <w:top w:val="single" w:sz="4" w:space="0" w:color="auto"/>
              <w:left w:val="single" w:sz="4" w:space="0" w:color="auto"/>
              <w:bottom w:val="single" w:sz="4" w:space="0" w:color="auto"/>
              <w:right w:val="single" w:sz="4" w:space="0" w:color="auto"/>
            </w:tcBorders>
            <w:hideMark/>
          </w:tcPr>
          <w:p w14:paraId="1A901D5E" w14:textId="77777777" w:rsidR="005520C7" w:rsidRPr="00BC156B" w:rsidRDefault="005520C7" w:rsidP="00840C3D">
            <w:pPr>
              <w:spacing w:line="276" w:lineRule="auto"/>
              <w:jc w:val="center"/>
              <w:rPr>
                <w:lang w:val="ro-RO" w:eastAsia="en-US"/>
              </w:rPr>
            </w:pPr>
            <w:r w:rsidRPr="00BC156B">
              <w:rPr>
                <w:lang w:val="ro-RO" w:eastAsia="en-US"/>
              </w:rPr>
              <w:t>150</w:t>
            </w:r>
          </w:p>
        </w:tc>
        <w:tc>
          <w:tcPr>
            <w:tcW w:w="1631" w:type="dxa"/>
            <w:tcBorders>
              <w:top w:val="single" w:sz="4" w:space="0" w:color="auto"/>
              <w:left w:val="single" w:sz="4" w:space="0" w:color="auto"/>
              <w:bottom w:val="single" w:sz="4" w:space="0" w:color="auto"/>
              <w:right w:val="single" w:sz="4" w:space="0" w:color="auto"/>
            </w:tcBorders>
          </w:tcPr>
          <w:p w14:paraId="25C3667B" w14:textId="77777777" w:rsidR="005520C7" w:rsidRPr="00BC156B" w:rsidRDefault="005520C7" w:rsidP="00840C3D">
            <w:pPr>
              <w:spacing w:line="276" w:lineRule="auto"/>
              <w:jc w:val="center"/>
              <w:rPr>
                <w:lang w:val="ro-RO" w:eastAsia="en-US"/>
              </w:rPr>
            </w:pPr>
          </w:p>
        </w:tc>
      </w:tr>
      <w:tr w:rsidR="005520C7" w:rsidRPr="00BC156B" w14:paraId="64A302CD"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1C742987" w14:textId="77777777" w:rsidR="005520C7" w:rsidRPr="00BC156B" w:rsidRDefault="005520C7" w:rsidP="00840C3D">
            <w:pPr>
              <w:spacing w:line="276" w:lineRule="auto"/>
              <w:jc w:val="both"/>
              <w:rPr>
                <w:lang w:val="ro-RO" w:eastAsia="en-US"/>
              </w:rPr>
            </w:pPr>
            <w:r w:rsidRPr="00BC156B">
              <w:rPr>
                <w:lang w:val="ro-RO" w:eastAsia="en-US"/>
              </w:rPr>
              <w:t>Curăţirea şi dezinfectarea încăperilor unde se găsesc nou-născuţii. Pregătirea soluţiilor dezinfectante. Iradierea salonului cu raze ultraviolete.</w:t>
            </w:r>
          </w:p>
        </w:tc>
        <w:tc>
          <w:tcPr>
            <w:tcW w:w="1364" w:type="dxa"/>
            <w:tcBorders>
              <w:top w:val="single" w:sz="4" w:space="0" w:color="auto"/>
              <w:left w:val="single" w:sz="4" w:space="0" w:color="auto"/>
              <w:bottom w:val="single" w:sz="4" w:space="0" w:color="auto"/>
              <w:right w:val="single" w:sz="4" w:space="0" w:color="auto"/>
            </w:tcBorders>
          </w:tcPr>
          <w:p w14:paraId="2F69DE76" w14:textId="77777777" w:rsidR="005520C7" w:rsidRPr="00BC156B" w:rsidRDefault="005520C7" w:rsidP="00840C3D">
            <w:pPr>
              <w:spacing w:line="276" w:lineRule="auto"/>
              <w:jc w:val="center"/>
              <w:rPr>
                <w:lang w:val="ro-RO" w:eastAsia="en-US"/>
              </w:rPr>
            </w:pPr>
            <w:r w:rsidRPr="00BC156B">
              <w:rPr>
                <w:lang w:val="ro-RO" w:eastAsia="en-US"/>
              </w:rPr>
              <w:t>E/I</w:t>
            </w:r>
          </w:p>
        </w:tc>
        <w:tc>
          <w:tcPr>
            <w:tcW w:w="1760" w:type="dxa"/>
            <w:tcBorders>
              <w:top w:val="single" w:sz="4" w:space="0" w:color="auto"/>
              <w:left w:val="single" w:sz="4" w:space="0" w:color="auto"/>
              <w:bottom w:val="single" w:sz="4" w:space="0" w:color="auto"/>
              <w:right w:val="single" w:sz="4" w:space="0" w:color="auto"/>
            </w:tcBorders>
            <w:hideMark/>
          </w:tcPr>
          <w:p w14:paraId="0B88141C" w14:textId="77777777" w:rsidR="005520C7" w:rsidRPr="00BC156B" w:rsidRDefault="005520C7" w:rsidP="00840C3D">
            <w:pPr>
              <w:spacing w:line="276" w:lineRule="auto"/>
              <w:jc w:val="center"/>
              <w:rPr>
                <w:lang w:val="ro-RO" w:eastAsia="en-US"/>
              </w:rPr>
            </w:pPr>
            <w:r w:rsidRPr="00BC156B">
              <w:rPr>
                <w:lang w:val="ro-RO" w:eastAsia="en-US"/>
              </w:rPr>
              <w:t>12</w:t>
            </w:r>
          </w:p>
        </w:tc>
        <w:tc>
          <w:tcPr>
            <w:tcW w:w="1631" w:type="dxa"/>
            <w:tcBorders>
              <w:top w:val="single" w:sz="4" w:space="0" w:color="auto"/>
              <w:left w:val="single" w:sz="4" w:space="0" w:color="auto"/>
              <w:bottom w:val="single" w:sz="4" w:space="0" w:color="auto"/>
              <w:right w:val="single" w:sz="4" w:space="0" w:color="auto"/>
            </w:tcBorders>
          </w:tcPr>
          <w:p w14:paraId="7E783555" w14:textId="77777777" w:rsidR="005520C7" w:rsidRPr="00BC156B" w:rsidRDefault="005520C7" w:rsidP="00840C3D">
            <w:pPr>
              <w:spacing w:line="276" w:lineRule="auto"/>
              <w:jc w:val="center"/>
              <w:rPr>
                <w:lang w:val="ro-RO" w:eastAsia="en-US"/>
              </w:rPr>
            </w:pPr>
          </w:p>
        </w:tc>
      </w:tr>
      <w:tr w:rsidR="005520C7" w:rsidRPr="00BC156B" w14:paraId="208AC04B"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5CAF554D" w14:textId="77777777" w:rsidR="005520C7" w:rsidRPr="00BC156B" w:rsidRDefault="005520C7" w:rsidP="00840C3D">
            <w:pPr>
              <w:spacing w:line="276" w:lineRule="auto"/>
              <w:jc w:val="both"/>
              <w:rPr>
                <w:lang w:val="ro-RO" w:eastAsia="en-US"/>
              </w:rPr>
            </w:pPr>
            <w:r w:rsidRPr="00BC156B">
              <w:rPr>
                <w:lang w:val="ro-RO" w:eastAsia="en-US"/>
              </w:rPr>
              <w:t>Îngrijirea igienică a nou-născutului sănătos şi cu patologia bontului ombilical şi plăgii ombilicale. Toaleta primară a nou-născutului. Profilaxia oftalmiei neonatorum. Scăldatul şi înfăşatul nou-născutului. Toaleta tegumentelor (baia igienică), ochilor, nasului şi urechilor. Măsurarea temperaturii corpului.</w:t>
            </w:r>
          </w:p>
        </w:tc>
        <w:tc>
          <w:tcPr>
            <w:tcW w:w="1364" w:type="dxa"/>
            <w:tcBorders>
              <w:top w:val="single" w:sz="4" w:space="0" w:color="auto"/>
              <w:left w:val="single" w:sz="4" w:space="0" w:color="auto"/>
              <w:bottom w:val="single" w:sz="4" w:space="0" w:color="auto"/>
              <w:right w:val="single" w:sz="4" w:space="0" w:color="auto"/>
            </w:tcBorders>
          </w:tcPr>
          <w:p w14:paraId="4D685B37"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37802A91" w14:textId="77777777" w:rsidR="005520C7" w:rsidRPr="00BC156B" w:rsidRDefault="005520C7" w:rsidP="00840C3D">
            <w:pPr>
              <w:spacing w:line="276" w:lineRule="auto"/>
              <w:jc w:val="center"/>
              <w:rPr>
                <w:lang w:val="ro-RO" w:eastAsia="en-US"/>
              </w:rPr>
            </w:pPr>
            <w:r w:rsidRPr="00BC156B">
              <w:rPr>
                <w:lang w:val="ro-RO" w:eastAsia="en-US"/>
              </w:rPr>
              <w:t>55</w:t>
            </w:r>
          </w:p>
        </w:tc>
        <w:tc>
          <w:tcPr>
            <w:tcW w:w="1631" w:type="dxa"/>
            <w:tcBorders>
              <w:top w:val="single" w:sz="4" w:space="0" w:color="auto"/>
              <w:left w:val="single" w:sz="4" w:space="0" w:color="auto"/>
              <w:bottom w:val="single" w:sz="4" w:space="0" w:color="auto"/>
              <w:right w:val="single" w:sz="4" w:space="0" w:color="auto"/>
            </w:tcBorders>
          </w:tcPr>
          <w:p w14:paraId="4AEDD17F" w14:textId="77777777" w:rsidR="005520C7" w:rsidRPr="00BC156B" w:rsidRDefault="005520C7" w:rsidP="00840C3D">
            <w:pPr>
              <w:spacing w:line="276" w:lineRule="auto"/>
              <w:jc w:val="center"/>
              <w:rPr>
                <w:lang w:val="ro-RO" w:eastAsia="en-US"/>
              </w:rPr>
            </w:pPr>
          </w:p>
        </w:tc>
      </w:tr>
      <w:tr w:rsidR="005520C7" w:rsidRPr="00BC156B" w14:paraId="277DF0CA" w14:textId="77777777" w:rsidTr="00FD7958">
        <w:tc>
          <w:tcPr>
            <w:tcW w:w="4567" w:type="dxa"/>
            <w:tcBorders>
              <w:top w:val="single" w:sz="4" w:space="0" w:color="auto"/>
              <w:left w:val="single" w:sz="4" w:space="0" w:color="auto"/>
              <w:bottom w:val="single" w:sz="4" w:space="0" w:color="auto"/>
              <w:right w:val="single" w:sz="4" w:space="0" w:color="auto"/>
            </w:tcBorders>
          </w:tcPr>
          <w:p w14:paraId="05FFB7D8" w14:textId="77777777" w:rsidR="005520C7" w:rsidRPr="00BC156B" w:rsidRDefault="005520C7" w:rsidP="00840C3D">
            <w:pPr>
              <w:spacing w:line="276" w:lineRule="auto"/>
              <w:jc w:val="both"/>
              <w:rPr>
                <w:lang w:val="ro-RO" w:eastAsia="en-US"/>
              </w:rPr>
            </w:pPr>
            <w:r w:rsidRPr="00BC156B">
              <w:rPr>
                <w:lang w:val="ro-RO" w:eastAsia="en-US"/>
              </w:rPr>
              <w:t>Antropometria nou-născutului (m, h, l, PC, PT).</w:t>
            </w:r>
          </w:p>
        </w:tc>
        <w:tc>
          <w:tcPr>
            <w:tcW w:w="1364" w:type="dxa"/>
            <w:tcBorders>
              <w:top w:val="single" w:sz="4" w:space="0" w:color="auto"/>
              <w:left w:val="single" w:sz="4" w:space="0" w:color="auto"/>
              <w:bottom w:val="single" w:sz="4" w:space="0" w:color="auto"/>
              <w:right w:val="single" w:sz="4" w:space="0" w:color="auto"/>
            </w:tcBorders>
          </w:tcPr>
          <w:p w14:paraId="3E3C8E98"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tcPr>
          <w:p w14:paraId="34372EBE" w14:textId="77777777" w:rsidR="005520C7" w:rsidRPr="00BC156B" w:rsidRDefault="005520C7" w:rsidP="00840C3D">
            <w:pPr>
              <w:spacing w:line="276" w:lineRule="auto"/>
              <w:jc w:val="center"/>
              <w:rPr>
                <w:lang w:val="ro-RO" w:eastAsia="en-US"/>
              </w:rPr>
            </w:pPr>
            <w:r w:rsidRPr="00BC156B">
              <w:rPr>
                <w:lang w:val="ro-RO" w:eastAsia="en-US"/>
              </w:rPr>
              <w:t>55</w:t>
            </w:r>
          </w:p>
        </w:tc>
        <w:tc>
          <w:tcPr>
            <w:tcW w:w="1631" w:type="dxa"/>
            <w:tcBorders>
              <w:top w:val="single" w:sz="4" w:space="0" w:color="auto"/>
              <w:left w:val="single" w:sz="4" w:space="0" w:color="auto"/>
              <w:bottom w:val="single" w:sz="4" w:space="0" w:color="auto"/>
              <w:right w:val="single" w:sz="4" w:space="0" w:color="auto"/>
            </w:tcBorders>
          </w:tcPr>
          <w:p w14:paraId="4408FA7A" w14:textId="77777777" w:rsidR="005520C7" w:rsidRPr="00BC156B" w:rsidRDefault="005520C7" w:rsidP="00840C3D">
            <w:pPr>
              <w:spacing w:line="276" w:lineRule="auto"/>
              <w:jc w:val="center"/>
              <w:rPr>
                <w:lang w:val="ro-RO" w:eastAsia="en-US"/>
              </w:rPr>
            </w:pPr>
          </w:p>
        </w:tc>
      </w:tr>
      <w:tr w:rsidR="005520C7" w:rsidRPr="00BC156B" w14:paraId="0F29582D"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258B4063" w14:textId="77777777" w:rsidR="005520C7" w:rsidRPr="00BC156B" w:rsidRDefault="005520C7" w:rsidP="00840C3D">
            <w:pPr>
              <w:spacing w:line="276" w:lineRule="auto"/>
              <w:jc w:val="both"/>
              <w:rPr>
                <w:lang w:val="ro-RO" w:eastAsia="en-US"/>
              </w:rPr>
            </w:pPr>
            <w:r w:rsidRPr="00BC156B">
              <w:rPr>
                <w:lang w:val="ro-RO" w:eastAsia="en-US"/>
              </w:rPr>
              <w:t>Metodele şi tehnicile de alimentare a nou-născutului normoponderal.</w:t>
            </w:r>
          </w:p>
        </w:tc>
        <w:tc>
          <w:tcPr>
            <w:tcW w:w="1364" w:type="dxa"/>
            <w:tcBorders>
              <w:top w:val="single" w:sz="4" w:space="0" w:color="auto"/>
              <w:left w:val="single" w:sz="4" w:space="0" w:color="auto"/>
              <w:bottom w:val="single" w:sz="4" w:space="0" w:color="auto"/>
              <w:right w:val="single" w:sz="4" w:space="0" w:color="auto"/>
            </w:tcBorders>
          </w:tcPr>
          <w:p w14:paraId="6A31E8FC" w14:textId="77777777" w:rsidR="005520C7" w:rsidRPr="00BC156B" w:rsidRDefault="005520C7" w:rsidP="00840C3D">
            <w:pPr>
              <w:spacing w:line="276" w:lineRule="auto"/>
              <w:jc w:val="center"/>
              <w:rPr>
                <w:lang w:val="ro-RO" w:eastAsia="en-US"/>
              </w:rPr>
            </w:pPr>
            <w:r w:rsidRPr="00BC156B">
              <w:rPr>
                <w:lang w:val="ro-RO" w:eastAsia="en-US"/>
              </w:rPr>
              <w:t>E/I</w:t>
            </w:r>
          </w:p>
        </w:tc>
        <w:tc>
          <w:tcPr>
            <w:tcW w:w="1760" w:type="dxa"/>
            <w:tcBorders>
              <w:top w:val="single" w:sz="4" w:space="0" w:color="auto"/>
              <w:left w:val="single" w:sz="4" w:space="0" w:color="auto"/>
              <w:bottom w:val="single" w:sz="4" w:space="0" w:color="auto"/>
              <w:right w:val="single" w:sz="4" w:space="0" w:color="auto"/>
            </w:tcBorders>
            <w:hideMark/>
          </w:tcPr>
          <w:p w14:paraId="17C3EF47" w14:textId="77777777" w:rsidR="005520C7" w:rsidRPr="00BC156B" w:rsidRDefault="005520C7" w:rsidP="00840C3D">
            <w:pPr>
              <w:spacing w:line="276" w:lineRule="auto"/>
              <w:jc w:val="center"/>
              <w:rPr>
                <w:lang w:val="ro-RO" w:eastAsia="en-US"/>
              </w:rPr>
            </w:pPr>
            <w:r w:rsidRPr="00BC156B">
              <w:rPr>
                <w:lang w:val="ro-RO" w:eastAsia="en-US"/>
              </w:rPr>
              <w:t>50</w:t>
            </w:r>
          </w:p>
        </w:tc>
        <w:tc>
          <w:tcPr>
            <w:tcW w:w="1631" w:type="dxa"/>
            <w:tcBorders>
              <w:top w:val="single" w:sz="4" w:space="0" w:color="auto"/>
              <w:left w:val="single" w:sz="4" w:space="0" w:color="auto"/>
              <w:bottom w:val="single" w:sz="4" w:space="0" w:color="auto"/>
              <w:right w:val="single" w:sz="4" w:space="0" w:color="auto"/>
            </w:tcBorders>
          </w:tcPr>
          <w:p w14:paraId="52BF4791" w14:textId="77777777" w:rsidR="005520C7" w:rsidRPr="00BC156B" w:rsidRDefault="005520C7" w:rsidP="00840C3D">
            <w:pPr>
              <w:spacing w:line="276" w:lineRule="auto"/>
              <w:jc w:val="center"/>
              <w:rPr>
                <w:lang w:val="ro-RO" w:eastAsia="en-US"/>
              </w:rPr>
            </w:pPr>
          </w:p>
        </w:tc>
      </w:tr>
      <w:tr w:rsidR="005520C7" w:rsidRPr="00BC156B" w14:paraId="0160B561"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4028694D" w14:textId="77777777" w:rsidR="005520C7" w:rsidRPr="00BC156B" w:rsidRDefault="005520C7" w:rsidP="00840C3D">
            <w:pPr>
              <w:spacing w:line="276" w:lineRule="auto"/>
              <w:jc w:val="both"/>
              <w:rPr>
                <w:lang w:val="ro-RO" w:eastAsia="en-US"/>
              </w:rPr>
            </w:pPr>
            <w:r w:rsidRPr="00BC156B">
              <w:rPr>
                <w:lang w:val="ro-RO" w:eastAsia="en-US"/>
              </w:rPr>
              <w:t>Metoda şi tehnica alimentaţiei prematurilor.</w:t>
            </w:r>
          </w:p>
        </w:tc>
        <w:tc>
          <w:tcPr>
            <w:tcW w:w="1364" w:type="dxa"/>
            <w:tcBorders>
              <w:top w:val="single" w:sz="4" w:space="0" w:color="auto"/>
              <w:left w:val="single" w:sz="4" w:space="0" w:color="auto"/>
              <w:bottom w:val="single" w:sz="4" w:space="0" w:color="auto"/>
              <w:right w:val="single" w:sz="4" w:space="0" w:color="auto"/>
            </w:tcBorders>
          </w:tcPr>
          <w:p w14:paraId="695C763A"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1B30854F" w14:textId="77777777" w:rsidR="005520C7" w:rsidRPr="00BC156B" w:rsidRDefault="005520C7" w:rsidP="00840C3D">
            <w:pPr>
              <w:spacing w:line="276" w:lineRule="auto"/>
              <w:jc w:val="center"/>
              <w:rPr>
                <w:lang w:val="ro-RO" w:eastAsia="en-US"/>
              </w:rPr>
            </w:pPr>
            <w:r w:rsidRPr="00BC156B">
              <w:rPr>
                <w:lang w:val="ro-RO" w:eastAsia="en-US"/>
              </w:rPr>
              <w:t>20</w:t>
            </w:r>
          </w:p>
        </w:tc>
        <w:tc>
          <w:tcPr>
            <w:tcW w:w="1631" w:type="dxa"/>
            <w:tcBorders>
              <w:top w:val="single" w:sz="4" w:space="0" w:color="auto"/>
              <w:left w:val="single" w:sz="4" w:space="0" w:color="auto"/>
              <w:bottom w:val="single" w:sz="4" w:space="0" w:color="auto"/>
              <w:right w:val="single" w:sz="4" w:space="0" w:color="auto"/>
            </w:tcBorders>
          </w:tcPr>
          <w:p w14:paraId="2F76F34E" w14:textId="77777777" w:rsidR="005520C7" w:rsidRPr="00BC156B" w:rsidRDefault="005520C7" w:rsidP="00840C3D">
            <w:pPr>
              <w:spacing w:line="276" w:lineRule="auto"/>
              <w:jc w:val="center"/>
              <w:rPr>
                <w:lang w:val="ro-RO" w:eastAsia="en-US"/>
              </w:rPr>
            </w:pPr>
          </w:p>
        </w:tc>
      </w:tr>
      <w:tr w:rsidR="005520C7" w:rsidRPr="00BC156B" w14:paraId="4159648A"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761B0CFF" w14:textId="77777777" w:rsidR="005520C7" w:rsidRPr="00BC156B" w:rsidRDefault="005520C7" w:rsidP="00840C3D">
            <w:pPr>
              <w:spacing w:line="276" w:lineRule="auto"/>
              <w:jc w:val="both"/>
              <w:rPr>
                <w:lang w:val="ro-RO" w:eastAsia="en-US"/>
              </w:rPr>
            </w:pPr>
            <w:r w:rsidRPr="00BC156B">
              <w:rPr>
                <w:lang w:val="ro-RO" w:eastAsia="en-US"/>
              </w:rPr>
              <w:t>Educarea mamelor în problemele tehnicii de alăptare a nou-născuţilor (naturale); în problemele scurgerii laptelui din sîn, aplicării aspiratorului de scurgere a laptelui şi folosirii aplicanţilor în cazurile apariţiei dificultăţilor alăptării la sîn.</w:t>
            </w:r>
          </w:p>
        </w:tc>
        <w:tc>
          <w:tcPr>
            <w:tcW w:w="1364" w:type="dxa"/>
            <w:tcBorders>
              <w:top w:val="single" w:sz="4" w:space="0" w:color="auto"/>
              <w:left w:val="single" w:sz="4" w:space="0" w:color="auto"/>
              <w:bottom w:val="single" w:sz="4" w:space="0" w:color="auto"/>
              <w:right w:val="single" w:sz="4" w:space="0" w:color="auto"/>
            </w:tcBorders>
          </w:tcPr>
          <w:p w14:paraId="06CE8CC6"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3CFB49CB" w14:textId="77777777" w:rsidR="005520C7" w:rsidRPr="00BC156B" w:rsidRDefault="005520C7" w:rsidP="00840C3D">
            <w:pPr>
              <w:spacing w:line="276" w:lineRule="auto"/>
              <w:jc w:val="center"/>
              <w:rPr>
                <w:lang w:val="ro-RO" w:eastAsia="en-US"/>
              </w:rPr>
            </w:pPr>
            <w:r w:rsidRPr="00BC156B">
              <w:rPr>
                <w:lang w:val="ro-RO" w:eastAsia="en-US"/>
              </w:rPr>
              <w:t>60</w:t>
            </w:r>
          </w:p>
        </w:tc>
        <w:tc>
          <w:tcPr>
            <w:tcW w:w="1631" w:type="dxa"/>
            <w:tcBorders>
              <w:top w:val="single" w:sz="4" w:space="0" w:color="auto"/>
              <w:left w:val="single" w:sz="4" w:space="0" w:color="auto"/>
              <w:bottom w:val="single" w:sz="4" w:space="0" w:color="auto"/>
              <w:right w:val="single" w:sz="4" w:space="0" w:color="auto"/>
            </w:tcBorders>
          </w:tcPr>
          <w:p w14:paraId="0F4ABDA0" w14:textId="77777777" w:rsidR="005520C7" w:rsidRPr="00BC156B" w:rsidRDefault="005520C7" w:rsidP="00840C3D">
            <w:pPr>
              <w:spacing w:line="276" w:lineRule="auto"/>
              <w:jc w:val="center"/>
              <w:rPr>
                <w:lang w:val="ro-RO" w:eastAsia="en-US"/>
              </w:rPr>
            </w:pPr>
          </w:p>
        </w:tc>
      </w:tr>
      <w:tr w:rsidR="005520C7" w:rsidRPr="00BC156B" w14:paraId="09A2D62D"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1D72CB91" w14:textId="77777777" w:rsidR="005520C7" w:rsidRPr="00BC156B" w:rsidRDefault="005520C7" w:rsidP="00840C3D">
            <w:pPr>
              <w:spacing w:line="276" w:lineRule="auto"/>
              <w:jc w:val="both"/>
              <w:rPr>
                <w:lang w:val="ro-RO" w:eastAsia="en-US"/>
              </w:rPr>
            </w:pPr>
            <w:r w:rsidRPr="00BC156B">
              <w:rPr>
                <w:lang w:val="ro-RO" w:eastAsia="en-US"/>
              </w:rPr>
              <w:t>În grijirea pe etape şi a copiilor traumaţi în incubatoare.</w:t>
            </w:r>
          </w:p>
        </w:tc>
        <w:tc>
          <w:tcPr>
            <w:tcW w:w="1364" w:type="dxa"/>
            <w:tcBorders>
              <w:top w:val="single" w:sz="4" w:space="0" w:color="auto"/>
              <w:left w:val="single" w:sz="4" w:space="0" w:color="auto"/>
              <w:bottom w:val="single" w:sz="4" w:space="0" w:color="auto"/>
              <w:right w:val="single" w:sz="4" w:space="0" w:color="auto"/>
            </w:tcBorders>
          </w:tcPr>
          <w:p w14:paraId="57F82D73" w14:textId="77777777" w:rsidR="005520C7" w:rsidRPr="00BC156B" w:rsidRDefault="005520C7" w:rsidP="00840C3D">
            <w:pPr>
              <w:spacing w:line="276" w:lineRule="auto"/>
              <w:jc w:val="center"/>
              <w:rPr>
                <w:lang w:val="ro-RO" w:eastAsia="en-US"/>
              </w:rPr>
            </w:pPr>
            <w:r w:rsidRPr="00BC156B">
              <w:rPr>
                <w:lang w:val="ro-RO" w:eastAsia="en-US"/>
              </w:rPr>
              <w:t>E/I</w:t>
            </w:r>
          </w:p>
        </w:tc>
        <w:tc>
          <w:tcPr>
            <w:tcW w:w="1760" w:type="dxa"/>
            <w:tcBorders>
              <w:top w:val="single" w:sz="4" w:space="0" w:color="auto"/>
              <w:left w:val="single" w:sz="4" w:space="0" w:color="auto"/>
              <w:bottom w:val="single" w:sz="4" w:space="0" w:color="auto"/>
              <w:right w:val="single" w:sz="4" w:space="0" w:color="auto"/>
            </w:tcBorders>
            <w:hideMark/>
          </w:tcPr>
          <w:p w14:paraId="66F48252" w14:textId="77777777" w:rsidR="005520C7" w:rsidRPr="00BC156B" w:rsidRDefault="005520C7" w:rsidP="00840C3D">
            <w:pPr>
              <w:spacing w:line="276" w:lineRule="auto"/>
              <w:jc w:val="center"/>
              <w:rPr>
                <w:lang w:val="ro-RO" w:eastAsia="en-US"/>
              </w:rPr>
            </w:pPr>
            <w:r w:rsidRPr="00BC156B">
              <w:rPr>
                <w:lang w:val="ro-RO" w:eastAsia="en-US"/>
              </w:rPr>
              <w:t>50</w:t>
            </w:r>
          </w:p>
        </w:tc>
        <w:tc>
          <w:tcPr>
            <w:tcW w:w="1631" w:type="dxa"/>
            <w:tcBorders>
              <w:top w:val="single" w:sz="4" w:space="0" w:color="auto"/>
              <w:left w:val="single" w:sz="4" w:space="0" w:color="auto"/>
              <w:bottom w:val="single" w:sz="4" w:space="0" w:color="auto"/>
              <w:right w:val="single" w:sz="4" w:space="0" w:color="auto"/>
            </w:tcBorders>
          </w:tcPr>
          <w:p w14:paraId="4D38730F" w14:textId="77777777" w:rsidR="005520C7" w:rsidRPr="00BC156B" w:rsidRDefault="005520C7" w:rsidP="00840C3D">
            <w:pPr>
              <w:spacing w:line="276" w:lineRule="auto"/>
              <w:jc w:val="center"/>
              <w:rPr>
                <w:lang w:val="ro-RO" w:eastAsia="en-US"/>
              </w:rPr>
            </w:pPr>
          </w:p>
        </w:tc>
      </w:tr>
      <w:tr w:rsidR="005520C7" w:rsidRPr="00BC156B" w14:paraId="743AA924"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46FF3A03" w14:textId="77777777" w:rsidR="005520C7" w:rsidRPr="00BC156B" w:rsidRDefault="005520C7" w:rsidP="00840C3D">
            <w:pPr>
              <w:spacing w:line="276" w:lineRule="auto"/>
              <w:jc w:val="both"/>
              <w:rPr>
                <w:lang w:val="ro-RO" w:eastAsia="en-US"/>
              </w:rPr>
            </w:pPr>
            <w:r w:rsidRPr="00BC156B">
              <w:rPr>
                <w:lang w:val="ro-RO" w:eastAsia="en-US"/>
              </w:rPr>
              <w:t>Prelucrarea incubatorului (soluţiile dezinfectante şi frecvenţa de prelucrare).</w:t>
            </w:r>
          </w:p>
        </w:tc>
        <w:tc>
          <w:tcPr>
            <w:tcW w:w="1364" w:type="dxa"/>
            <w:tcBorders>
              <w:top w:val="single" w:sz="4" w:space="0" w:color="auto"/>
              <w:left w:val="single" w:sz="4" w:space="0" w:color="auto"/>
              <w:bottom w:val="single" w:sz="4" w:space="0" w:color="auto"/>
              <w:right w:val="single" w:sz="4" w:space="0" w:color="auto"/>
            </w:tcBorders>
          </w:tcPr>
          <w:p w14:paraId="486171BC"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5D5521AC" w14:textId="77777777" w:rsidR="005520C7" w:rsidRPr="00BC156B" w:rsidRDefault="005520C7" w:rsidP="00840C3D">
            <w:pPr>
              <w:spacing w:line="276" w:lineRule="auto"/>
              <w:jc w:val="center"/>
              <w:rPr>
                <w:lang w:val="ro-RO" w:eastAsia="en-US"/>
              </w:rPr>
            </w:pPr>
            <w:r w:rsidRPr="00BC156B">
              <w:rPr>
                <w:lang w:val="ro-RO" w:eastAsia="en-US"/>
              </w:rPr>
              <w:t>10</w:t>
            </w:r>
          </w:p>
        </w:tc>
        <w:tc>
          <w:tcPr>
            <w:tcW w:w="1631" w:type="dxa"/>
            <w:tcBorders>
              <w:top w:val="single" w:sz="4" w:space="0" w:color="auto"/>
              <w:left w:val="single" w:sz="4" w:space="0" w:color="auto"/>
              <w:bottom w:val="single" w:sz="4" w:space="0" w:color="auto"/>
              <w:right w:val="single" w:sz="4" w:space="0" w:color="auto"/>
            </w:tcBorders>
          </w:tcPr>
          <w:p w14:paraId="25F99E4D" w14:textId="77777777" w:rsidR="005520C7" w:rsidRPr="00BC156B" w:rsidRDefault="005520C7" w:rsidP="00840C3D">
            <w:pPr>
              <w:spacing w:line="276" w:lineRule="auto"/>
              <w:jc w:val="center"/>
              <w:rPr>
                <w:lang w:val="ro-RO" w:eastAsia="en-US"/>
              </w:rPr>
            </w:pPr>
          </w:p>
        </w:tc>
      </w:tr>
      <w:tr w:rsidR="005520C7" w:rsidRPr="00BC156B" w14:paraId="57CC37C4"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0977BAA0" w14:textId="77777777" w:rsidR="005520C7" w:rsidRPr="00BC156B" w:rsidRDefault="005520C7" w:rsidP="00840C3D">
            <w:pPr>
              <w:spacing w:line="276" w:lineRule="auto"/>
              <w:jc w:val="both"/>
              <w:rPr>
                <w:lang w:val="ro-RO" w:eastAsia="en-US"/>
              </w:rPr>
            </w:pPr>
            <w:r w:rsidRPr="00BC156B">
              <w:rPr>
                <w:lang w:val="ro-RO" w:eastAsia="en-US"/>
              </w:rPr>
              <w:t>Termenii transportării nou-născuţilor din maternitate în secţiile de îngrijire a nou-născuţilor (nou-născuţi cu risc crescut, prematuri cu greutate de la 1500g la 2000g; nou-născuţi cu trauma la naştere, cu asfixie neonatală, cu detresa respiratorie). Transportarea copiilor nou-născuţi.</w:t>
            </w:r>
          </w:p>
        </w:tc>
        <w:tc>
          <w:tcPr>
            <w:tcW w:w="1364" w:type="dxa"/>
            <w:tcBorders>
              <w:top w:val="single" w:sz="4" w:space="0" w:color="auto"/>
              <w:left w:val="single" w:sz="4" w:space="0" w:color="auto"/>
              <w:bottom w:val="single" w:sz="4" w:space="0" w:color="auto"/>
              <w:right w:val="single" w:sz="4" w:space="0" w:color="auto"/>
            </w:tcBorders>
          </w:tcPr>
          <w:p w14:paraId="513F3902"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017AD401" w14:textId="77777777" w:rsidR="005520C7" w:rsidRPr="00BC156B" w:rsidRDefault="005520C7" w:rsidP="00840C3D">
            <w:pPr>
              <w:spacing w:line="276" w:lineRule="auto"/>
              <w:jc w:val="center"/>
              <w:rPr>
                <w:lang w:val="ro-RO" w:eastAsia="en-US"/>
              </w:rPr>
            </w:pPr>
            <w:r w:rsidRPr="00BC156B">
              <w:rPr>
                <w:lang w:val="ro-RO" w:eastAsia="en-US"/>
              </w:rPr>
              <w:t>20</w:t>
            </w:r>
          </w:p>
        </w:tc>
        <w:tc>
          <w:tcPr>
            <w:tcW w:w="1631" w:type="dxa"/>
            <w:tcBorders>
              <w:top w:val="single" w:sz="4" w:space="0" w:color="auto"/>
              <w:left w:val="single" w:sz="4" w:space="0" w:color="auto"/>
              <w:bottom w:val="single" w:sz="4" w:space="0" w:color="auto"/>
              <w:right w:val="single" w:sz="4" w:space="0" w:color="auto"/>
            </w:tcBorders>
          </w:tcPr>
          <w:p w14:paraId="6023C868" w14:textId="77777777" w:rsidR="005520C7" w:rsidRPr="00BC156B" w:rsidRDefault="005520C7" w:rsidP="00840C3D">
            <w:pPr>
              <w:spacing w:line="276" w:lineRule="auto"/>
              <w:jc w:val="center"/>
              <w:rPr>
                <w:lang w:val="ro-RO" w:eastAsia="en-US"/>
              </w:rPr>
            </w:pPr>
          </w:p>
        </w:tc>
      </w:tr>
      <w:tr w:rsidR="005520C7" w:rsidRPr="00BC156B" w14:paraId="3D3D2D44"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5084346B" w14:textId="77777777" w:rsidR="005520C7" w:rsidRPr="00BC156B" w:rsidRDefault="005520C7" w:rsidP="00840C3D">
            <w:pPr>
              <w:spacing w:line="276" w:lineRule="auto"/>
              <w:jc w:val="both"/>
              <w:rPr>
                <w:lang w:val="ro-RO" w:eastAsia="en-US"/>
              </w:rPr>
            </w:pPr>
            <w:r w:rsidRPr="00BC156B">
              <w:rPr>
                <w:lang w:val="ro-RO" w:eastAsia="en-US"/>
              </w:rPr>
              <w:t>Controlul termic, temperatura incubatorului, concentraţia de oxigen, umiditatea relativă a aerului în incubator.</w:t>
            </w:r>
          </w:p>
        </w:tc>
        <w:tc>
          <w:tcPr>
            <w:tcW w:w="1364" w:type="dxa"/>
            <w:tcBorders>
              <w:top w:val="single" w:sz="4" w:space="0" w:color="auto"/>
              <w:left w:val="single" w:sz="4" w:space="0" w:color="auto"/>
              <w:bottom w:val="single" w:sz="4" w:space="0" w:color="auto"/>
              <w:right w:val="single" w:sz="4" w:space="0" w:color="auto"/>
            </w:tcBorders>
          </w:tcPr>
          <w:p w14:paraId="7ADBBB05"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5AA299F6" w14:textId="77777777" w:rsidR="005520C7" w:rsidRPr="00BC156B" w:rsidRDefault="005520C7" w:rsidP="00840C3D">
            <w:pPr>
              <w:spacing w:line="276" w:lineRule="auto"/>
              <w:jc w:val="center"/>
              <w:rPr>
                <w:lang w:val="ro-RO" w:eastAsia="en-US"/>
              </w:rPr>
            </w:pPr>
            <w:r w:rsidRPr="00BC156B">
              <w:rPr>
                <w:lang w:val="ro-RO" w:eastAsia="en-US"/>
              </w:rPr>
              <w:t>30</w:t>
            </w:r>
          </w:p>
        </w:tc>
        <w:tc>
          <w:tcPr>
            <w:tcW w:w="1631" w:type="dxa"/>
            <w:tcBorders>
              <w:top w:val="single" w:sz="4" w:space="0" w:color="auto"/>
              <w:left w:val="single" w:sz="4" w:space="0" w:color="auto"/>
              <w:bottom w:val="single" w:sz="4" w:space="0" w:color="auto"/>
              <w:right w:val="single" w:sz="4" w:space="0" w:color="auto"/>
            </w:tcBorders>
          </w:tcPr>
          <w:p w14:paraId="2AF968FB" w14:textId="77777777" w:rsidR="005520C7" w:rsidRPr="00BC156B" w:rsidRDefault="005520C7" w:rsidP="00840C3D">
            <w:pPr>
              <w:spacing w:line="276" w:lineRule="auto"/>
              <w:jc w:val="center"/>
              <w:rPr>
                <w:lang w:val="ro-RO" w:eastAsia="en-US"/>
              </w:rPr>
            </w:pPr>
          </w:p>
        </w:tc>
      </w:tr>
      <w:tr w:rsidR="005520C7" w:rsidRPr="00BC156B" w14:paraId="5EBFC4BB"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6EFE5980" w14:textId="77777777" w:rsidR="005520C7" w:rsidRPr="00BC156B" w:rsidRDefault="005520C7" w:rsidP="00840C3D">
            <w:pPr>
              <w:spacing w:line="276" w:lineRule="auto"/>
              <w:jc w:val="both"/>
              <w:rPr>
                <w:lang w:val="ro-RO" w:eastAsia="en-US"/>
              </w:rPr>
            </w:pPr>
            <w:r w:rsidRPr="00BC156B">
              <w:rPr>
                <w:lang w:val="ro-RO" w:eastAsia="en-US"/>
              </w:rPr>
              <w:t xml:space="preserve">Tehnica efectuării RSPPSE (respiraţiei spontane sub presiune pozitivă) prin </w:t>
            </w:r>
            <w:r w:rsidRPr="00BC156B">
              <w:rPr>
                <w:lang w:val="ro-RO" w:eastAsia="en-US"/>
              </w:rPr>
              <w:lastRenderedPageBreak/>
              <w:t>meotoda lui Gregory şi prin catetere nazale.</w:t>
            </w:r>
          </w:p>
        </w:tc>
        <w:tc>
          <w:tcPr>
            <w:tcW w:w="1364" w:type="dxa"/>
            <w:tcBorders>
              <w:top w:val="single" w:sz="4" w:space="0" w:color="auto"/>
              <w:left w:val="single" w:sz="4" w:space="0" w:color="auto"/>
              <w:bottom w:val="single" w:sz="4" w:space="0" w:color="auto"/>
              <w:right w:val="single" w:sz="4" w:space="0" w:color="auto"/>
            </w:tcBorders>
          </w:tcPr>
          <w:p w14:paraId="2EBC6E80" w14:textId="77777777" w:rsidR="005520C7" w:rsidRPr="00BC156B" w:rsidRDefault="005520C7" w:rsidP="00840C3D">
            <w:pPr>
              <w:spacing w:line="276" w:lineRule="auto"/>
              <w:jc w:val="center"/>
              <w:rPr>
                <w:lang w:val="ro-RO" w:eastAsia="en-US"/>
              </w:rPr>
            </w:pPr>
            <w:r w:rsidRPr="00BC156B">
              <w:rPr>
                <w:lang w:val="ro-RO" w:eastAsia="en-US"/>
              </w:rPr>
              <w:lastRenderedPageBreak/>
              <w:t>A</w:t>
            </w:r>
          </w:p>
        </w:tc>
        <w:tc>
          <w:tcPr>
            <w:tcW w:w="1760" w:type="dxa"/>
            <w:tcBorders>
              <w:top w:val="single" w:sz="4" w:space="0" w:color="auto"/>
              <w:left w:val="single" w:sz="4" w:space="0" w:color="auto"/>
              <w:bottom w:val="single" w:sz="4" w:space="0" w:color="auto"/>
              <w:right w:val="single" w:sz="4" w:space="0" w:color="auto"/>
            </w:tcBorders>
            <w:hideMark/>
          </w:tcPr>
          <w:p w14:paraId="0DE7E6AA" w14:textId="77777777" w:rsidR="005520C7" w:rsidRPr="00BC156B" w:rsidRDefault="005520C7" w:rsidP="00840C3D">
            <w:pPr>
              <w:spacing w:line="276" w:lineRule="auto"/>
              <w:jc w:val="center"/>
              <w:rPr>
                <w:lang w:val="ro-RO" w:eastAsia="en-US"/>
              </w:rPr>
            </w:pPr>
            <w:r w:rsidRPr="00BC156B">
              <w:rPr>
                <w:lang w:val="ro-RO" w:eastAsia="en-US"/>
              </w:rPr>
              <w:t>8</w:t>
            </w:r>
          </w:p>
        </w:tc>
        <w:tc>
          <w:tcPr>
            <w:tcW w:w="1631" w:type="dxa"/>
            <w:tcBorders>
              <w:top w:val="single" w:sz="4" w:space="0" w:color="auto"/>
              <w:left w:val="single" w:sz="4" w:space="0" w:color="auto"/>
              <w:bottom w:val="single" w:sz="4" w:space="0" w:color="auto"/>
              <w:right w:val="single" w:sz="4" w:space="0" w:color="auto"/>
            </w:tcBorders>
          </w:tcPr>
          <w:p w14:paraId="1488CA26" w14:textId="77777777" w:rsidR="005520C7" w:rsidRPr="00BC156B" w:rsidRDefault="005520C7" w:rsidP="00840C3D">
            <w:pPr>
              <w:spacing w:line="276" w:lineRule="auto"/>
              <w:jc w:val="center"/>
              <w:rPr>
                <w:lang w:val="ro-RO" w:eastAsia="en-US"/>
              </w:rPr>
            </w:pPr>
          </w:p>
        </w:tc>
      </w:tr>
      <w:tr w:rsidR="005520C7" w:rsidRPr="00BC156B" w14:paraId="76E1D9BB"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7DEB2B39" w14:textId="77777777" w:rsidR="005520C7" w:rsidRPr="00BC156B" w:rsidRDefault="005520C7" w:rsidP="00840C3D">
            <w:pPr>
              <w:spacing w:line="276" w:lineRule="auto"/>
              <w:jc w:val="both"/>
              <w:rPr>
                <w:lang w:val="ro-RO" w:eastAsia="en-US"/>
              </w:rPr>
            </w:pPr>
            <w:r w:rsidRPr="00BC156B">
              <w:rPr>
                <w:lang w:val="ro-RO" w:eastAsia="en-US"/>
              </w:rPr>
              <w:lastRenderedPageBreak/>
              <w:t>Determinarea şi aprecierea caracterului scaunului la nou-născuţi. Colectarea maselor fecale la nou-născuţi pentru analize.</w:t>
            </w:r>
          </w:p>
        </w:tc>
        <w:tc>
          <w:tcPr>
            <w:tcW w:w="1364" w:type="dxa"/>
            <w:tcBorders>
              <w:top w:val="single" w:sz="4" w:space="0" w:color="auto"/>
              <w:left w:val="single" w:sz="4" w:space="0" w:color="auto"/>
              <w:bottom w:val="single" w:sz="4" w:space="0" w:color="auto"/>
              <w:right w:val="single" w:sz="4" w:space="0" w:color="auto"/>
            </w:tcBorders>
          </w:tcPr>
          <w:p w14:paraId="41E61C1F"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33D1B930" w14:textId="77777777" w:rsidR="005520C7" w:rsidRPr="00BC156B" w:rsidRDefault="005520C7" w:rsidP="00840C3D">
            <w:pPr>
              <w:spacing w:line="276" w:lineRule="auto"/>
              <w:jc w:val="center"/>
              <w:rPr>
                <w:lang w:val="ro-RO" w:eastAsia="en-US"/>
              </w:rPr>
            </w:pPr>
            <w:r w:rsidRPr="00BC156B">
              <w:rPr>
                <w:lang w:val="ro-RO" w:eastAsia="en-US"/>
              </w:rPr>
              <w:t>19</w:t>
            </w:r>
          </w:p>
        </w:tc>
        <w:tc>
          <w:tcPr>
            <w:tcW w:w="1631" w:type="dxa"/>
            <w:tcBorders>
              <w:top w:val="single" w:sz="4" w:space="0" w:color="auto"/>
              <w:left w:val="single" w:sz="4" w:space="0" w:color="auto"/>
              <w:bottom w:val="single" w:sz="4" w:space="0" w:color="auto"/>
              <w:right w:val="single" w:sz="4" w:space="0" w:color="auto"/>
            </w:tcBorders>
          </w:tcPr>
          <w:p w14:paraId="0FBA3DCF" w14:textId="77777777" w:rsidR="005520C7" w:rsidRPr="00BC156B" w:rsidRDefault="005520C7" w:rsidP="00840C3D">
            <w:pPr>
              <w:spacing w:line="276" w:lineRule="auto"/>
              <w:jc w:val="center"/>
              <w:rPr>
                <w:lang w:val="ro-RO" w:eastAsia="en-US"/>
              </w:rPr>
            </w:pPr>
          </w:p>
        </w:tc>
      </w:tr>
      <w:tr w:rsidR="005520C7" w:rsidRPr="00BC156B" w14:paraId="24733A16"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516AC93A" w14:textId="77777777" w:rsidR="005520C7" w:rsidRPr="00BC156B" w:rsidRDefault="005520C7" w:rsidP="00840C3D">
            <w:pPr>
              <w:spacing w:line="276" w:lineRule="auto"/>
              <w:jc w:val="both"/>
              <w:rPr>
                <w:lang w:val="ro-RO" w:eastAsia="en-US"/>
              </w:rPr>
            </w:pPr>
            <w:r w:rsidRPr="00BC156B">
              <w:rPr>
                <w:lang w:val="ro-RO" w:eastAsia="en-US"/>
              </w:rPr>
              <w:t>Tehnica colectării frotiului din cavitatea nazală, bucală şi vestibulul faringian.</w:t>
            </w:r>
          </w:p>
        </w:tc>
        <w:tc>
          <w:tcPr>
            <w:tcW w:w="1364" w:type="dxa"/>
            <w:tcBorders>
              <w:top w:val="single" w:sz="4" w:space="0" w:color="auto"/>
              <w:left w:val="single" w:sz="4" w:space="0" w:color="auto"/>
              <w:bottom w:val="single" w:sz="4" w:space="0" w:color="auto"/>
              <w:right w:val="single" w:sz="4" w:space="0" w:color="auto"/>
            </w:tcBorders>
          </w:tcPr>
          <w:p w14:paraId="08B69E4D"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60E3967C" w14:textId="77777777" w:rsidR="005520C7" w:rsidRPr="00BC156B" w:rsidRDefault="005520C7" w:rsidP="00840C3D">
            <w:pPr>
              <w:spacing w:line="276" w:lineRule="auto"/>
              <w:jc w:val="center"/>
              <w:rPr>
                <w:lang w:val="ro-RO" w:eastAsia="en-US"/>
              </w:rPr>
            </w:pPr>
            <w:r w:rsidRPr="00BC156B">
              <w:rPr>
                <w:lang w:val="ro-RO" w:eastAsia="en-US"/>
              </w:rPr>
              <w:t>5</w:t>
            </w:r>
          </w:p>
        </w:tc>
        <w:tc>
          <w:tcPr>
            <w:tcW w:w="1631" w:type="dxa"/>
            <w:tcBorders>
              <w:top w:val="single" w:sz="4" w:space="0" w:color="auto"/>
              <w:left w:val="single" w:sz="4" w:space="0" w:color="auto"/>
              <w:bottom w:val="single" w:sz="4" w:space="0" w:color="auto"/>
              <w:right w:val="single" w:sz="4" w:space="0" w:color="auto"/>
            </w:tcBorders>
          </w:tcPr>
          <w:p w14:paraId="1610FAD3" w14:textId="77777777" w:rsidR="005520C7" w:rsidRPr="00BC156B" w:rsidRDefault="005520C7" w:rsidP="00840C3D">
            <w:pPr>
              <w:spacing w:line="276" w:lineRule="auto"/>
              <w:jc w:val="center"/>
              <w:rPr>
                <w:lang w:val="ro-RO" w:eastAsia="en-US"/>
              </w:rPr>
            </w:pPr>
          </w:p>
        </w:tc>
      </w:tr>
      <w:tr w:rsidR="005520C7" w:rsidRPr="00BC156B" w14:paraId="53820AEC"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738811C4" w14:textId="77777777" w:rsidR="005520C7" w:rsidRPr="00BC156B" w:rsidRDefault="005520C7" w:rsidP="00840C3D">
            <w:pPr>
              <w:spacing w:line="276" w:lineRule="auto"/>
              <w:jc w:val="both"/>
              <w:rPr>
                <w:lang w:val="ro-RO" w:eastAsia="en-US"/>
              </w:rPr>
            </w:pPr>
            <w:r w:rsidRPr="00BC156B">
              <w:rPr>
                <w:lang w:val="ro-RO" w:eastAsia="en-US"/>
              </w:rPr>
              <w:t xml:space="preserve">Aprecierea stării nou-născutului după scorul Apgar. </w:t>
            </w:r>
          </w:p>
        </w:tc>
        <w:tc>
          <w:tcPr>
            <w:tcW w:w="1364" w:type="dxa"/>
            <w:tcBorders>
              <w:top w:val="single" w:sz="4" w:space="0" w:color="auto"/>
              <w:left w:val="single" w:sz="4" w:space="0" w:color="auto"/>
              <w:bottom w:val="single" w:sz="4" w:space="0" w:color="auto"/>
              <w:right w:val="single" w:sz="4" w:space="0" w:color="auto"/>
            </w:tcBorders>
          </w:tcPr>
          <w:p w14:paraId="461E79C0"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1A3183CF" w14:textId="77777777" w:rsidR="005520C7" w:rsidRPr="00BC156B" w:rsidRDefault="005520C7" w:rsidP="00840C3D">
            <w:pPr>
              <w:spacing w:line="276" w:lineRule="auto"/>
              <w:jc w:val="center"/>
              <w:rPr>
                <w:lang w:val="ro-RO" w:eastAsia="en-US"/>
              </w:rPr>
            </w:pPr>
            <w:r w:rsidRPr="00BC156B">
              <w:rPr>
                <w:lang w:val="ro-RO" w:eastAsia="en-US"/>
              </w:rPr>
              <w:t>40</w:t>
            </w:r>
          </w:p>
        </w:tc>
        <w:tc>
          <w:tcPr>
            <w:tcW w:w="1631" w:type="dxa"/>
            <w:tcBorders>
              <w:top w:val="single" w:sz="4" w:space="0" w:color="auto"/>
              <w:left w:val="single" w:sz="4" w:space="0" w:color="auto"/>
              <w:bottom w:val="single" w:sz="4" w:space="0" w:color="auto"/>
              <w:right w:val="single" w:sz="4" w:space="0" w:color="auto"/>
            </w:tcBorders>
          </w:tcPr>
          <w:p w14:paraId="789A537E" w14:textId="77777777" w:rsidR="005520C7" w:rsidRPr="00BC156B" w:rsidRDefault="005520C7" w:rsidP="00840C3D">
            <w:pPr>
              <w:spacing w:line="276" w:lineRule="auto"/>
              <w:jc w:val="center"/>
              <w:rPr>
                <w:lang w:val="ro-RO" w:eastAsia="en-US"/>
              </w:rPr>
            </w:pPr>
          </w:p>
        </w:tc>
      </w:tr>
      <w:tr w:rsidR="005520C7" w:rsidRPr="00BC156B" w14:paraId="20457F8A"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3EE9ED34" w14:textId="77777777" w:rsidR="005520C7" w:rsidRPr="00BC156B" w:rsidRDefault="005520C7" w:rsidP="00840C3D">
            <w:pPr>
              <w:spacing w:line="276" w:lineRule="auto"/>
              <w:jc w:val="both"/>
              <w:rPr>
                <w:lang w:val="ro-RO" w:eastAsia="en-US"/>
              </w:rPr>
            </w:pPr>
            <w:r w:rsidRPr="00BC156B">
              <w:rPr>
                <w:lang w:val="ro-RO" w:eastAsia="en-US"/>
              </w:rPr>
              <w:t>Determinarea insuficienţei respiratorii la prematuri după scorul Silverman, Downes.</w:t>
            </w:r>
          </w:p>
        </w:tc>
        <w:tc>
          <w:tcPr>
            <w:tcW w:w="1364" w:type="dxa"/>
            <w:tcBorders>
              <w:top w:val="single" w:sz="4" w:space="0" w:color="auto"/>
              <w:left w:val="single" w:sz="4" w:space="0" w:color="auto"/>
              <w:bottom w:val="single" w:sz="4" w:space="0" w:color="auto"/>
              <w:right w:val="single" w:sz="4" w:space="0" w:color="auto"/>
            </w:tcBorders>
          </w:tcPr>
          <w:p w14:paraId="2F3DCC31"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70CF47A5" w14:textId="77777777" w:rsidR="005520C7" w:rsidRPr="00BC156B" w:rsidRDefault="005520C7" w:rsidP="00840C3D">
            <w:pPr>
              <w:spacing w:line="276" w:lineRule="auto"/>
              <w:jc w:val="center"/>
              <w:rPr>
                <w:lang w:val="ro-RO" w:eastAsia="en-US"/>
              </w:rPr>
            </w:pPr>
            <w:r w:rsidRPr="00BC156B">
              <w:rPr>
                <w:lang w:val="ro-RO" w:eastAsia="en-US"/>
              </w:rPr>
              <w:t>10</w:t>
            </w:r>
          </w:p>
        </w:tc>
        <w:tc>
          <w:tcPr>
            <w:tcW w:w="1631" w:type="dxa"/>
            <w:tcBorders>
              <w:top w:val="single" w:sz="4" w:space="0" w:color="auto"/>
              <w:left w:val="single" w:sz="4" w:space="0" w:color="auto"/>
              <w:bottom w:val="single" w:sz="4" w:space="0" w:color="auto"/>
              <w:right w:val="single" w:sz="4" w:space="0" w:color="auto"/>
            </w:tcBorders>
          </w:tcPr>
          <w:p w14:paraId="5AFC6898" w14:textId="77777777" w:rsidR="005520C7" w:rsidRPr="00BC156B" w:rsidRDefault="005520C7" w:rsidP="00840C3D">
            <w:pPr>
              <w:spacing w:line="276" w:lineRule="auto"/>
              <w:jc w:val="center"/>
              <w:rPr>
                <w:lang w:val="ro-RO" w:eastAsia="en-US"/>
              </w:rPr>
            </w:pPr>
          </w:p>
        </w:tc>
      </w:tr>
      <w:tr w:rsidR="005520C7" w:rsidRPr="00BC156B" w14:paraId="45CDA3D3"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253A8F53" w14:textId="77777777" w:rsidR="005520C7" w:rsidRPr="00BC156B" w:rsidRDefault="005520C7" w:rsidP="00840C3D">
            <w:pPr>
              <w:spacing w:line="276" w:lineRule="auto"/>
              <w:jc w:val="both"/>
              <w:rPr>
                <w:lang w:val="ro-RO" w:eastAsia="en-US"/>
              </w:rPr>
            </w:pPr>
            <w:r w:rsidRPr="00BC156B">
              <w:rPr>
                <w:lang w:val="ro-RO" w:eastAsia="en-US"/>
              </w:rPr>
              <w:t>Evaluarea gradului maturităţii nou-născutului după scara Dubovici.</w:t>
            </w:r>
          </w:p>
        </w:tc>
        <w:tc>
          <w:tcPr>
            <w:tcW w:w="1364" w:type="dxa"/>
            <w:tcBorders>
              <w:top w:val="single" w:sz="4" w:space="0" w:color="auto"/>
              <w:left w:val="single" w:sz="4" w:space="0" w:color="auto"/>
              <w:bottom w:val="single" w:sz="4" w:space="0" w:color="auto"/>
              <w:right w:val="single" w:sz="4" w:space="0" w:color="auto"/>
            </w:tcBorders>
          </w:tcPr>
          <w:p w14:paraId="529933D9"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5A66FDB9" w14:textId="77777777" w:rsidR="005520C7" w:rsidRPr="00BC156B" w:rsidRDefault="005520C7" w:rsidP="00840C3D">
            <w:pPr>
              <w:spacing w:line="276" w:lineRule="auto"/>
              <w:jc w:val="center"/>
              <w:rPr>
                <w:lang w:val="ro-RO" w:eastAsia="en-US"/>
              </w:rPr>
            </w:pPr>
            <w:r w:rsidRPr="00BC156B">
              <w:rPr>
                <w:lang w:val="ro-RO" w:eastAsia="en-US"/>
              </w:rPr>
              <w:t>5</w:t>
            </w:r>
          </w:p>
        </w:tc>
        <w:tc>
          <w:tcPr>
            <w:tcW w:w="1631" w:type="dxa"/>
            <w:tcBorders>
              <w:top w:val="single" w:sz="4" w:space="0" w:color="auto"/>
              <w:left w:val="single" w:sz="4" w:space="0" w:color="auto"/>
              <w:bottom w:val="single" w:sz="4" w:space="0" w:color="auto"/>
              <w:right w:val="single" w:sz="4" w:space="0" w:color="auto"/>
            </w:tcBorders>
          </w:tcPr>
          <w:p w14:paraId="3C207FA5" w14:textId="77777777" w:rsidR="005520C7" w:rsidRPr="00BC156B" w:rsidRDefault="005520C7" w:rsidP="00840C3D">
            <w:pPr>
              <w:spacing w:line="276" w:lineRule="auto"/>
              <w:jc w:val="center"/>
              <w:rPr>
                <w:lang w:val="ro-RO" w:eastAsia="en-US"/>
              </w:rPr>
            </w:pPr>
          </w:p>
        </w:tc>
      </w:tr>
      <w:tr w:rsidR="005520C7" w:rsidRPr="00BC156B" w14:paraId="05E8ECD6"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7D12A90B" w14:textId="77777777" w:rsidR="005520C7" w:rsidRPr="00BC156B" w:rsidRDefault="005520C7" w:rsidP="00840C3D">
            <w:pPr>
              <w:spacing w:line="276" w:lineRule="auto"/>
              <w:jc w:val="both"/>
              <w:rPr>
                <w:lang w:val="ro-RO" w:eastAsia="en-US"/>
              </w:rPr>
            </w:pPr>
            <w:r w:rsidRPr="00BC156B">
              <w:rPr>
                <w:lang w:val="ro-RO" w:eastAsia="en-US"/>
              </w:rPr>
              <w:t>Tehnica reanimării nou-născuţilor în caz de asfixie în dependenţă de gravitatea ei.</w:t>
            </w:r>
          </w:p>
        </w:tc>
        <w:tc>
          <w:tcPr>
            <w:tcW w:w="1364" w:type="dxa"/>
            <w:tcBorders>
              <w:top w:val="single" w:sz="4" w:space="0" w:color="auto"/>
              <w:left w:val="single" w:sz="4" w:space="0" w:color="auto"/>
              <w:bottom w:val="single" w:sz="4" w:space="0" w:color="auto"/>
              <w:right w:val="single" w:sz="4" w:space="0" w:color="auto"/>
            </w:tcBorders>
          </w:tcPr>
          <w:p w14:paraId="4FEC1191" w14:textId="77777777" w:rsidR="005520C7" w:rsidRPr="00BC156B" w:rsidRDefault="005520C7" w:rsidP="00840C3D">
            <w:pPr>
              <w:spacing w:line="276" w:lineRule="auto"/>
              <w:jc w:val="center"/>
              <w:rPr>
                <w:lang w:val="ro-RO" w:eastAsia="en-US"/>
              </w:rPr>
            </w:pPr>
            <w:r w:rsidRPr="00BC156B">
              <w:rPr>
                <w:lang w:val="ro-RO" w:eastAsia="en-US"/>
              </w:rPr>
              <w:t>A</w:t>
            </w:r>
          </w:p>
        </w:tc>
        <w:tc>
          <w:tcPr>
            <w:tcW w:w="1760" w:type="dxa"/>
            <w:tcBorders>
              <w:top w:val="single" w:sz="4" w:space="0" w:color="auto"/>
              <w:left w:val="single" w:sz="4" w:space="0" w:color="auto"/>
              <w:bottom w:val="single" w:sz="4" w:space="0" w:color="auto"/>
              <w:right w:val="single" w:sz="4" w:space="0" w:color="auto"/>
            </w:tcBorders>
            <w:hideMark/>
          </w:tcPr>
          <w:p w14:paraId="2E6ACA35" w14:textId="77777777" w:rsidR="005520C7" w:rsidRPr="00BC156B" w:rsidRDefault="005520C7" w:rsidP="00840C3D">
            <w:pPr>
              <w:spacing w:line="276" w:lineRule="auto"/>
              <w:jc w:val="center"/>
              <w:rPr>
                <w:lang w:val="ro-RO" w:eastAsia="en-US"/>
              </w:rPr>
            </w:pPr>
            <w:r w:rsidRPr="00BC156B">
              <w:rPr>
                <w:lang w:val="ro-RO" w:eastAsia="en-US"/>
              </w:rPr>
              <w:t>10</w:t>
            </w:r>
          </w:p>
        </w:tc>
        <w:tc>
          <w:tcPr>
            <w:tcW w:w="1631" w:type="dxa"/>
            <w:tcBorders>
              <w:top w:val="single" w:sz="4" w:space="0" w:color="auto"/>
              <w:left w:val="single" w:sz="4" w:space="0" w:color="auto"/>
              <w:bottom w:val="single" w:sz="4" w:space="0" w:color="auto"/>
              <w:right w:val="single" w:sz="4" w:space="0" w:color="auto"/>
            </w:tcBorders>
          </w:tcPr>
          <w:p w14:paraId="51DC279F" w14:textId="77777777" w:rsidR="005520C7" w:rsidRPr="00BC156B" w:rsidRDefault="005520C7" w:rsidP="00840C3D">
            <w:pPr>
              <w:spacing w:line="276" w:lineRule="auto"/>
              <w:jc w:val="center"/>
              <w:rPr>
                <w:lang w:val="ro-RO" w:eastAsia="en-US"/>
              </w:rPr>
            </w:pPr>
          </w:p>
        </w:tc>
      </w:tr>
      <w:tr w:rsidR="005520C7" w:rsidRPr="00BC156B" w14:paraId="03842451"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53D27AB3" w14:textId="77777777" w:rsidR="005520C7" w:rsidRPr="00BC156B" w:rsidRDefault="005520C7" w:rsidP="00840C3D">
            <w:pPr>
              <w:spacing w:line="276" w:lineRule="auto"/>
              <w:jc w:val="both"/>
              <w:rPr>
                <w:lang w:val="ro-RO" w:eastAsia="en-US"/>
              </w:rPr>
            </w:pPr>
            <w:r w:rsidRPr="00BC156B">
              <w:rPr>
                <w:lang w:val="ro-RO" w:eastAsia="en-US"/>
              </w:rPr>
              <w:t>Aprecierea indicilor analizei generale de sînge, hematocritului, reticulocitelor la nou-născuţi în perioada neonatală precoce şi tardivă.</w:t>
            </w:r>
          </w:p>
        </w:tc>
        <w:tc>
          <w:tcPr>
            <w:tcW w:w="1364" w:type="dxa"/>
            <w:tcBorders>
              <w:top w:val="single" w:sz="4" w:space="0" w:color="auto"/>
              <w:left w:val="single" w:sz="4" w:space="0" w:color="auto"/>
              <w:bottom w:val="single" w:sz="4" w:space="0" w:color="auto"/>
              <w:right w:val="single" w:sz="4" w:space="0" w:color="auto"/>
            </w:tcBorders>
          </w:tcPr>
          <w:p w14:paraId="4CB9FE44"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165C5D5C" w14:textId="77777777" w:rsidR="005520C7" w:rsidRPr="00BC156B" w:rsidRDefault="005520C7" w:rsidP="00840C3D">
            <w:pPr>
              <w:spacing w:line="276" w:lineRule="auto"/>
              <w:jc w:val="center"/>
              <w:rPr>
                <w:lang w:val="ro-RO" w:eastAsia="en-US"/>
              </w:rPr>
            </w:pPr>
            <w:r w:rsidRPr="00BC156B">
              <w:rPr>
                <w:lang w:val="ro-RO" w:eastAsia="en-US"/>
              </w:rPr>
              <w:t>5</w:t>
            </w:r>
          </w:p>
        </w:tc>
        <w:tc>
          <w:tcPr>
            <w:tcW w:w="1631" w:type="dxa"/>
            <w:tcBorders>
              <w:top w:val="single" w:sz="4" w:space="0" w:color="auto"/>
              <w:left w:val="single" w:sz="4" w:space="0" w:color="auto"/>
              <w:bottom w:val="single" w:sz="4" w:space="0" w:color="auto"/>
              <w:right w:val="single" w:sz="4" w:space="0" w:color="auto"/>
            </w:tcBorders>
          </w:tcPr>
          <w:p w14:paraId="7076400D" w14:textId="77777777" w:rsidR="005520C7" w:rsidRPr="00BC156B" w:rsidRDefault="005520C7" w:rsidP="00840C3D">
            <w:pPr>
              <w:spacing w:line="276" w:lineRule="auto"/>
              <w:jc w:val="center"/>
              <w:rPr>
                <w:lang w:val="ro-RO" w:eastAsia="en-US"/>
              </w:rPr>
            </w:pPr>
          </w:p>
        </w:tc>
      </w:tr>
      <w:tr w:rsidR="005520C7" w:rsidRPr="00BC156B" w14:paraId="34E30371"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7F71F8FC" w14:textId="77777777" w:rsidR="005520C7" w:rsidRPr="00BC156B" w:rsidRDefault="005520C7" w:rsidP="00840C3D">
            <w:pPr>
              <w:spacing w:line="276" w:lineRule="auto"/>
              <w:jc w:val="both"/>
              <w:rPr>
                <w:lang w:val="ro-RO" w:eastAsia="en-US"/>
              </w:rPr>
            </w:pPr>
            <w:r w:rsidRPr="00BC156B">
              <w:rPr>
                <w:lang w:val="ro-RO" w:eastAsia="en-US"/>
              </w:rPr>
              <w:t>Aprecierea indicelor analizei biochimice de sînge (bilirubina şi fracţiile ei, albumina, proteina generală şi fracţiile ei, transaminazele serice, proteina-C-reactivă, indicele infectării intrauterine). Aprecierea ionogramei şi EAB la nou-născuţi. Metodele de corecţie a tulburărilor de electroliţi şi a gazelor sanguine.</w:t>
            </w:r>
          </w:p>
        </w:tc>
        <w:tc>
          <w:tcPr>
            <w:tcW w:w="1364" w:type="dxa"/>
            <w:tcBorders>
              <w:top w:val="single" w:sz="4" w:space="0" w:color="auto"/>
              <w:left w:val="single" w:sz="4" w:space="0" w:color="auto"/>
              <w:bottom w:val="single" w:sz="4" w:space="0" w:color="auto"/>
              <w:right w:val="single" w:sz="4" w:space="0" w:color="auto"/>
            </w:tcBorders>
          </w:tcPr>
          <w:p w14:paraId="5269D947"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41C14AD7" w14:textId="77777777" w:rsidR="005520C7" w:rsidRPr="00BC156B" w:rsidRDefault="005520C7" w:rsidP="00840C3D">
            <w:pPr>
              <w:spacing w:line="276" w:lineRule="auto"/>
              <w:jc w:val="center"/>
              <w:rPr>
                <w:lang w:val="ro-RO" w:eastAsia="en-US"/>
              </w:rPr>
            </w:pPr>
            <w:r w:rsidRPr="00BC156B">
              <w:rPr>
                <w:lang w:val="ro-RO" w:eastAsia="en-US"/>
              </w:rPr>
              <w:t>7</w:t>
            </w:r>
          </w:p>
        </w:tc>
        <w:tc>
          <w:tcPr>
            <w:tcW w:w="1631" w:type="dxa"/>
            <w:tcBorders>
              <w:top w:val="single" w:sz="4" w:space="0" w:color="auto"/>
              <w:left w:val="single" w:sz="4" w:space="0" w:color="auto"/>
              <w:bottom w:val="single" w:sz="4" w:space="0" w:color="auto"/>
              <w:right w:val="single" w:sz="4" w:space="0" w:color="auto"/>
            </w:tcBorders>
          </w:tcPr>
          <w:p w14:paraId="2F60EFFA" w14:textId="77777777" w:rsidR="005520C7" w:rsidRPr="00BC156B" w:rsidRDefault="005520C7" w:rsidP="00840C3D">
            <w:pPr>
              <w:spacing w:line="276" w:lineRule="auto"/>
              <w:jc w:val="center"/>
              <w:rPr>
                <w:lang w:val="ro-RO" w:eastAsia="en-US"/>
              </w:rPr>
            </w:pPr>
          </w:p>
        </w:tc>
      </w:tr>
      <w:tr w:rsidR="005520C7" w:rsidRPr="00BC156B" w14:paraId="2BEDB2B2"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0407D3AE" w14:textId="77777777" w:rsidR="005520C7" w:rsidRPr="00BC156B" w:rsidRDefault="005520C7" w:rsidP="00840C3D">
            <w:pPr>
              <w:spacing w:line="276" w:lineRule="auto"/>
              <w:jc w:val="both"/>
              <w:rPr>
                <w:lang w:val="ro-RO" w:eastAsia="en-US"/>
              </w:rPr>
            </w:pPr>
            <w:r w:rsidRPr="00BC156B">
              <w:rPr>
                <w:lang w:val="ro-RO" w:eastAsia="en-US"/>
              </w:rPr>
              <w:t>Administrarea i/v a sîngelui şi preparatelor de sînge.</w:t>
            </w:r>
          </w:p>
        </w:tc>
        <w:tc>
          <w:tcPr>
            <w:tcW w:w="1364" w:type="dxa"/>
            <w:tcBorders>
              <w:top w:val="single" w:sz="4" w:space="0" w:color="auto"/>
              <w:left w:val="single" w:sz="4" w:space="0" w:color="auto"/>
              <w:bottom w:val="single" w:sz="4" w:space="0" w:color="auto"/>
              <w:right w:val="single" w:sz="4" w:space="0" w:color="auto"/>
            </w:tcBorders>
          </w:tcPr>
          <w:p w14:paraId="3B507495" w14:textId="77777777" w:rsidR="005520C7" w:rsidRPr="00BC156B" w:rsidRDefault="005520C7" w:rsidP="00840C3D">
            <w:pPr>
              <w:spacing w:line="276" w:lineRule="auto"/>
              <w:jc w:val="center"/>
              <w:rPr>
                <w:lang w:val="ro-RO" w:eastAsia="en-US"/>
              </w:rPr>
            </w:pPr>
            <w:r w:rsidRPr="00BC156B">
              <w:rPr>
                <w:lang w:val="ro-RO" w:eastAsia="en-US"/>
              </w:rPr>
              <w:t>A</w:t>
            </w:r>
          </w:p>
        </w:tc>
        <w:tc>
          <w:tcPr>
            <w:tcW w:w="1760" w:type="dxa"/>
            <w:tcBorders>
              <w:top w:val="single" w:sz="4" w:space="0" w:color="auto"/>
              <w:left w:val="single" w:sz="4" w:space="0" w:color="auto"/>
              <w:bottom w:val="single" w:sz="4" w:space="0" w:color="auto"/>
              <w:right w:val="single" w:sz="4" w:space="0" w:color="auto"/>
            </w:tcBorders>
            <w:hideMark/>
          </w:tcPr>
          <w:p w14:paraId="18953EB7" w14:textId="77777777" w:rsidR="005520C7" w:rsidRPr="00BC156B" w:rsidRDefault="005520C7" w:rsidP="00840C3D">
            <w:pPr>
              <w:spacing w:line="276" w:lineRule="auto"/>
              <w:jc w:val="center"/>
              <w:rPr>
                <w:lang w:val="ro-RO" w:eastAsia="en-US"/>
              </w:rPr>
            </w:pPr>
            <w:r w:rsidRPr="00BC156B">
              <w:rPr>
                <w:lang w:val="ro-RO" w:eastAsia="en-US"/>
              </w:rPr>
              <w:t>2</w:t>
            </w:r>
          </w:p>
        </w:tc>
        <w:tc>
          <w:tcPr>
            <w:tcW w:w="1631" w:type="dxa"/>
            <w:tcBorders>
              <w:top w:val="single" w:sz="4" w:space="0" w:color="auto"/>
              <w:left w:val="single" w:sz="4" w:space="0" w:color="auto"/>
              <w:bottom w:val="single" w:sz="4" w:space="0" w:color="auto"/>
              <w:right w:val="single" w:sz="4" w:space="0" w:color="auto"/>
            </w:tcBorders>
          </w:tcPr>
          <w:p w14:paraId="3093AA01" w14:textId="77777777" w:rsidR="005520C7" w:rsidRPr="00BC156B" w:rsidRDefault="005520C7" w:rsidP="00840C3D">
            <w:pPr>
              <w:spacing w:line="276" w:lineRule="auto"/>
              <w:jc w:val="center"/>
              <w:rPr>
                <w:lang w:val="ro-RO" w:eastAsia="en-US"/>
              </w:rPr>
            </w:pPr>
          </w:p>
        </w:tc>
      </w:tr>
      <w:tr w:rsidR="005520C7" w:rsidRPr="00BC156B" w14:paraId="4BBED583"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58ED1155" w14:textId="77777777" w:rsidR="005520C7" w:rsidRPr="00BC156B" w:rsidRDefault="005520C7" w:rsidP="00840C3D">
            <w:pPr>
              <w:spacing w:line="276" w:lineRule="auto"/>
              <w:jc w:val="both"/>
              <w:rPr>
                <w:lang w:val="ro-RO" w:eastAsia="en-US"/>
              </w:rPr>
            </w:pPr>
            <w:r w:rsidRPr="00BC156B">
              <w:rPr>
                <w:lang w:val="ro-RO" w:eastAsia="en-US"/>
              </w:rPr>
              <w:t>Aprecierea stărilor de tranziţie la nou-născuţi.</w:t>
            </w:r>
          </w:p>
        </w:tc>
        <w:tc>
          <w:tcPr>
            <w:tcW w:w="1364" w:type="dxa"/>
            <w:tcBorders>
              <w:top w:val="single" w:sz="4" w:space="0" w:color="auto"/>
              <w:left w:val="single" w:sz="4" w:space="0" w:color="auto"/>
              <w:bottom w:val="single" w:sz="4" w:space="0" w:color="auto"/>
              <w:right w:val="single" w:sz="4" w:space="0" w:color="auto"/>
            </w:tcBorders>
          </w:tcPr>
          <w:p w14:paraId="19BECC56"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47B1CCA5" w14:textId="77777777" w:rsidR="005520C7" w:rsidRPr="00BC156B" w:rsidRDefault="005520C7" w:rsidP="00840C3D">
            <w:pPr>
              <w:spacing w:line="276" w:lineRule="auto"/>
              <w:jc w:val="center"/>
              <w:rPr>
                <w:lang w:val="ro-RO" w:eastAsia="en-US"/>
              </w:rPr>
            </w:pPr>
            <w:r w:rsidRPr="00BC156B">
              <w:rPr>
                <w:lang w:val="ro-RO" w:eastAsia="en-US"/>
              </w:rPr>
              <w:t>19</w:t>
            </w:r>
          </w:p>
        </w:tc>
        <w:tc>
          <w:tcPr>
            <w:tcW w:w="1631" w:type="dxa"/>
            <w:tcBorders>
              <w:top w:val="single" w:sz="4" w:space="0" w:color="auto"/>
              <w:left w:val="single" w:sz="4" w:space="0" w:color="auto"/>
              <w:bottom w:val="single" w:sz="4" w:space="0" w:color="auto"/>
              <w:right w:val="single" w:sz="4" w:space="0" w:color="auto"/>
            </w:tcBorders>
          </w:tcPr>
          <w:p w14:paraId="0B04A1C6" w14:textId="77777777" w:rsidR="005520C7" w:rsidRPr="00BC156B" w:rsidRDefault="005520C7" w:rsidP="00840C3D">
            <w:pPr>
              <w:spacing w:line="276" w:lineRule="auto"/>
              <w:jc w:val="center"/>
              <w:rPr>
                <w:lang w:val="ro-RO" w:eastAsia="en-US"/>
              </w:rPr>
            </w:pPr>
          </w:p>
        </w:tc>
      </w:tr>
      <w:tr w:rsidR="005520C7" w:rsidRPr="00BC156B" w14:paraId="4720BFC9"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7311DF59" w14:textId="77777777" w:rsidR="005520C7" w:rsidRPr="00BC156B" w:rsidRDefault="005520C7" w:rsidP="00840C3D">
            <w:pPr>
              <w:spacing w:line="276" w:lineRule="auto"/>
              <w:jc w:val="both"/>
              <w:rPr>
                <w:lang w:val="ro-RO" w:eastAsia="en-US"/>
              </w:rPr>
            </w:pPr>
            <w:r w:rsidRPr="00BC156B">
              <w:rPr>
                <w:lang w:val="ro-RO" w:eastAsia="en-US"/>
              </w:rPr>
              <w:t>Tehnica fototerapiei.</w:t>
            </w:r>
          </w:p>
        </w:tc>
        <w:tc>
          <w:tcPr>
            <w:tcW w:w="1364" w:type="dxa"/>
            <w:tcBorders>
              <w:top w:val="single" w:sz="4" w:space="0" w:color="auto"/>
              <w:left w:val="single" w:sz="4" w:space="0" w:color="auto"/>
              <w:bottom w:val="single" w:sz="4" w:space="0" w:color="auto"/>
              <w:right w:val="single" w:sz="4" w:space="0" w:color="auto"/>
            </w:tcBorders>
          </w:tcPr>
          <w:p w14:paraId="0FB25498" w14:textId="77777777" w:rsidR="005520C7" w:rsidRPr="00BC156B" w:rsidRDefault="005520C7" w:rsidP="00840C3D">
            <w:pPr>
              <w:spacing w:line="276" w:lineRule="auto"/>
              <w:jc w:val="center"/>
              <w:rPr>
                <w:lang w:val="ro-RO" w:eastAsia="en-US"/>
              </w:rPr>
            </w:pPr>
            <w:r w:rsidRPr="00BC156B">
              <w:rPr>
                <w:lang w:val="ro-RO" w:eastAsia="en-US"/>
              </w:rPr>
              <w:t>E</w:t>
            </w:r>
          </w:p>
        </w:tc>
        <w:tc>
          <w:tcPr>
            <w:tcW w:w="1760" w:type="dxa"/>
            <w:tcBorders>
              <w:top w:val="single" w:sz="4" w:space="0" w:color="auto"/>
              <w:left w:val="single" w:sz="4" w:space="0" w:color="auto"/>
              <w:bottom w:val="single" w:sz="4" w:space="0" w:color="auto"/>
              <w:right w:val="single" w:sz="4" w:space="0" w:color="auto"/>
            </w:tcBorders>
            <w:hideMark/>
          </w:tcPr>
          <w:p w14:paraId="4763F70D" w14:textId="77777777" w:rsidR="005520C7" w:rsidRPr="00BC156B" w:rsidRDefault="005520C7" w:rsidP="00840C3D">
            <w:pPr>
              <w:spacing w:line="276" w:lineRule="auto"/>
              <w:jc w:val="center"/>
              <w:rPr>
                <w:lang w:val="ro-RO" w:eastAsia="en-US"/>
              </w:rPr>
            </w:pPr>
            <w:r w:rsidRPr="00BC156B">
              <w:rPr>
                <w:lang w:val="ro-RO" w:eastAsia="en-US"/>
              </w:rPr>
              <w:t>20</w:t>
            </w:r>
          </w:p>
        </w:tc>
        <w:tc>
          <w:tcPr>
            <w:tcW w:w="1631" w:type="dxa"/>
            <w:tcBorders>
              <w:top w:val="single" w:sz="4" w:space="0" w:color="auto"/>
              <w:left w:val="single" w:sz="4" w:space="0" w:color="auto"/>
              <w:bottom w:val="single" w:sz="4" w:space="0" w:color="auto"/>
              <w:right w:val="single" w:sz="4" w:space="0" w:color="auto"/>
            </w:tcBorders>
          </w:tcPr>
          <w:p w14:paraId="61099187" w14:textId="77777777" w:rsidR="005520C7" w:rsidRPr="00BC156B" w:rsidRDefault="005520C7" w:rsidP="00840C3D">
            <w:pPr>
              <w:spacing w:line="276" w:lineRule="auto"/>
              <w:jc w:val="center"/>
              <w:rPr>
                <w:lang w:val="ro-RO" w:eastAsia="en-US"/>
              </w:rPr>
            </w:pPr>
          </w:p>
        </w:tc>
      </w:tr>
      <w:tr w:rsidR="005520C7" w:rsidRPr="00BC156B" w14:paraId="037E19DB" w14:textId="77777777" w:rsidTr="00FD7958">
        <w:tc>
          <w:tcPr>
            <w:tcW w:w="4567" w:type="dxa"/>
            <w:tcBorders>
              <w:top w:val="single" w:sz="4" w:space="0" w:color="auto"/>
              <w:left w:val="single" w:sz="4" w:space="0" w:color="auto"/>
              <w:bottom w:val="single" w:sz="4" w:space="0" w:color="auto"/>
              <w:right w:val="single" w:sz="4" w:space="0" w:color="auto"/>
            </w:tcBorders>
            <w:hideMark/>
          </w:tcPr>
          <w:p w14:paraId="4E6A5065" w14:textId="77777777" w:rsidR="005520C7" w:rsidRPr="00BC156B" w:rsidRDefault="005520C7" w:rsidP="00840C3D">
            <w:pPr>
              <w:spacing w:line="276" w:lineRule="auto"/>
              <w:jc w:val="both"/>
              <w:rPr>
                <w:lang w:val="ro-RO" w:eastAsia="en-US"/>
              </w:rPr>
            </w:pPr>
            <w:r w:rsidRPr="00BC156B">
              <w:rPr>
                <w:lang w:val="ro-RO" w:eastAsia="en-US"/>
              </w:rPr>
              <w:t>VAP (prin mască, RSPPSE).</w:t>
            </w:r>
          </w:p>
        </w:tc>
        <w:tc>
          <w:tcPr>
            <w:tcW w:w="1364" w:type="dxa"/>
            <w:tcBorders>
              <w:top w:val="single" w:sz="4" w:space="0" w:color="auto"/>
              <w:left w:val="single" w:sz="4" w:space="0" w:color="auto"/>
              <w:bottom w:val="single" w:sz="4" w:space="0" w:color="auto"/>
              <w:right w:val="single" w:sz="4" w:space="0" w:color="auto"/>
            </w:tcBorders>
          </w:tcPr>
          <w:p w14:paraId="5F9B0C61" w14:textId="77777777" w:rsidR="005520C7" w:rsidRPr="00BC156B" w:rsidRDefault="005520C7" w:rsidP="00840C3D">
            <w:pPr>
              <w:spacing w:line="276" w:lineRule="auto"/>
              <w:jc w:val="center"/>
              <w:rPr>
                <w:lang w:val="ro-RO" w:eastAsia="en-US"/>
              </w:rPr>
            </w:pPr>
            <w:r w:rsidRPr="00BC156B">
              <w:rPr>
                <w:lang w:val="ro-RO" w:eastAsia="en-US"/>
              </w:rPr>
              <w:t>A</w:t>
            </w:r>
          </w:p>
        </w:tc>
        <w:tc>
          <w:tcPr>
            <w:tcW w:w="1760" w:type="dxa"/>
            <w:tcBorders>
              <w:top w:val="single" w:sz="4" w:space="0" w:color="auto"/>
              <w:left w:val="single" w:sz="4" w:space="0" w:color="auto"/>
              <w:bottom w:val="single" w:sz="4" w:space="0" w:color="auto"/>
              <w:right w:val="single" w:sz="4" w:space="0" w:color="auto"/>
            </w:tcBorders>
            <w:hideMark/>
          </w:tcPr>
          <w:p w14:paraId="5A36CF56" w14:textId="77777777" w:rsidR="005520C7" w:rsidRPr="00BC156B" w:rsidRDefault="005520C7" w:rsidP="00840C3D">
            <w:pPr>
              <w:spacing w:line="276" w:lineRule="auto"/>
              <w:jc w:val="center"/>
              <w:rPr>
                <w:lang w:val="ro-RO" w:eastAsia="en-US"/>
              </w:rPr>
            </w:pPr>
            <w:r w:rsidRPr="00BC156B">
              <w:rPr>
                <w:lang w:val="ro-RO" w:eastAsia="en-US"/>
              </w:rPr>
              <w:t>60</w:t>
            </w:r>
          </w:p>
        </w:tc>
        <w:tc>
          <w:tcPr>
            <w:tcW w:w="1631" w:type="dxa"/>
            <w:tcBorders>
              <w:top w:val="single" w:sz="4" w:space="0" w:color="auto"/>
              <w:left w:val="single" w:sz="4" w:space="0" w:color="auto"/>
              <w:bottom w:val="single" w:sz="4" w:space="0" w:color="auto"/>
              <w:right w:val="single" w:sz="4" w:space="0" w:color="auto"/>
            </w:tcBorders>
          </w:tcPr>
          <w:p w14:paraId="03BCF7E1" w14:textId="77777777" w:rsidR="005520C7" w:rsidRPr="00BC156B" w:rsidRDefault="005520C7" w:rsidP="00840C3D">
            <w:pPr>
              <w:spacing w:line="276" w:lineRule="auto"/>
              <w:jc w:val="center"/>
              <w:rPr>
                <w:lang w:val="ro-RO" w:eastAsia="en-US"/>
              </w:rPr>
            </w:pPr>
          </w:p>
        </w:tc>
      </w:tr>
    </w:tbl>
    <w:p w14:paraId="17B292FE" w14:textId="77777777" w:rsidR="0051372B" w:rsidRDefault="005520C7" w:rsidP="005520C7">
      <w:pPr>
        <w:widowControl w:val="0"/>
        <w:spacing w:before="240" w:after="120"/>
        <w:rPr>
          <w:b/>
          <w:bCs/>
          <w:sz w:val="26"/>
          <w:lang w:val="ro-RO"/>
        </w:rPr>
      </w:pPr>
      <w:r>
        <w:rPr>
          <w:b/>
          <w:bCs/>
          <w:sz w:val="26"/>
          <w:lang w:val="ro-RO"/>
        </w:rPr>
        <w:t xml:space="preserve">                                                                </w:t>
      </w:r>
      <w:r w:rsidR="0051372B">
        <w:rPr>
          <w:b/>
          <w:bCs/>
          <w:sz w:val="26"/>
          <w:lang w:val="ro-RO"/>
        </w:rPr>
        <w:t>Anul I</w:t>
      </w:r>
      <w:r w:rsidR="003A2113">
        <w:rPr>
          <w:b/>
          <w:bCs/>
          <w:sz w:val="26"/>
          <w:lang w:val="ro-RO"/>
        </w:rPr>
        <w:t>I</w:t>
      </w:r>
    </w:p>
    <w:p w14:paraId="38BDE919" w14:textId="77777777" w:rsidR="0051372B" w:rsidRDefault="0051372B" w:rsidP="00E45A93">
      <w:pPr>
        <w:spacing w:before="240" w:after="120"/>
        <w:jc w:val="center"/>
        <w:rPr>
          <w:b/>
          <w:bCs/>
          <w:sz w:val="26"/>
          <w:lang w:val="ro-RO"/>
        </w:rPr>
      </w:pPr>
      <w:r>
        <w:rPr>
          <w:b/>
          <w:bCs/>
          <w:sz w:val="26"/>
          <w:lang w:val="ro-RO"/>
        </w:rPr>
        <w:t xml:space="preserve">DENUMIREA STAGIULUI PRACTIC </w:t>
      </w:r>
      <w:r w:rsidR="003A2113">
        <w:rPr>
          <w:b/>
          <w:bCs/>
          <w:sz w:val="26"/>
          <w:lang w:val="ro-RO"/>
        </w:rPr>
        <w:t>:RAIONAL</w:t>
      </w:r>
      <w:r w:rsidR="003A2113">
        <w:rPr>
          <w:b/>
          <w:bCs/>
          <w:sz w:val="26"/>
          <w:lang w:val="ro-RO"/>
        </w:rPr>
        <w:br/>
        <w:t>(durata- 12 sapt.)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1388"/>
        <w:gridCol w:w="1808"/>
        <w:gridCol w:w="1247"/>
      </w:tblGrid>
      <w:tr w:rsidR="005520C7" w:rsidRPr="004A230D" w14:paraId="1A79E2FB" w14:textId="77777777" w:rsidTr="00FD7958">
        <w:tc>
          <w:tcPr>
            <w:tcW w:w="4879" w:type="dxa"/>
            <w:tcBorders>
              <w:top w:val="single" w:sz="4" w:space="0" w:color="auto"/>
              <w:left w:val="single" w:sz="4" w:space="0" w:color="auto"/>
              <w:bottom w:val="single" w:sz="4" w:space="0" w:color="auto"/>
              <w:right w:val="single" w:sz="4" w:space="0" w:color="auto"/>
            </w:tcBorders>
            <w:vAlign w:val="center"/>
            <w:hideMark/>
          </w:tcPr>
          <w:p w14:paraId="68A44137" w14:textId="77777777" w:rsidR="005520C7" w:rsidRPr="004A230D" w:rsidRDefault="005520C7" w:rsidP="00840C3D">
            <w:pPr>
              <w:tabs>
                <w:tab w:val="left" w:pos="2325"/>
              </w:tabs>
              <w:spacing w:line="276" w:lineRule="auto"/>
              <w:rPr>
                <w:b/>
                <w:lang w:val="ro-RO" w:eastAsia="en-US"/>
              </w:rPr>
            </w:pPr>
            <w:r w:rsidRPr="004A230D">
              <w:rPr>
                <w:lang w:val="ro-RO"/>
              </w:rPr>
              <w:t>Examinarea primară a nou născutului</w:t>
            </w:r>
          </w:p>
        </w:tc>
        <w:tc>
          <w:tcPr>
            <w:tcW w:w="1388" w:type="dxa"/>
            <w:tcBorders>
              <w:top w:val="single" w:sz="4" w:space="0" w:color="auto"/>
              <w:left w:val="single" w:sz="4" w:space="0" w:color="auto"/>
              <w:bottom w:val="single" w:sz="4" w:space="0" w:color="auto"/>
              <w:right w:val="single" w:sz="4" w:space="0" w:color="auto"/>
            </w:tcBorders>
          </w:tcPr>
          <w:p w14:paraId="0066D2B8"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hideMark/>
          </w:tcPr>
          <w:p w14:paraId="03AE9A5D" w14:textId="77777777" w:rsidR="005520C7" w:rsidRPr="004A230D" w:rsidRDefault="005520C7" w:rsidP="00840C3D">
            <w:pPr>
              <w:jc w:val="center"/>
              <w:rPr>
                <w:lang w:val="ro-RO"/>
              </w:rPr>
            </w:pPr>
            <w:r w:rsidRPr="004A230D">
              <w:rPr>
                <w:lang w:val="ro-RO"/>
              </w:rPr>
              <w:t>150</w:t>
            </w:r>
          </w:p>
        </w:tc>
        <w:tc>
          <w:tcPr>
            <w:tcW w:w="1247" w:type="dxa"/>
            <w:tcBorders>
              <w:top w:val="single" w:sz="4" w:space="0" w:color="auto"/>
              <w:left w:val="single" w:sz="4" w:space="0" w:color="auto"/>
              <w:bottom w:val="single" w:sz="4" w:space="0" w:color="auto"/>
              <w:right w:val="single" w:sz="4" w:space="0" w:color="auto"/>
            </w:tcBorders>
          </w:tcPr>
          <w:p w14:paraId="5C649A22" w14:textId="77777777" w:rsidR="005520C7" w:rsidRPr="004A230D" w:rsidRDefault="005520C7" w:rsidP="00840C3D">
            <w:pPr>
              <w:spacing w:line="276" w:lineRule="auto"/>
              <w:jc w:val="center"/>
              <w:rPr>
                <w:lang w:val="ro-RO" w:eastAsia="en-US"/>
              </w:rPr>
            </w:pPr>
          </w:p>
        </w:tc>
      </w:tr>
      <w:tr w:rsidR="005520C7" w:rsidRPr="004A230D" w14:paraId="3D05358B"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51057599" w14:textId="77777777" w:rsidR="005520C7" w:rsidRPr="004A230D" w:rsidRDefault="005520C7" w:rsidP="00840C3D">
            <w:pPr>
              <w:spacing w:line="276" w:lineRule="auto"/>
              <w:jc w:val="both"/>
              <w:rPr>
                <w:lang w:val="ro-RO" w:eastAsia="en-US"/>
              </w:rPr>
            </w:pPr>
            <w:r w:rsidRPr="004A230D">
              <w:rPr>
                <w:lang w:val="ro-RO" w:eastAsia="en-US"/>
              </w:rPr>
              <w:t xml:space="preserve">Curăţirea şi dezinfectarea încăperilor unde se găsesc nou-născuţii. Pregătirea soluţiilor </w:t>
            </w:r>
            <w:r w:rsidRPr="004A230D">
              <w:rPr>
                <w:lang w:val="ro-RO" w:eastAsia="en-US"/>
              </w:rPr>
              <w:lastRenderedPageBreak/>
              <w:t>dezinfectante. Iradierea salonului cu raze ultraviolete.</w:t>
            </w:r>
          </w:p>
        </w:tc>
        <w:tc>
          <w:tcPr>
            <w:tcW w:w="1388" w:type="dxa"/>
            <w:tcBorders>
              <w:top w:val="single" w:sz="4" w:space="0" w:color="auto"/>
              <w:left w:val="single" w:sz="4" w:space="0" w:color="auto"/>
              <w:bottom w:val="single" w:sz="4" w:space="0" w:color="auto"/>
              <w:right w:val="single" w:sz="4" w:space="0" w:color="auto"/>
            </w:tcBorders>
          </w:tcPr>
          <w:p w14:paraId="597D542F" w14:textId="77777777" w:rsidR="005520C7" w:rsidRPr="004A230D" w:rsidRDefault="005520C7" w:rsidP="00840C3D">
            <w:pPr>
              <w:jc w:val="center"/>
              <w:rPr>
                <w:lang w:val="ro-RO"/>
              </w:rPr>
            </w:pPr>
            <w:r w:rsidRPr="004A230D">
              <w:rPr>
                <w:lang w:val="ro-RO"/>
              </w:rPr>
              <w:lastRenderedPageBreak/>
              <w:t>A</w:t>
            </w:r>
          </w:p>
        </w:tc>
        <w:tc>
          <w:tcPr>
            <w:tcW w:w="1808" w:type="dxa"/>
            <w:tcBorders>
              <w:top w:val="single" w:sz="4" w:space="0" w:color="auto"/>
              <w:left w:val="single" w:sz="4" w:space="0" w:color="auto"/>
              <w:bottom w:val="single" w:sz="4" w:space="0" w:color="auto"/>
              <w:right w:val="single" w:sz="4" w:space="0" w:color="auto"/>
            </w:tcBorders>
            <w:hideMark/>
          </w:tcPr>
          <w:p w14:paraId="3813749A" w14:textId="77777777" w:rsidR="005520C7" w:rsidRPr="004A230D" w:rsidRDefault="005520C7" w:rsidP="00840C3D">
            <w:pPr>
              <w:spacing w:line="276" w:lineRule="auto"/>
              <w:jc w:val="center"/>
              <w:rPr>
                <w:lang w:val="ro-RO" w:eastAsia="en-US"/>
              </w:rPr>
            </w:pPr>
            <w:r w:rsidRPr="004A230D">
              <w:rPr>
                <w:lang w:val="ro-RO" w:eastAsia="en-US"/>
              </w:rPr>
              <w:t>135</w:t>
            </w:r>
          </w:p>
        </w:tc>
        <w:tc>
          <w:tcPr>
            <w:tcW w:w="1247" w:type="dxa"/>
            <w:tcBorders>
              <w:top w:val="single" w:sz="4" w:space="0" w:color="auto"/>
              <w:left w:val="single" w:sz="4" w:space="0" w:color="auto"/>
              <w:bottom w:val="single" w:sz="4" w:space="0" w:color="auto"/>
              <w:right w:val="single" w:sz="4" w:space="0" w:color="auto"/>
            </w:tcBorders>
          </w:tcPr>
          <w:p w14:paraId="5D6D1681" w14:textId="77777777" w:rsidR="005520C7" w:rsidRPr="004A230D" w:rsidRDefault="005520C7" w:rsidP="00840C3D">
            <w:pPr>
              <w:spacing w:line="276" w:lineRule="auto"/>
              <w:jc w:val="center"/>
              <w:rPr>
                <w:lang w:val="ro-RO" w:eastAsia="en-US"/>
              </w:rPr>
            </w:pPr>
          </w:p>
        </w:tc>
      </w:tr>
      <w:tr w:rsidR="005520C7" w:rsidRPr="004A230D" w14:paraId="1D755E9C"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0BE3F7CE" w14:textId="77777777" w:rsidR="005520C7" w:rsidRPr="004A230D" w:rsidRDefault="005520C7" w:rsidP="00840C3D">
            <w:pPr>
              <w:spacing w:line="276" w:lineRule="auto"/>
              <w:jc w:val="both"/>
              <w:rPr>
                <w:lang w:val="ro-RO" w:eastAsia="en-US"/>
              </w:rPr>
            </w:pPr>
            <w:r w:rsidRPr="004A230D">
              <w:rPr>
                <w:lang w:val="ro-RO" w:eastAsia="en-US"/>
              </w:rPr>
              <w:lastRenderedPageBreak/>
              <w:t>Îngrijirea igienică a nou-născutului sănătos şi cu patologia bontului ombilical şi plăgii ombilicale. Toaleta primară a nou-născutului. Profilaxia oftalmiei neonatorum. Scăldatul şi înfăşatul nou-născutului. Toaleta tegumentelor (baia igienică), ochilor, nasului şi urechilor. Antropometria nou-născutului (m, h, l, PC, PT). Măsurarea temperaturii corpului.</w:t>
            </w:r>
          </w:p>
        </w:tc>
        <w:tc>
          <w:tcPr>
            <w:tcW w:w="1388" w:type="dxa"/>
            <w:tcBorders>
              <w:top w:val="single" w:sz="4" w:space="0" w:color="auto"/>
              <w:left w:val="single" w:sz="4" w:space="0" w:color="auto"/>
              <w:bottom w:val="single" w:sz="4" w:space="0" w:color="auto"/>
              <w:right w:val="single" w:sz="4" w:space="0" w:color="auto"/>
            </w:tcBorders>
          </w:tcPr>
          <w:p w14:paraId="43A6594D"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hideMark/>
          </w:tcPr>
          <w:p w14:paraId="5FBCB30A" w14:textId="77777777" w:rsidR="005520C7" w:rsidRPr="004A230D" w:rsidRDefault="005520C7" w:rsidP="00840C3D">
            <w:pPr>
              <w:spacing w:line="276" w:lineRule="auto"/>
              <w:jc w:val="center"/>
              <w:rPr>
                <w:lang w:val="ro-RO" w:eastAsia="en-US"/>
              </w:rPr>
            </w:pPr>
            <w:r w:rsidRPr="004A230D">
              <w:rPr>
                <w:lang w:val="ro-RO" w:eastAsia="en-US"/>
              </w:rPr>
              <w:t>10</w:t>
            </w:r>
          </w:p>
        </w:tc>
        <w:tc>
          <w:tcPr>
            <w:tcW w:w="1247" w:type="dxa"/>
            <w:tcBorders>
              <w:top w:val="single" w:sz="4" w:space="0" w:color="auto"/>
              <w:left w:val="single" w:sz="4" w:space="0" w:color="auto"/>
              <w:bottom w:val="single" w:sz="4" w:space="0" w:color="auto"/>
              <w:right w:val="single" w:sz="4" w:space="0" w:color="auto"/>
            </w:tcBorders>
          </w:tcPr>
          <w:p w14:paraId="652D7F31" w14:textId="77777777" w:rsidR="005520C7" w:rsidRPr="004A230D" w:rsidRDefault="005520C7" w:rsidP="00840C3D">
            <w:pPr>
              <w:spacing w:line="276" w:lineRule="auto"/>
              <w:jc w:val="center"/>
              <w:rPr>
                <w:lang w:val="ro-RO" w:eastAsia="en-US"/>
              </w:rPr>
            </w:pPr>
          </w:p>
        </w:tc>
      </w:tr>
      <w:tr w:rsidR="005520C7" w:rsidRPr="004A230D" w14:paraId="15BC8364" w14:textId="77777777" w:rsidTr="00FD7958">
        <w:tc>
          <w:tcPr>
            <w:tcW w:w="4879" w:type="dxa"/>
            <w:tcBorders>
              <w:top w:val="single" w:sz="4" w:space="0" w:color="auto"/>
              <w:left w:val="single" w:sz="4" w:space="0" w:color="auto"/>
              <w:bottom w:val="single" w:sz="4" w:space="0" w:color="auto"/>
              <w:right w:val="single" w:sz="4" w:space="0" w:color="auto"/>
            </w:tcBorders>
          </w:tcPr>
          <w:p w14:paraId="3ABB380D" w14:textId="77777777" w:rsidR="005520C7" w:rsidRPr="004A230D" w:rsidRDefault="005520C7" w:rsidP="00840C3D">
            <w:pPr>
              <w:spacing w:line="276" w:lineRule="auto"/>
              <w:jc w:val="both"/>
              <w:rPr>
                <w:lang w:val="ro-RO" w:eastAsia="en-US"/>
              </w:rPr>
            </w:pPr>
            <w:r w:rsidRPr="004A230D">
              <w:rPr>
                <w:lang w:val="ro-RO" w:eastAsia="en-US"/>
              </w:rPr>
              <w:t>Metodele şi tehnicile de alimentare a nou-născutului normoponderal.</w:t>
            </w:r>
          </w:p>
        </w:tc>
        <w:tc>
          <w:tcPr>
            <w:tcW w:w="1388" w:type="dxa"/>
            <w:tcBorders>
              <w:top w:val="single" w:sz="4" w:space="0" w:color="auto"/>
              <w:left w:val="single" w:sz="4" w:space="0" w:color="auto"/>
              <w:bottom w:val="single" w:sz="4" w:space="0" w:color="auto"/>
              <w:right w:val="single" w:sz="4" w:space="0" w:color="auto"/>
            </w:tcBorders>
          </w:tcPr>
          <w:p w14:paraId="3B621919"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tcPr>
          <w:p w14:paraId="3D69ADC6" w14:textId="77777777" w:rsidR="005520C7" w:rsidRPr="004A230D" w:rsidRDefault="005520C7" w:rsidP="00840C3D">
            <w:pPr>
              <w:spacing w:line="276" w:lineRule="auto"/>
              <w:jc w:val="center"/>
              <w:rPr>
                <w:lang w:val="ro-RO" w:eastAsia="en-US"/>
              </w:rPr>
            </w:pPr>
            <w:r w:rsidRPr="004A230D">
              <w:rPr>
                <w:lang w:val="ro-RO" w:eastAsia="en-US"/>
              </w:rPr>
              <w:t>30</w:t>
            </w:r>
          </w:p>
        </w:tc>
        <w:tc>
          <w:tcPr>
            <w:tcW w:w="1247" w:type="dxa"/>
            <w:tcBorders>
              <w:top w:val="single" w:sz="4" w:space="0" w:color="auto"/>
              <w:left w:val="single" w:sz="4" w:space="0" w:color="auto"/>
              <w:bottom w:val="single" w:sz="4" w:space="0" w:color="auto"/>
              <w:right w:val="single" w:sz="4" w:space="0" w:color="auto"/>
            </w:tcBorders>
          </w:tcPr>
          <w:p w14:paraId="1A3C48AB" w14:textId="77777777" w:rsidR="005520C7" w:rsidRPr="004A230D" w:rsidRDefault="005520C7" w:rsidP="00840C3D">
            <w:pPr>
              <w:spacing w:line="276" w:lineRule="auto"/>
              <w:jc w:val="center"/>
              <w:rPr>
                <w:lang w:val="ro-RO" w:eastAsia="en-US"/>
              </w:rPr>
            </w:pPr>
          </w:p>
        </w:tc>
      </w:tr>
      <w:tr w:rsidR="005520C7" w:rsidRPr="004A230D" w14:paraId="1A6E55D0"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7C0960CD" w14:textId="77777777" w:rsidR="005520C7" w:rsidRPr="004A230D" w:rsidRDefault="005520C7" w:rsidP="00840C3D">
            <w:pPr>
              <w:spacing w:line="276" w:lineRule="auto"/>
              <w:jc w:val="both"/>
              <w:rPr>
                <w:lang w:val="ro-RO" w:eastAsia="en-US"/>
              </w:rPr>
            </w:pPr>
            <w:r w:rsidRPr="004A230D">
              <w:rPr>
                <w:lang w:val="ro-RO" w:eastAsia="en-US"/>
              </w:rPr>
              <w:t>Metoda şi tehnica alimentaţiei prematurilor.</w:t>
            </w:r>
          </w:p>
        </w:tc>
        <w:tc>
          <w:tcPr>
            <w:tcW w:w="1388" w:type="dxa"/>
            <w:tcBorders>
              <w:top w:val="single" w:sz="4" w:space="0" w:color="auto"/>
              <w:left w:val="single" w:sz="4" w:space="0" w:color="auto"/>
              <w:bottom w:val="single" w:sz="4" w:space="0" w:color="auto"/>
              <w:right w:val="single" w:sz="4" w:space="0" w:color="auto"/>
            </w:tcBorders>
          </w:tcPr>
          <w:p w14:paraId="0ED391A3"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hideMark/>
          </w:tcPr>
          <w:p w14:paraId="6586C2C0" w14:textId="77777777" w:rsidR="005520C7" w:rsidRPr="004A230D" w:rsidRDefault="005520C7" w:rsidP="00840C3D">
            <w:pPr>
              <w:spacing w:line="276" w:lineRule="auto"/>
              <w:jc w:val="center"/>
              <w:rPr>
                <w:lang w:val="ro-RO" w:eastAsia="en-US"/>
              </w:rPr>
            </w:pPr>
            <w:r w:rsidRPr="004A230D">
              <w:rPr>
                <w:lang w:val="ro-RO" w:eastAsia="en-US"/>
              </w:rPr>
              <w:t>40</w:t>
            </w:r>
          </w:p>
        </w:tc>
        <w:tc>
          <w:tcPr>
            <w:tcW w:w="1247" w:type="dxa"/>
            <w:tcBorders>
              <w:top w:val="single" w:sz="4" w:space="0" w:color="auto"/>
              <w:left w:val="single" w:sz="4" w:space="0" w:color="auto"/>
              <w:bottom w:val="single" w:sz="4" w:space="0" w:color="auto"/>
              <w:right w:val="single" w:sz="4" w:space="0" w:color="auto"/>
            </w:tcBorders>
          </w:tcPr>
          <w:p w14:paraId="7DEA23DA" w14:textId="77777777" w:rsidR="005520C7" w:rsidRPr="004A230D" w:rsidRDefault="005520C7" w:rsidP="00840C3D">
            <w:pPr>
              <w:spacing w:line="276" w:lineRule="auto"/>
              <w:jc w:val="center"/>
              <w:rPr>
                <w:lang w:val="ro-RO" w:eastAsia="en-US"/>
              </w:rPr>
            </w:pPr>
          </w:p>
        </w:tc>
      </w:tr>
      <w:tr w:rsidR="005520C7" w:rsidRPr="004A230D" w14:paraId="30A8E486"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15DECA88" w14:textId="77777777" w:rsidR="005520C7" w:rsidRPr="004A230D" w:rsidRDefault="005520C7" w:rsidP="00840C3D">
            <w:pPr>
              <w:spacing w:line="276" w:lineRule="auto"/>
              <w:jc w:val="both"/>
              <w:rPr>
                <w:lang w:val="ro-RO" w:eastAsia="en-US"/>
              </w:rPr>
            </w:pPr>
            <w:r w:rsidRPr="004A230D">
              <w:rPr>
                <w:lang w:val="ro-RO" w:eastAsia="en-US"/>
              </w:rPr>
              <w:t>Educarea mamelor în problemele tehnicii de alăptare a nou-născuţilor (naturale); în problemele scurgerii laptelui din sîn, aplicării aspiratorului de scurgere a laptelui şi folosirii aplicanţilor în cazurile apariţiei dificultăţilor alăptării la sîn.</w:t>
            </w:r>
          </w:p>
        </w:tc>
        <w:tc>
          <w:tcPr>
            <w:tcW w:w="1388" w:type="dxa"/>
            <w:tcBorders>
              <w:top w:val="single" w:sz="4" w:space="0" w:color="auto"/>
              <w:left w:val="single" w:sz="4" w:space="0" w:color="auto"/>
              <w:bottom w:val="single" w:sz="4" w:space="0" w:color="auto"/>
              <w:right w:val="single" w:sz="4" w:space="0" w:color="auto"/>
            </w:tcBorders>
          </w:tcPr>
          <w:p w14:paraId="1F0C7F34"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hideMark/>
          </w:tcPr>
          <w:p w14:paraId="3D789F6B" w14:textId="77777777" w:rsidR="005520C7" w:rsidRPr="004A230D" w:rsidRDefault="005520C7" w:rsidP="00840C3D">
            <w:pPr>
              <w:spacing w:line="276" w:lineRule="auto"/>
              <w:jc w:val="center"/>
              <w:rPr>
                <w:lang w:val="ro-RO" w:eastAsia="en-US"/>
              </w:rPr>
            </w:pPr>
            <w:r w:rsidRPr="004A230D">
              <w:rPr>
                <w:lang w:val="ro-RO" w:eastAsia="en-US"/>
              </w:rPr>
              <w:t>30</w:t>
            </w:r>
          </w:p>
        </w:tc>
        <w:tc>
          <w:tcPr>
            <w:tcW w:w="1247" w:type="dxa"/>
            <w:tcBorders>
              <w:top w:val="single" w:sz="4" w:space="0" w:color="auto"/>
              <w:left w:val="single" w:sz="4" w:space="0" w:color="auto"/>
              <w:bottom w:val="single" w:sz="4" w:space="0" w:color="auto"/>
              <w:right w:val="single" w:sz="4" w:space="0" w:color="auto"/>
            </w:tcBorders>
          </w:tcPr>
          <w:p w14:paraId="5788A82E" w14:textId="77777777" w:rsidR="005520C7" w:rsidRPr="004A230D" w:rsidRDefault="005520C7" w:rsidP="00840C3D">
            <w:pPr>
              <w:spacing w:line="276" w:lineRule="auto"/>
              <w:jc w:val="center"/>
              <w:rPr>
                <w:lang w:val="ro-RO" w:eastAsia="en-US"/>
              </w:rPr>
            </w:pPr>
          </w:p>
        </w:tc>
      </w:tr>
      <w:tr w:rsidR="005520C7" w:rsidRPr="004A230D" w14:paraId="3C09DC1E"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5A53AD2A" w14:textId="77777777" w:rsidR="005520C7" w:rsidRPr="004A230D" w:rsidRDefault="005520C7" w:rsidP="00840C3D">
            <w:pPr>
              <w:spacing w:line="276" w:lineRule="auto"/>
              <w:jc w:val="both"/>
              <w:rPr>
                <w:lang w:val="ro-RO" w:eastAsia="en-US"/>
              </w:rPr>
            </w:pPr>
            <w:r w:rsidRPr="004A230D">
              <w:rPr>
                <w:lang w:val="ro-RO" w:eastAsia="en-US"/>
              </w:rPr>
              <w:t>Îngrijirea pe etape şi a copiilor traumaţi în incubatoare.</w:t>
            </w:r>
          </w:p>
        </w:tc>
        <w:tc>
          <w:tcPr>
            <w:tcW w:w="1388" w:type="dxa"/>
            <w:tcBorders>
              <w:top w:val="single" w:sz="4" w:space="0" w:color="auto"/>
              <w:left w:val="single" w:sz="4" w:space="0" w:color="auto"/>
              <w:bottom w:val="single" w:sz="4" w:space="0" w:color="auto"/>
              <w:right w:val="single" w:sz="4" w:space="0" w:color="auto"/>
            </w:tcBorders>
          </w:tcPr>
          <w:p w14:paraId="5726FED8" w14:textId="77777777" w:rsidR="005520C7" w:rsidRPr="004A230D" w:rsidRDefault="005520C7" w:rsidP="00840C3D">
            <w:pPr>
              <w:jc w:val="center"/>
              <w:rPr>
                <w:lang w:val="ro-RO"/>
              </w:rPr>
            </w:pPr>
            <w:r w:rsidRPr="004A230D">
              <w:rPr>
                <w:lang w:val="ro-RO"/>
              </w:rPr>
              <w:t>A</w:t>
            </w:r>
          </w:p>
        </w:tc>
        <w:tc>
          <w:tcPr>
            <w:tcW w:w="1808" w:type="dxa"/>
            <w:tcBorders>
              <w:top w:val="single" w:sz="4" w:space="0" w:color="auto"/>
              <w:left w:val="single" w:sz="4" w:space="0" w:color="auto"/>
              <w:bottom w:val="single" w:sz="4" w:space="0" w:color="auto"/>
              <w:right w:val="single" w:sz="4" w:space="0" w:color="auto"/>
            </w:tcBorders>
            <w:hideMark/>
          </w:tcPr>
          <w:p w14:paraId="0E0B9577" w14:textId="77777777" w:rsidR="005520C7" w:rsidRPr="004A230D" w:rsidRDefault="005520C7" w:rsidP="00840C3D">
            <w:pPr>
              <w:spacing w:line="276" w:lineRule="auto"/>
              <w:jc w:val="center"/>
              <w:rPr>
                <w:lang w:val="ro-RO" w:eastAsia="en-US"/>
              </w:rPr>
            </w:pPr>
            <w:r w:rsidRPr="004A230D">
              <w:rPr>
                <w:lang w:val="ro-RO" w:eastAsia="en-US"/>
              </w:rPr>
              <w:t>20</w:t>
            </w:r>
          </w:p>
        </w:tc>
        <w:tc>
          <w:tcPr>
            <w:tcW w:w="1247" w:type="dxa"/>
            <w:tcBorders>
              <w:top w:val="single" w:sz="4" w:space="0" w:color="auto"/>
              <w:left w:val="single" w:sz="4" w:space="0" w:color="auto"/>
              <w:bottom w:val="single" w:sz="4" w:space="0" w:color="auto"/>
              <w:right w:val="single" w:sz="4" w:space="0" w:color="auto"/>
            </w:tcBorders>
          </w:tcPr>
          <w:p w14:paraId="6D71A668" w14:textId="77777777" w:rsidR="005520C7" w:rsidRPr="004A230D" w:rsidRDefault="005520C7" w:rsidP="00840C3D">
            <w:pPr>
              <w:spacing w:line="276" w:lineRule="auto"/>
              <w:jc w:val="center"/>
              <w:rPr>
                <w:lang w:val="ro-RO" w:eastAsia="en-US"/>
              </w:rPr>
            </w:pPr>
          </w:p>
        </w:tc>
      </w:tr>
      <w:tr w:rsidR="005520C7" w:rsidRPr="004A230D" w14:paraId="028952DE"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614E39F2" w14:textId="77777777" w:rsidR="005520C7" w:rsidRPr="004A230D" w:rsidRDefault="005520C7" w:rsidP="00840C3D">
            <w:pPr>
              <w:spacing w:line="276" w:lineRule="auto"/>
              <w:jc w:val="both"/>
              <w:rPr>
                <w:lang w:val="ro-RO" w:eastAsia="en-US"/>
              </w:rPr>
            </w:pPr>
            <w:r w:rsidRPr="004A230D">
              <w:rPr>
                <w:lang w:val="ro-RO" w:eastAsia="en-US"/>
              </w:rPr>
              <w:t>Prelucrarea incubatorului (soluţiile dezinfectante şi frecvenţa de prelucrare).</w:t>
            </w:r>
          </w:p>
        </w:tc>
        <w:tc>
          <w:tcPr>
            <w:tcW w:w="1388" w:type="dxa"/>
            <w:tcBorders>
              <w:top w:val="single" w:sz="4" w:space="0" w:color="auto"/>
              <w:left w:val="single" w:sz="4" w:space="0" w:color="auto"/>
              <w:bottom w:val="single" w:sz="4" w:space="0" w:color="auto"/>
              <w:right w:val="single" w:sz="4" w:space="0" w:color="auto"/>
            </w:tcBorders>
          </w:tcPr>
          <w:p w14:paraId="1111EAF5" w14:textId="77777777" w:rsidR="005520C7" w:rsidRPr="004A230D" w:rsidRDefault="005520C7" w:rsidP="00840C3D">
            <w:pPr>
              <w:jc w:val="center"/>
              <w:rPr>
                <w:lang w:val="ro-RO"/>
              </w:rPr>
            </w:pPr>
            <w:r w:rsidRPr="004A230D">
              <w:rPr>
                <w:lang w:val="ro-RO"/>
              </w:rPr>
              <w:t>A</w:t>
            </w:r>
          </w:p>
        </w:tc>
        <w:tc>
          <w:tcPr>
            <w:tcW w:w="1808" w:type="dxa"/>
            <w:tcBorders>
              <w:top w:val="single" w:sz="4" w:space="0" w:color="auto"/>
              <w:left w:val="single" w:sz="4" w:space="0" w:color="auto"/>
              <w:bottom w:val="single" w:sz="4" w:space="0" w:color="auto"/>
              <w:right w:val="single" w:sz="4" w:space="0" w:color="auto"/>
            </w:tcBorders>
            <w:hideMark/>
          </w:tcPr>
          <w:p w14:paraId="776F7E03" w14:textId="77777777" w:rsidR="005520C7" w:rsidRPr="004A230D" w:rsidRDefault="005520C7" w:rsidP="00840C3D">
            <w:pPr>
              <w:spacing w:line="276" w:lineRule="auto"/>
              <w:jc w:val="center"/>
              <w:rPr>
                <w:lang w:val="ro-RO" w:eastAsia="en-US"/>
              </w:rPr>
            </w:pPr>
            <w:r w:rsidRPr="004A230D">
              <w:rPr>
                <w:lang w:val="ro-RO" w:eastAsia="en-US"/>
              </w:rPr>
              <w:t>20</w:t>
            </w:r>
          </w:p>
        </w:tc>
        <w:tc>
          <w:tcPr>
            <w:tcW w:w="1247" w:type="dxa"/>
            <w:tcBorders>
              <w:top w:val="single" w:sz="4" w:space="0" w:color="auto"/>
              <w:left w:val="single" w:sz="4" w:space="0" w:color="auto"/>
              <w:bottom w:val="single" w:sz="4" w:space="0" w:color="auto"/>
              <w:right w:val="single" w:sz="4" w:space="0" w:color="auto"/>
            </w:tcBorders>
          </w:tcPr>
          <w:p w14:paraId="0B421E19" w14:textId="77777777" w:rsidR="005520C7" w:rsidRPr="004A230D" w:rsidRDefault="005520C7" w:rsidP="00840C3D">
            <w:pPr>
              <w:spacing w:line="276" w:lineRule="auto"/>
              <w:jc w:val="center"/>
              <w:rPr>
                <w:lang w:val="ro-RO" w:eastAsia="en-US"/>
              </w:rPr>
            </w:pPr>
          </w:p>
        </w:tc>
      </w:tr>
      <w:tr w:rsidR="005520C7" w:rsidRPr="004A230D" w14:paraId="53D314EF"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693CC173" w14:textId="77777777" w:rsidR="005520C7" w:rsidRPr="004A230D" w:rsidRDefault="005520C7" w:rsidP="00840C3D">
            <w:pPr>
              <w:spacing w:line="276" w:lineRule="auto"/>
              <w:jc w:val="both"/>
              <w:rPr>
                <w:lang w:val="ro-RO" w:eastAsia="en-US"/>
              </w:rPr>
            </w:pPr>
            <w:r w:rsidRPr="004A230D">
              <w:rPr>
                <w:lang w:val="ro-RO" w:eastAsia="en-US"/>
              </w:rPr>
              <w:t>Termenii transportării nou-născuţilor din maternitate în secţiile de îngrijire a nou-născuţilor (nou-născuţi cu risc crescut, prematuri cu greutate de la 1500g la 2000g; nou-născuţi cu trauma la naştere, cu asfixie neonatală, cu detresa respiratorie). Transportarea copiilor nou-născuţi.</w:t>
            </w:r>
          </w:p>
        </w:tc>
        <w:tc>
          <w:tcPr>
            <w:tcW w:w="1388" w:type="dxa"/>
            <w:tcBorders>
              <w:top w:val="single" w:sz="4" w:space="0" w:color="auto"/>
              <w:left w:val="single" w:sz="4" w:space="0" w:color="auto"/>
              <w:bottom w:val="single" w:sz="4" w:space="0" w:color="auto"/>
              <w:right w:val="single" w:sz="4" w:space="0" w:color="auto"/>
            </w:tcBorders>
          </w:tcPr>
          <w:p w14:paraId="5AD63876" w14:textId="77777777" w:rsidR="005520C7" w:rsidRPr="004A230D" w:rsidRDefault="005520C7" w:rsidP="00840C3D">
            <w:pPr>
              <w:jc w:val="center"/>
              <w:rPr>
                <w:lang w:val="ro-RO"/>
              </w:rPr>
            </w:pPr>
            <w:r w:rsidRPr="004A230D">
              <w:rPr>
                <w:lang w:val="ro-RO"/>
              </w:rPr>
              <w:t>A</w:t>
            </w:r>
          </w:p>
        </w:tc>
        <w:tc>
          <w:tcPr>
            <w:tcW w:w="1808" w:type="dxa"/>
            <w:tcBorders>
              <w:top w:val="single" w:sz="4" w:space="0" w:color="auto"/>
              <w:left w:val="single" w:sz="4" w:space="0" w:color="auto"/>
              <w:bottom w:val="single" w:sz="4" w:space="0" w:color="auto"/>
              <w:right w:val="single" w:sz="4" w:space="0" w:color="auto"/>
            </w:tcBorders>
            <w:hideMark/>
          </w:tcPr>
          <w:p w14:paraId="6740F5FC" w14:textId="77777777" w:rsidR="005520C7" w:rsidRPr="004A230D" w:rsidRDefault="005520C7" w:rsidP="00840C3D">
            <w:pPr>
              <w:spacing w:line="276" w:lineRule="auto"/>
              <w:jc w:val="center"/>
              <w:rPr>
                <w:lang w:val="ro-RO" w:eastAsia="en-US"/>
              </w:rPr>
            </w:pPr>
            <w:r w:rsidRPr="004A230D">
              <w:rPr>
                <w:lang w:val="ro-RO" w:eastAsia="en-US"/>
              </w:rPr>
              <w:t>15</w:t>
            </w:r>
          </w:p>
        </w:tc>
        <w:tc>
          <w:tcPr>
            <w:tcW w:w="1247" w:type="dxa"/>
            <w:tcBorders>
              <w:top w:val="single" w:sz="4" w:space="0" w:color="auto"/>
              <w:left w:val="single" w:sz="4" w:space="0" w:color="auto"/>
              <w:bottom w:val="single" w:sz="4" w:space="0" w:color="auto"/>
              <w:right w:val="single" w:sz="4" w:space="0" w:color="auto"/>
            </w:tcBorders>
          </w:tcPr>
          <w:p w14:paraId="4229ACB3" w14:textId="77777777" w:rsidR="005520C7" w:rsidRPr="004A230D" w:rsidRDefault="005520C7" w:rsidP="00840C3D">
            <w:pPr>
              <w:spacing w:line="276" w:lineRule="auto"/>
              <w:jc w:val="center"/>
              <w:rPr>
                <w:lang w:val="ro-RO" w:eastAsia="en-US"/>
              </w:rPr>
            </w:pPr>
          </w:p>
        </w:tc>
      </w:tr>
      <w:tr w:rsidR="005520C7" w:rsidRPr="004A230D" w14:paraId="747E4D69"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63D700B8" w14:textId="77777777" w:rsidR="005520C7" w:rsidRPr="004A230D" w:rsidRDefault="005520C7" w:rsidP="00840C3D">
            <w:pPr>
              <w:spacing w:line="276" w:lineRule="auto"/>
              <w:jc w:val="both"/>
              <w:rPr>
                <w:lang w:val="ro-RO" w:eastAsia="en-US"/>
              </w:rPr>
            </w:pPr>
            <w:r w:rsidRPr="004A230D">
              <w:rPr>
                <w:lang w:val="ro-RO" w:eastAsia="en-US"/>
              </w:rPr>
              <w:t>Controlul termic, temperatura incubatorului, concentraţia de oxigen, umiditatea relativă a aerului în incubator.</w:t>
            </w:r>
          </w:p>
        </w:tc>
        <w:tc>
          <w:tcPr>
            <w:tcW w:w="1388" w:type="dxa"/>
            <w:tcBorders>
              <w:top w:val="single" w:sz="4" w:space="0" w:color="auto"/>
              <w:left w:val="single" w:sz="4" w:space="0" w:color="auto"/>
              <w:bottom w:val="single" w:sz="4" w:space="0" w:color="auto"/>
              <w:right w:val="single" w:sz="4" w:space="0" w:color="auto"/>
            </w:tcBorders>
          </w:tcPr>
          <w:p w14:paraId="4A438243"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hideMark/>
          </w:tcPr>
          <w:p w14:paraId="1AE92201" w14:textId="77777777" w:rsidR="005520C7" w:rsidRPr="004A230D" w:rsidRDefault="005520C7" w:rsidP="00840C3D">
            <w:pPr>
              <w:spacing w:line="276" w:lineRule="auto"/>
              <w:jc w:val="center"/>
              <w:rPr>
                <w:lang w:val="ro-RO" w:eastAsia="en-US"/>
              </w:rPr>
            </w:pPr>
            <w:r w:rsidRPr="004A230D">
              <w:rPr>
                <w:lang w:val="ro-RO" w:eastAsia="en-US"/>
              </w:rPr>
              <w:t>25</w:t>
            </w:r>
          </w:p>
        </w:tc>
        <w:tc>
          <w:tcPr>
            <w:tcW w:w="1247" w:type="dxa"/>
            <w:tcBorders>
              <w:top w:val="single" w:sz="4" w:space="0" w:color="auto"/>
              <w:left w:val="single" w:sz="4" w:space="0" w:color="auto"/>
              <w:bottom w:val="single" w:sz="4" w:space="0" w:color="auto"/>
              <w:right w:val="single" w:sz="4" w:space="0" w:color="auto"/>
            </w:tcBorders>
          </w:tcPr>
          <w:p w14:paraId="7CCA35C9" w14:textId="77777777" w:rsidR="005520C7" w:rsidRPr="004A230D" w:rsidRDefault="005520C7" w:rsidP="00840C3D">
            <w:pPr>
              <w:spacing w:line="276" w:lineRule="auto"/>
              <w:jc w:val="center"/>
              <w:rPr>
                <w:lang w:val="ro-RO" w:eastAsia="en-US"/>
              </w:rPr>
            </w:pPr>
          </w:p>
        </w:tc>
      </w:tr>
      <w:tr w:rsidR="005520C7" w:rsidRPr="004A230D" w14:paraId="6BCB9C75"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2C6CBCD7" w14:textId="77777777" w:rsidR="005520C7" w:rsidRPr="004A230D" w:rsidRDefault="005520C7" w:rsidP="00840C3D">
            <w:pPr>
              <w:spacing w:line="276" w:lineRule="auto"/>
              <w:jc w:val="both"/>
              <w:rPr>
                <w:lang w:val="ro-RO" w:eastAsia="en-US"/>
              </w:rPr>
            </w:pPr>
            <w:r w:rsidRPr="004A230D">
              <w:rPr>
                <w:lang w:val="ro-RO" w:eastAsia="en-US"/>
              </w:rPr>
              <w:t>Tehnica efectuării RSPPSE (respiraţiei spontane sub presiune pozitivă) prin meotoda lui Gregory şi prin catetere nazale.</w:t>
            </w:r>
          </w:p>
        </w:tc>
        <w:tc>
          <w:tcPr>
            <w:tcW w:w="1388" w:type="dxa"/>
            <w:tcBorders>
              <w:top w:val="single" w:sz="4" w:space="0" w:color="auto"/>
              <w:left w:val="single" w:sz="4" w:space="0" w:color="auto"/>
              <w:bottom w:val="single" w:sz="4" w:space="0" w:color="auto"/>
              <w:right w:val="single" w:sz="4" w:space="0" w:color="auto"/>
            </w:tcBorders>
          </w:tcPr>
          <w:p w14:paraId="62955C25" w14:textId="77777777" w:rsidR="005520C7" w:rsidRPr="004A230D" w:rsidRDefault="005520C7" w:rsidP="00840C3D">
            <w:pPr>
              <w:jc w:val="center"/>
              <w:rPr>
                <w:lang w:val="ro-RO"/>
              </w:rPr>
            </w:pPr>
            <w:r w:rsidRPr="004A230D">
              <w:rPr>
                <w:lang w:val="ro-RO"/>
              </w:rPr>
              <w:t>I</w:t>
            </w:r>
          </w:p>
        </w:tc>
        <w:tc>
          <w:tcPr>
            <w:tcW w:w="1808" w:type="dxa"/>
            <w:tcBorders>
              <w:top w:val="single" w:sz="4" w:space="0" w:color="auto"/>
              <w:left w:val="single" w:sz="4" w:space="0" w:color="auto"/>
              <w:bottom w:val="single" w:sz="4" w:space="0" w:color="auto"/>
              <w:right w:val="single" w:sz="4" w:space="0" w:color="auto"/>
            </w:tcBorders>
            <w:hideMark/>
          </w:tcPr>
          <w:p w14:paraId="16FCE1B1" w14:textId="77777777" w:rsidR="005520C7" w:rsidRPr="004A230D" w:rsidRDefault="005520C7" w:rsidP="00840C3D">
            <w:pPr>
              <w:spacing w:line="276" w:lineRule="auto"/>
              <w:jc w:val="center"/>
              <w:rPr>
                <w:lang w:val="ro-RO" w:eastAsia="en-US"/>
              </w:rPr>
            </w:pPr>
            <w:r w:rsidRPr="004A230D">
              <w:rPr>
                <w:lang w:val="ro-RO" w:eastAsia="en-US"/>
              </w:rPr>
              <w:t>20</w:t>
            </w:r>
          </w:p>
        </w:tc>
        <w:tc>
          <w:tcPr>
            <w:tcW w:w="1247" w:type="dxa"/>
            <w:tcBorders>
              <w:top w:val="single" w:sz="4" w:space="0" w:color="auto"/>
              <w:left w:val="single" w:sz="4" w:space="0" w:color="auto"/>
              <w:bottom w:val="single" w:sz="4" w:space="0" w:color="auto"/>
              <w:right w:val="single" w:sz="4" w:space="0" w:color="auto"/>
            </w:tcBorders>
          </w:tcPr>
          <w:p w14:paraId="7E6B0C81" w14:textId="77777777" w:rsidR="005520C7" w:rsidRPr="004A230D" w:rsidRDefault="005520C7" w:rsidP="00840C3D">
            <w:pPr>
              <w:spacing w:line="276" w:lineRule="auto"/>
              <w:jc w:val="center"/>
              <w:rPr>
                <w:lang w:val="ro-RO" w:eastAsia="en-US"/>
              </w:rPr>
            </w:pPr>
          </w:p>
        </w:tc>
      </w:tr>
      <w:tr w:rsidR="005520C7" w:rsidRPr="004A230D" w14:paraId="153E3891"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7D3E2E69" w14:textId="77777777" w:rsidR="005520C7" w:rsidRPr="004A230D" w:rsidRDefault="005520C7" w:rsidP="00840C3D">
            <w:pPr>
              <w:spacing w:line="276" w:lineRule="auto"/>
              <w:jc w:val="both"/>
              <w:rPr>
                <w:lang w:val="ro-RO" w:eastAsia="en-US"/>
              </w:rPr>
            </w:pPr>
            <w:r w:rsidRPr="004A230D">
              <w:rPr>
                <w:lang w:val="ro-RO" w:eastAsia="en-US"/>
              </w:rPr>
              <w:t xml:space="preserve">Aprecierea stării nou-născutului după scorul Apgar. </w:t>
            </w:r>
          </w:p>
        </w:tc>
        <w:tc>
          <w:tcPr>
            <w:tcW w:w="1388" w:type="dxa"/>
            <w:tcBorders>
              <w:top w:val="single" w:sz="4" w:space="0" w:color="auto"/>
              <w:left w:val="single" w:sz="4" w:space="0" w:color="auto"/>
              <w:bottom w:val="single" w:sz="4" w:space="0" w:color="auto"/>
              <w:right w:val="single" w:sz="4" w:space="0" w:color="auto"/>
            </w:tcBorders>
          </w:tcPr>
          <w:p w14:paraId="5587605D"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hideMark/>
          </w:tcPr>
          <w:p w14:paraId="4588B11E" w14:textId="77777777" w:rsidR="005520C7" w:rsidRPr="004A230D" w:rsidRDefault="005520C7" w:rsidP="00840C3D">
            <w:pPr>
              <w:spacing w:line="276" w:lineRule="auto"/>
              <w:jc w:val="center"/>
              <w:rPr>
                <w:lang w:val="ro-RO" w:eastAsia="en-US"/>
              </w:rPr>
            </w:pPr>
            <w:r w:rsidRPr="004A230D">
              <w:rPr>
                <w:lang w:val="ro-RO" w:eastAsia="en-US"/>
              </w:rPr>
              <w:t>20</w:t>
            </w:r>
          </w:p>
        </w:tc>
        <w:tc>
          <w:tcPr>
            <w:tcW w:w="1247" w:type="dxa"/>
            <w:tcBorders>
              <w:top w:val="single" w:sz="4" w:space="0" w:color="auto"/>
              <w:left w:val="single" w:sz="4" w:space="0" w:color="auto"/>
              <w:bottom w:val="single" w:sz="4" w:space="0" w:color="auto"/>
              <w:right w:val="single" w:sz="4" w:space="0" w:color="auto"/>
            </w:tcBorders>
          </w:tcPr>
          <w:p w14:paraId="27FFA3DE" w14:textId="77777777" w:rsidR="005520C7" w:rsidRPr="004A230D" w:rsidRDefault="005520C7" w:rsidP="00840C3D">
            <w:pPr>
              <w:spacing w:line="276" w:lineRule="auto"/>
              <w:jc w:val="center"/>
              <w:rPr>
                <w:lang w:val="ro-RO" w:eastAsia="en-US"/>
              </w:rPr>
            </w:pPr>
          </w:p>
        </w:tc>
      </w:tr>
      <w:tr w:rsidR="005520C7" w:rsidRPr="004A230D" w14:paraId="7CA3C394"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0F0CE001" w14:textId="77777777" w:rsidR="005520C7" w:rsidRPr="004A230D" w:rsidRDefault="005520C7" w:rsidP="00840C3D">
            <w:pPr>
              <w:spacing w:line="276" w:lineRule="auto"/>
              <w:jc w:val="both"/>
              <w:rPr>
                <w:lang w:val="ro-RO" w:eastAsia="en-US"/>
              </w:rPr>
            </w:pPr>
            <w:r w:rsidRPr="004A230D">
              <w:rPr>
                <w:lang w:val="ro-RO" w:eastAsia="en-US"/>
              </w:rPr>
              <w:t>Determinarea insuficienţei respiratorii la prematuri după scorul Silverman, Downes.</w:t>
            </w:r>
          </w:p>
        </w:tc>
        <w:tc>
          <w:tcPr>
            <w:tcW w:w="1388" w:type="dxa"/>
            <w:tcBorders>
              <w:top w:val="single" w:sz="4" w:space="0" w:color="auto"/>
              <w:left w:val="single" w:sz="4" w:space="0" w:color="auto"/>
              <w:bottom w:val="single" w:sz="4" w:space="0" w:color="auto"/>
              <w:right w:val="single" w:sz="4" w:space="0" w:color="auto"/>
            </w:tcBorders>
          </w:tcPr>
          <w:p w14:paraId="7BFA4B38"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hideMark/>
          </w:tcPr>
          <w:p w14:paraId="4C24A0C6" w14:textId="77777777" w:rsidR="005520C7" w:rsidRPr="004A230D" w:rsidRDefault="005520C7" w:rsidP="00840C3D">
            <w:pPr>
              <w:spacing w:line="276" w:lineRule="auto"/>
              <w:jc w:val="center"/>
              <w:rPr>
                <w:lang w:val="ro-RO" w:eastAsia="en-US"/>
              </w:rPr>
            </w:pPr>
            <w:r w:rsidRPr="004A230D">
              <w:rPr>
                <w:lang w:val="ro-RO" w:eastAsia="en-US"/>
              </w:rPr>
              <w:t>30</w:t>
            </w:r>
          </w:p>
        </w:tc>
        <w:tc>
          <w:tcPr>
            <w:tcW w:w="1247" w:type="dxa"/>
            <w:tcBorders>
              <w:top w:val="single" w:sz="4" w:space="0" w:color="auto"/>
              <w:left w:val="single" w:sz="4" w:space="0" w:color="auto"/>
              <w:bottom w:val="single" w:sz="4" w:space="0" w:color="auto"/>
              <w:right w:val="single" w:sz="4" w:space="0" w:color="auto"/>
            </w:tcBorders>
          </w:tcPr>
          <w:p w14:paraId="3438A878" w14:textId="77777777" w:rsidR="005520C7" w:rsidRPr="004A230D" w:rsidRDefault="005520C7" w:rsidP="00840C3D">
            <w:pPr>
              <w:spacing w:line="276" w:lineRule="auto"/>
              <w:jc w:val="center"/>
              <w:rPr>
                <w:lang w:val="ro-RO" w:eastAsia="en-US"/>
              </w:rPr>
            </w:pPr>
          </w:p>
        </w:tc>
      </w:tr>
      <w:tr w:rsidR="005520C7" w:rsidRPr="004A230D" w14:paraId="399B9E3F"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3193099D" w14:textId="77777777" w:rsidR="005520C7" w:rsidRPr="004A230D" w:rsidRDefault="005520C7" w:rsidP="00840C3D">
            <w:pPr>
              <w:spacing w:line="276" w:lineRule="auto"/>
              <w:jc w:val="both"/>
              <w:rPr>
                <w:lang w:val="ro-RO" w:eastAsia="en-US"/>
              </w:rPr>
            </w:pPr>
            <w:r w:rsidRPr="004A230D">
              <w:rPr>
                <w:lang w:val="ro-RO" w:eastAsia="en-US"/>
              </w:rPr>
              <w:t xml:space="preserve">Evaluarea gradului maturităţii nou-născutului </w:t>
            </w:r>
            <w:r w:rsidRPr="004A230D">
              <w:rPr>
                <w:lang w:val="ro-RO" w:eastAsia="en-US"/>
              </w:rPr>
              <w:lastRenderedPageBreak/>
              <w:t>după scara Dubovici.</w:t>
            </w:r>
          </w:p>
        </w:tc>
        <w:tc>
          <w:tcPr>
            <w:tcW w:w="1388" w:type="dxa"/>
            <w:tcBorders>
              <w:top w:val="single" w:sz="4" w:space="0" w:color="auto"/>
              <w:left w:val="single" w:sz="4" w:space="0" w:color="auto"/>
              <w:bottom w:val="single" w:sz="4" w:space="0" w:color="auto"/>
              <w:right w:val="single" w:sz="4" w:space="0" w:color="auto"/>
            </w:tcBorders>
          </w:tcPr>
          <w:p w14:paraId="70E4A7D2" w14:textId="77777777" w:rsidR="005520C7" w:rsidRPr="004A230D" w:rsidRDefault="005520C7" w:rsidP="00840C3D">
            <w:pPr>
              <w:jc w:val="center"/>
              <w:rPr>
                <w:lang w:val="ro-RO"/>
              </w:rPr>
            </w:pPr>
            <w:r w:rsidRPr="004A230D">
              <w:rPr>
                <w:lang w:val="ro-RO"/>
              </w:rPr>
              <w:lastRenderedPageBreak/>
              <w:t>E</w:t>
            </w:r>
          </w:p>
        </w:tc>
        <w:tc>
          <w:tcPr>
            <w:tcW w:w="1808" w:type="dxa"/>
            <w:tcBorders>
              <w:top w:val="single" w:sz="4" w:space="0" w:color="auto"/>
              <w:left w:val="single" w:sz="4" w:space="0" w:color="auto"/>
              <w:bottom w:val="single" w:sz="4" w:space="0" w:color="auto"/>
              <w:right w:val="single" w:sz="4" w:space="0" w:color="auto"/>
            </w:tcBorders>
            <w:hideMark/>
          </w:tcPr>
          <w:p w14:paraId="0F0710B0" w14:textId="77777777" w:rsidR="005520C7" w:rsidRPr="004A230D" w:rsidRDefault="005520C7" w:rsidP="00840C3D">
            <w:pPr>
              <w:spacing w:line="276" w:lineRule="auto"/>
              <w:jc w:val="center"/>
              <w:rPr>
                <w:lang w:val="ro-RO" w:eastAsia="en-US"/>
              </w:rPr>
            </w:pPr>
            <w:r w:rsidRPr="004A230D">
              <w:rPr>
                <w:lang w:val="ro-RO" w:eastAsia="en-US"/>
              </w:rPr>
              <w:t>20</w:t>
            </w:r>
          </w:p>
        </w:tc>
        <w:tc>
          <w:tcPr>
            <w:tcW w:w="1247" w:type="dxa"/>
            <w:tcBorders>
              <w:top w:val="single" w:sz="4" w:space="0" w:color="auto"/>
              <w:left w:val="single" w:sz="4" w:space="0" w:color="auto"/>
              <w:bottom w:val="single" w:sz="4" w:space="0" w:color="auto"/>
              <w:right w:val="single" w:sz="4" w:space="0" w:color="auto"/>
            </w:tcBorders>
          </w:tcPr>
          <w:p w14:paraId="1D17EAE9" w14:textId="77777777" w:rsidR="005520C7" w:rsidRPr="004A230D" w:rsidRDefault="005520C7" w:rsidP="00840C3D">
            <w:pPr>
              <w:spacing w:line="276" w:lineRule="auto"/>
              <w:jc w:val="center"/>
              <w:rPr>
                <w:lang w:val="ro-RO" w:eastAsia="en-US"/>
              </w:rPr>
            </w:pPr>
          </w:p>
        </w:tc>
      </w:tr>
      <w:tr w:rsidR="005520C7" w:rsidRPr="004A230D" w14:paraId="1E1B6D0C"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2212BA2B" w14:textId="77777777" w:rsidR="005520C7" w:rsidRPr="004A230D" w:rsidRDefault="005520C7" w:rsidP="00840C3D">
            <w:pPr>
              <w:spacing w:line="276" w:lineRule="auto"/>
              <w:jc w:val="both"/>
              <w:rPr>
                <w:lang w:val="ro-RO" w:eastAsia="en-US"/>
              </w:rPr>
            </w:pPr>
            <w:r w:rsidRPr="004A230D">
              <w:rPr>
                <w:lang w:val="ro-RO" w:eastAsia="en-US"/>
              </w:rPr>
              <w:lastRenderedPageBreak/>
              <w:t>Tehnica reanimării nou-născuţilor în caz de asfixie în dependenţă de gravitatea ei.</w:t>
            </w:r>
          </w:p>
        </w:tc>
        <w:tc>
          <w:tcPr>
            <w:tcW w:w="1388" w:type="dxa"/>
            <w:tcBorders>
              <w:top w:val="single" w:sz="4" w:space="0" w:color="auto"/>
              <w:left w:val="single" w:sz="4" w:space="0" w:color="auto"/>
              <w:bottom w:val="single" w:sz="4" w:space="0" w:color="auto"/>
              <w:right w:val="single" w:sz="4" w:space="0" w:color="auto"/>
            </w:tcBorders>
          </w:tcPr>
          <w:p w14:paraId="437CD0F2"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hideMark/>
          </w:tcPr>
          <w:p w14:paraId="2668BF23" w14:textId="77777777" w:rsidR="005520C7" w:rsidRPr="004A230D" w:rsidRDefault="005520C7" w:rsidP="00840C3D">
            <w:pPr>
              <w:spacing w:line="276" w:lineRule="auto"/>
              <w:jc w:val="center"/>
              <w:rPr>
                <w:lang w:val="ro-RO" w:eastAsia="en-US"/>
              </w:rPr>
            </w:pPr>
            <w:r w:rsidRPr="004A230D">
              <w:rPr>
                <w:lang w:val="ro-RO" w:eastAsia="en-US"/>
              </w:rPr>
              <w:t>20</w:t>
            </w:r>
          </w:p>
        </w:tc>
        <w:tc>
          <w:tcPr>
            <w:tcW w:w="1247" w:type="dxa"/>
            <w:tcBorders>
              <w:top w:val="single" w:sz="4" w:space="0" w:color="auto"/>
              <w:left w:val="single" w:sz="4" w:space="0" w:color="auto"/>
              <w:bottom w:val="single" w:sz="4" w:space="0" w:color="auto"/>
              <w:right w:val="single" w:sz="4" w:space="0" w:color="auto"/>
            </w:tcBorders>
          </w:tcPr>
          <w:p w14:paraId="1B7978C9" w14:textId="77777777" w:rsidR="005520C7" w:rsidRPr="004A230D" w:rsidRDefault="005520C7" w:rsidP="00840C3D">
            <w:pPr>
              <w:spacing w:line="276" w:lineRule="auto"/>
              <w:jc w:val="center"/>
              <w:rPr>
                <w:lang w:val="ro-RO" w:eastAsia="en-US"/>
              </w:rPr>
            </w:pPr>
          </w:p>
        </w:tc>
      </w:tr>
      <w:tr w:rsidR="005520C7" w:rsidRPr="004A230D" w14:paraId="1DD9B367"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1D33176A" w14:textId="77777777" w:rsidR="005520C7" w:rsidRPr="004A230D" w:rsidRDefault="005520C7" w:rsidP="00840C3D">
            <w:pPr>
              <w:spacing w:line="276" w:lineRule="auto"/>
              <w:jc w:val="both"/>
              <w:rPr>
                <w:lang w:val="ro-RO" w:eastAsia="en-US"/>
              </w:rPr>
            </w:pPr>
            <w:r w:rsidRPr="004A230D">
              <w:rPr>
                <w:lang w:val="ro-RO" w:eastAsia="en-US"/>
              </w:rPr>
              <w:t>Metodele şi principiile alimentaţiei parenterale la nou-născuţi.</w:t>
            </w:r>
          </w:p>
        </w:tc>
        <w:tc>
          <w:tcPr>
            <w:tcW w:w="1388" w:type="dxa"/>
            <w:tcBorders>
              <w:top w:val="single" w:sz="4" w:space="0" w:color="auto"/>
              <w:left w:val="single" w:sz="4" w:space="0" w:color="auto"/>
              <w:bottom w:val="single" w:sz="4" w:space="0" w:color="auto"/>
              <w:right w:val="single" w:sz="4" w:space="0" w:color="auto"/>
            </w:tcBorders>
          </w:tcPr>
          <w:p w14:paraId="4C15FDDF"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hideMark/>
          </w:tcPr>
          <w:p w14:paraId="02B92EFB" w14:textId="77777777" w:rsidR="005520C7" w:rsidRPr="004A230D" w:rsidRDefault="005520C7" w:rsidP="00840C3D">
            <w:pPr>
              <w:spacing w:line="276" w:lineRule="auto"/>
              <w:jc w:val="center"/>
              <w:rPr>
                <w:lang w:val="ro-RO" w:eastAsia="en-US"/>
              </w:rPr>
            </w:pPr>
            <w:r w:rsidRPr="004A230D">
              <w:rPr>
                <w:lang w:val="ro-RO" w:eastAsia="en-US"/>
              </w:rPr>
              <w:t>20</w:t>
            </w:r>
          </w:p>
        </w:tc>
        <w:tc>
          <w:tcPr>
            <w:tcW w:w="1247" w:type="dxa"/>
            <w:tcBorders>
              <w:top w:val="single" w:sz="4" w:space="0" w:color="auto"/>
              <w:left w:val="single" w:sz="4" w:space="0" w:color="auto"/>
              <w:bottom w:val="single" w:sz="4" w:space="0" w:color="auto"/>
              <w:right w:val="single" w:sz="4" w:space="0" w:color="auto"/>
            </w:tcBorders>
          </w:tcPr>
          <w:p w14:paraId="154BF3EE" w14:textId="77777777" w:rsidR="005520C7" w:rsidRPr="004A230D" w:rsidRDefault="005520C7" w:rsidP="00840C3D">
            <w:pPr>
              <w:spacing w:line="276" w:lineRule="auto"/>
              <w:jc w:val="center"/>
              <w:rPr>
                <w:lang w:val="ro-RO" w:eastAsia="en-US"/>
              </w:rPr>
            </w:pPr>
          </w:p>
        </w:tc>
      </w:tr>
      <w:tr w:rsidR="005520C7" w:rsidRPr="004A230D" w14:paraId="68149E6A"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43C43AE7" w14:textId="77777777" w:rsidR="005520C7" w:rsidRPr="004A230D" w:rsidRDefault="005520C7" w:rsidP="00840C3D">
            <w:pPr>
              <w:spacing w:line="276" w:lineRule="auto"/>
              <w:jc w:val="both"/>
              <w:rPr>
                <w:lang w:val="ro-RO" w:eastAsia="en-US"/>
              </w:rPr>
            </w:pPr>
            <w:r w:rsidRPr="004A230D">
              <w:rPr>
                <w:lang w:val="ro-RO" w:eastAsia="en-US"/>
              </w:rPr>
              <w:t>Aprecierea stărilor de tranziţie la nou-născuţi.</w:t>
            </w:r>
          </w:p>
        </w:tc>
        <w:tc>
          <w:tcPr>
            <w:tcW w:w="1388" w:type="dxa"/>
            <w:tcBorders>
              <w:top w:val="single" w:sz="4" w:space="0" w:color="auto"/>
              <w:left w:val="single" w:sz="4" w:space="0" w:color="auto"/>
              <w:bottom w:val="single" w:sz="4" w:space="0" w:color="auto"/>
              <w:right w:val="single" w:sz="4" w:space="0" w:color="auto"/>
            </w:tcBorders>
          </w:tcPr>
          <w:p w14:paraId="5A148A81" w14:textId="77777777" w:rsidR="005520C7" w:rsidRPr="004A230D" w:rsidRDefault="005520C7" w:rsidP="00840C3D">
            <w:pPr>
              <w:jc w:val="center"/>
              <w:rPr>
                <w:lang w:val="ro-RO"/>
              </w:rPr>
            </w:pPr>
            <w:r w:rsidRPr="004A230D">
              <w:rPr>
                <w:lang w:val="ro-RO"/>
              </w:rPr>
              <w:t>I</w:t>
            </w:r>
          </w:p>
        </w:tc>
        <w:tc>
          <w:tcPr>
            <w:tcW w:w="1808" w:type="dxa"/>
            <w:tcBorders>
              <w:top w:val="single" w:sz="4" w:space="0" w:color="auto"/>
              <w:left w:val="single" w:sz="4" w:space="0" w:color="auto"/>
              <w:bottom w:val="single" w:sz="4" w:space="0" w:color="auto"/>
              <w:right w:val="single" w:sz="4" w:space="0" w:color="auto"/>
            </w:tcBorders>
            <w:hideMark/>
          </w:tcPr>
          <w:p w14:paraId="611267DA" w14:textId="77777777" w:rsidR="005520C7" w:rsidRPr="004A230D" w:rsidRDefault="005520C7" w:rsidP="00840C3D">
            <w:pPr>
              <w:spacing w:line="276" w:lineRule="auto"/>
              <w:jc w:val="center"/>
              <w:rPr>
                <w:lang w:val="ro-RO" w:eastAsia="en-US"/>
              </w:rPr>
            </w:pPr>
            <w:r w:rsidRPr="004A230D">
              <w:rPr>
                <w:lang w:val="ro-RO" w:eastAsia="en-US"/>
              </w:rPr>
              <w:t>3</w:t>
            </w:r>
          </w:p>
        </w:tc>
        <w:tc>
          <w:tcPr>
            <w:tcW w:w="1247" w:type="dxa"/>
            <w:tcBorders>
              <w:top w:val="single" w:sz="4" w:space="0" w:color="auto"/>
              <w:left w:val="single" w:sz="4" w:space="0" w:color="auto"/>
              <w:bottom w:val="single" w:sz="4" w:space="0" w:color="auto"/>
              <w:right w:val="single" w:sz="4" w:space="0" w:color="auto"/>
            </w:tcBorders>
          </w:tcPr>
          <w:p w14:paraId="1A27131A" w14:textId="77777777" w:rsidR="005520C7" w:rsidRPr="004A230D" w:rsidRDefault="005520C7" w:rsidP="00840C3D">
            <w:pPr>
              <w:spacing w:line="276" w:lineRule="auto"/>
              <w:jc w:val="center"/>
              <w:rPr>
                <w:lang w:val="ro-RO" w:eastAsia="en-US"/>
              </w:rPr>
            </w:pPr>
          </w:p>
        </w:tc>
      </w:tr>
      <w:tr w:rsidR="005520C7" w:rsidRPr="004A230D" w14:paraId="3F441169"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7A0E3DC4" w14:textId="77777777" w:rsidR="005520C7" w:rsidRPr="004A230D" w:rsidRDefault="005520C7" w:rsidP="00840C3D">
            <w:pPr>
              <w:spacing w:line="276" w:lineRule="auto"/>
              <w:jc w:val="both"/>
              <w:rPr>
                <w:lang w:val="ro-RO" w:eastAsia="en-US"/>
              </w:rPr>
            </w:pPr>
            <w:r w:rsidRPr="004A230D">
              <w:rPr>
                <w:lang w:val="ro-RO" w:eastAsia="en-US"/>
              </w:rPr>
              <w:t>Metoda de exsanguinotransfuzie (volumul, indicaţiile, preparatele de bază, cateterizarea venei ombilicale, cerinţele către sînge, complicaţiile EST).</w:t>
            </w:r>
          </w:p>
        </w:tc>
        <w:tc>
          <w:tcPr>
            <w:tcW w:w="1388" w:type="dxa"/>
            <w:tcBorders>
              <w:top w:val="single" w:sz="4" w:space="0" w:color="auto"/>
              <w:left w:val="single" w:sz="4" w:space="0" w:color="auto"/>
              <w:bottom w:val="single" w:sz="4" w:space="0" w:color="auto"/>
              <w:right w:val="single" w:sz="4" w:space="0" w:color="auto"/>
            </w:tcBorders>
          </w:tcPr>
          <w:p w14:paraId="0F6492AD" w14:textId="77777777" w:rsidR="005520C7" w:rsidRPr="004A230D" w:rsidRDefault="005520C7" w:rsidP="00840C3D">
            <w:pPr>
              <w:jc w:val="center"/>
              <w:rPr>
                <w:lang w:val="ro-RO"/>
              </w:rPr>
            </w:pPr>
            <w:r w:rsidRPr="004A230D">
              <w:rPr>
                <w:lang w:val="ro-RO"/>
              </w:rPr>
              <w:t>A</w:t>
            </w:r>
          </w:p>
        </w:tc>
        <w:tc>
          <w:tcPr>
            <w:tcW w:w="1808" w:type="dxa"/>
            <w:tcBorders>
              <w:top w:val="single" w:sz="4" w:space="0" w:color="auto"/>
              <w:left w:val="single" w:sz="4" w:space="0" w:color="auto"/>
              <w:bottom w:val="single" w:sz="4" w:space="0" w:color="auto"/>
              <w:right w:val="single" w:sz="4" w:space="0" w:color="auto"/>
            </w:tcBorders>
            <w:hideMark/>
          </w:tcPr>
          <w:p w14:paraId="205B9DBD" w14:textId="77777777" w:rsidR="005520C7" w:rsidRPr="004A230D" w:rsidRDefault="005520C7" w:rsidP="00840C3D">
            <w:pPr>
              <w:spacing w:line="276" w:lineRule="auto"/>
              <w:jc w:val="center"/>
              <w:rPr>
                <w:lang w:val="ro-RO" w:eastAsia="en-US"/>
              </w:rPr>
            </w:pPr>
            <w:r w:rsidRPr="004A230D">
              <w:rPr>
                <w:lang w:val="ro-RO" w:eastAsia="en-US"/>
              </w:rPr>
              <w:t>100</w:t>
            </w:r>
          </w:p>
        </w:tc>
        <w:tc>
          <w:tcPr>
            <w:tcW w:w="1247" w:type="dxa"/>
            <w:tcBorders>
              <w:top w:val="single" w:sz="4" w:space="0" w:color="auto"/>
              <w:left w:val="single" w:sz="4" w:space="0" w:color="auto"/>
              <w:bottom w:val="single" w:sz="4" w:space="0" w:color="auto"/>
              <w:right w:val="single" w:sz="4" w:space="0" w:color="auto"/>
            </w:tcBorders>
          </w:tcPr>
          <w:p w14:paraId="75BF198C" w14:textId="77777777" w:rsidR="005520C7" w:rsidRPr="004A230D" w:rsidRDefault="005520C7" w:rsidP="00840C3D">
            <w:pPr>
              <w:spacing w:line="276" w:lineRule="auto"/>
              <w:jc w:val="center"/>
              <w:rPr>
                <w:lang w:val="ro-RO" w:eastAsia="en-US"/>
              </w:rPr>
            </w:pPr>
          </w:p>
        </w:tc>
      </w:tr>
      <w:tr w:rsidR="005520C7" w:rsidRPr="004A230D" w14:paraId="03DC1F82"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315CC53C" w14:textId="77777777" w:rsidR="005520C7" w:rsidRPr="004A230D" w:rsidRDefault="005520C7" w:rsidP="00840C3D">
            <w:pPr>
              <w:spacing w:line="276" w:lineRule="auto"/>
              <w:jc w:val="both"/>
              <w:rPr>
                <w:lang w:val="ro-RO" w:eastAsia="en-US"/>
              </w:rPr>
            </w:pPr>
            <w:r w:rsidRPr="004A230D">
              <w:rPr>
                <w:lang w:val="ro-RO" w:eastAsia="en-US"/>
              </w:rPr>
              <w:t>Administrarea i/v a sîngelui şi preparatelor de sînge.</w:t>
            </w:r>
          </w:p>
        </w:tc>
        <w:tc>
          <w:tcPr>
            <w:tcW w:w="1388" w:type="dxa"/>
            <w:tcBorders>
              <w:top w:val="single" w:sz="4" w:space="0" w:color="auto"/>
              <w:left w:val="single" w:sz="4" w:space="0" w:color="auto"/>
              <w:bottom w:val="single" w:sz="4" w:space="0" w:color="auto"/>
              <w:right w:val="single" w:sz="4" w:space="0" w:color="auto"/>
            </w:tcBorders>
          </w:tcPr>
          <w:p w14:paraId="4F074B57" w14:textId="77777777" w:rsidR="005520C7" w:rsidRPr="004A230D" w:rsidRDefault="005520C7" w:rsidP="00840C3D">
            <w:pPr>
              <w:jc w:val="center"/>
              <w:rPr>
                <w:lang w:val="ro-RO"/>
              </w:rPr>
            </w:pPr>
            <w:r w:rsidRPr="004A230D">
              <w:rPr>
                <w:lang w:val="ro-RO"/>
              </w:rPr>
              <w:t>A</w:t>
            </w:r>
          </w:p>
        </w:tc>
        <w:tc>
          <w:tcPr>
            <w:tcW w:w="1808" w:type="dxa"/>
            <w:tcBorders>
              <w:top w:val="single" w:sz="4" w:space="0" w:color="auto"/>
              <w:left w:val="single" w:sz="4" w:space="0" w:color="auto"/>
              <w:bottom w:val="single" w:sz="4" w:space="0" w:color="auto"/>
              <w:right w:val="single" w:sz="4" w:space="0" w:color="auto"/>
            </w:tcBorders>
            <w:hideMark/>
          </w:tcPr>
          <w:p w14:paraId="65E21973" w14:textId="77777777" w:rsidR="005520C7" w:rsidRPr="004A230D" w:rsidRDefault="005520C7" w:rsidP="00840C3D">
            <w:pPr>
              <w:spacing w:line="276" w:lineRule="auto"/>
              <w:jc w:val="center"/>
              <w:rPr>
                <w:lang w:val="ro-RO" w:eastAsia="en-US"/>
              </w:rPr>
            </w:pPr>
            <w:r w:rsidRPr="004A230D">
              <w:rPr>
                <w:lang w:val="ro-RO" w:eastAsia="en-US"/>
              </w:rPr>
              <w:t>15</w:t>
            </w:r>
          </w:p>
        </w:tc>
        <w:tc>
          <w:tcPr>
            <w:tcW w:w="1247" w:type="dxa"/>
            <w:tcBorders>
              <w:top w:val="single" w:sz="4" w:space="0" w:color="auto"/>
              <w:left w:val="single" w:sz="4" w:space="0" w:color="auto"/>
              <w:bottom w:val="single" w:sz="4" w:space="0" w:color="auto"/>
              <w:right w:val="single" w:sz="4" w:space="0" w:color="auto"/>
            </w:tcBorders>
          </w:tcPr>
          <w:p w14:paraId="2DF7509B" w14:textId="77777777" w:rsidR="005520C7" w:rsidRPr="004A230D" w:rsidRDefault="005520C7" w:rsidP="00840C3D">
            <w:pPr>
              <w:spacing w:line="276" w:lineRule="auto"/>
              <w:jc w:val="center"/>
              <w:rPr>
                <w:lang w:val="ro-RO" w:eastAsia="en-US"/>
              </w:rPr>
            </w:pPr>
          </w:p>
        </w:tc>
      </w:tr>
      <w:tr w:rsidR="005520C7" w:rsidRPr="004A230D" w14:paraId="49C51FFC"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2EB15F7F" w14:textId="77777777" w:rsidR="005520C7" w:rsidRPr="004A230D" w:rsidRDefault="005520C7" w:rsidP="00840C3D">
            <w:pPr>
              <w:spacing w:line="276" w:lineRule="auto"/>
              <w:jc w:val="both"/>
              <w:rPr>
                <w:lang w:val="ro-RO" w:eastAsia="en-US"/>
              </w:rPr>
            </w:pPr>
            <w:r w:rsidRPr="004A230D">
              <w:rPr>
                <w:lang w:val="ro-RO" w:eastAsia="en-US"/>
              </w:rPr>
              <w:t>Hemoleucograma</w:t>
            </w:r>
          </w:p>
        </w:tc>
        <w:tc>
          <w:tcPr>
            <w:tcW w:w="1388" w:type="dxa"/>
            <w:tcBorders>
              <w:top w:val="single" w:sz="4" w:space="0" w:color="auto"/>
              <w:left w:val="single" w:sz="4" w:space="0" w:color="auto"/>
              <w:bottom w:val="single" w:sz="4" w:space="0" w:color="auto"/>
              <w:right w:val="single" w:sz="4" w:space="0" w:color="auto"/>
            </w:tcBorders>
          </w:tcPr>
          <w:p w14:paraId="65A9577D"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hideMark/>
          </w:tcPr>
          <w:p w14:paraId="2C8E33C6" w14:textId="77777777" w:rsidR="005520C7" w:rsidRPr="004A230D" w:rsidRDefault="005520C7" w:rsidP="00840C3D">
            <w:pPr>
              <w:spacing w:line="276" w:lineRule="auto"/>
              <w:jc w:val="center"/>
              <w:rPr>
                <w:lang w:val="ro-RO" w:eastAsia="en-US"/>
              </w:rPr>
            </w:pPr>
            <w:r w:rsidRPr="004A230D">
              <w:rPr>
                <w:lang w:val="ro-RO" w:eastAsia="en-US"/>
              </w:rPr>
              <w:t>3</w:t>
            </w:r>
          </w:p>
        </w:tc>
        <w:tc>
          <w:tcPr>
            <w:tcW w:w="1247" w:type="dxa"/>
            <w:tcBorders>
              <w:top w:val="single" w:sz="4" w:space="0" w:color="auto"/>
              <w:left w:val="single" w:sz="4" w:space="0" w:color="auto"/>
              <w:bottom w:val="single" w:sz="4" w:space="0" w:color="auto"/>
              <w:right w:val="single" w:sz="4" w:space="0" w:color="auto"/>
            </w:tcBorders>
          </w:tcPr>
          <w:p w14:paraId="6664F2D7" w14:textId="77777777" w:rsidR="005520C7" w:rsidRPr="004A230D" w:rsidRDefault="005520C7" w:rsidP="00840C3D">
            <w:pPr>
              <w:spacing w:line="276" w:lineRule="auto"/>
              <w:jc w:val="center"/>
              <w:rPr>
                <w:lang w:val="ro-RO" w:eastAsia="en-US"/>
              </w:rPr>
            </w:pPr>
          </w:p>
        </w:tc>
      </w:tr>
      <w:tr w:rsidR="005520C7" w:rsidRPr="004A230D" w14:paraId="0A5EA20C"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2A68E662" w14:textId="77777777" w:rsidR="005520C7" w:rsidRPr="004A230D" w:rsidRDefault="005520C7" w:rsidP="00840C3D">
            <w:pPr>
              <w:spacing w:line="276" w:lineRule="auto"/>
              <w:jc w:val="both"/>
              <w:rPr>
                <w:lang w:val="ro-RO" w:eastAsia="en-US"/>
              </w:rPr>
            </w:pPr>
            <w:r w:rsidRPr="004A230D">
              <w:rPr>
                <w:lang w:val="ro-RO" w:eastAsia="en-US"/>
              </w:rPr>
              <w:t>Analiza biochimică a sîngelui</w:t>
            </w:r>
          </w:p>
        </w:tc>
        <w:tc>
          <w:tcPr>
            <w:tcW w:w="1388" w:type="dxa"/>
            <w:tcBorders>
              <w:top w:val="single" w:sz="4" w:space="0" w:color="auto"/>
              <w:left w:val="single" w:sz="4" w:space="0" w:color="auto"/>
              <w:bottom w:val="single" w:sz="4" w:space="0" w:color="auto"/>
              <w:right w:val="single" w:sz="4" w:space="0" w:color="auto"/>
            </w:tcBorders>
          </w:tcPr>
          <w:p w14:paraId="155AFD4B"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hideMark/>
          </w:tcPr>
          <w:p w14:paraId="5EB3E8DB" w14:textId="77777777" w:rsidR="005520C7" w:rsidRPr="004A230D" w:rsidRDefault="005520C7" w:rsidP="00840C3D">
            <w:pPr>
              <w:spacing w:line="276" w:lineRule="auto"/>
              <w:jc w:val="center"/>
              <w:rPr>
                <w:lang w:val="ro-RO" w:eastAsia="en-US"/>
              </w:rPr>
            </w:pPr>
            <w:r w:rsidRPr="004A230D">
              <w:rPr>
                <w:lang w:val="ro-RO" w:eastAsia="en-US"/>
              </w:rPr>
              <w:t>20</w:t>
            </w:r>
          </w:p>
        </w:tc>
        <w:tc>
          <w:tcPr>
            <w:tcW w:w="1247" w:type="dxa"/>
            <w:tcBorders>
              <w:top w:val="single" w:sz="4" w:space="0" w:color="auto"/>
              <w:left w:val="single" w:sz="4" w:space="0" w:color="auto"/>
              <w:bottom w:val="single" w:sz="4" w:space="0" w:color="auto"/>
              <w:right w:val="single" w:sz="4" w:space="0" w:color="auto"/>
            </w:tcBorders>
          </w:tcPr>
          <w:p w14:paraId="36F905C2" w14:textId="77777777" w:rsidR="005520C7" w:rsidRPr="004A230D" w:rsidRDefault="005520C7" w:rsidP="00840C3D">
            <w:pPr>
              <w:spacing w:line="276" w:lineRule="auto"/>
              <w:jc w:val="center"/>
              <w:rPr>
                <w:lang w:val="ro-RO" w:eastAsia="en-US"/>
              </w:rPr>
            </w:pPr>
          </w:p>
        </w:tc>
      </w:tr>
      <w:tr w:rsidR="005520C7" w:rsidRPr="004A230D" w14:paraId="4508DCCF"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6B7B4D2B" w14:textId="77777777" w:rsidR="005520C7" w:rsidRPr="004A230D" w:rsidRDefault="005520C7" w:rsidP="00840C3D">
            <w:pPr>
              <w:spacing w:line="276" w:lineRule="auto"/>
              <w:jc w:val="both"/>
              <w:rPr>
                <w:lang w:val="ro-RO" w:eastAsia="en-US"/>
              </w:rPr>
            </w:pPr>
            <w:r w:rsidRPr="004A230D">
              <w:rPr>
                <w:lang w:val="ro-RO" w:eastAsia="en-US"/>
              </w:rPr>
              <w:t>EAB</w:t>
            </w:r>
          </w:p>
        </w:tc>
        <w:tc>
          <w:tcPr>
            <w:tcW w:w="1388" w:type="dxa"/>
            <w:tcBorders>
              <w:top w:val="single" w:sz="4" w:space="0" w:color="auto"/>
              <w:left w:val="single" w:sz="4" w:space="0" w:color="auto"/>
              <w:bottom w:val="single" w:sz="4" w:space="0" w:color="auto"/>
              <w:right w:val="single" w:sz="4" w:space="0" w:color="auto"/>
            </w:tcBorders>
          </w:tcPr>
          <w:p w14:paraId="744C6E44"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hideMark/>
          </w:tcPr>
          <w:p w14:paraId="332F2C74" w14:textId="77777777" w:rsidR="005520C7" w:rsidRPr="004A230D" w:rsidRDefault="005520C7" w:rsidP="00840C3D">
            <w:pPr>
              <w:spacing w:line="276" w:lineRule="auto"/>
              <w:jc w:val="center"/>
              <w:rPr>
                <w:lang w:val="ro-RO" w:eastAsia="en-US"/>
              </w:rPr>
            </w:pPr>
            <w:r w:rsidRPr="004A230D">
              <w:rPr>
                <w:lang w:val="ro-RO" w:eastAsia="en-US"/>
              </w:rPr>
              <w:t>30</w:t>
            </w:r>
          </w:p>
        </w:tc>
        <w:tc>
          <w:tcPr>
            <w:tcW w:w="1247" w:type="dxa"/>
            <w:tcBorders>
              <w:top w:val="single" w:sz="4" w:space="0" w:color="auto"/>
              <w:left w:val="single" w:sz="4" w:space="0" w:color="auto"/>
              <w:bottom w:val="single" w:sz="4" w:space="0" w:color="auto"/>
              <w:right w:val="single" w:sz="4" w:space="0" w:color="auto"/>
            </w:tcBorders>
          </w:tcPr>
          <w:p w14:paraId="33C91A75" w14:textId="77777777" w:rsidR="005520C7" w:rsidRPr="004A230D" w:rsidRDefault="005520C7" w:rsidP="00840C3D">
            <w:pPr>
              <w:spacing w:line="276" w:lineRule="auto"/>
              <w:jc w:val="center"/>
              <w:rPr>
                <w:lang w:val="ro-RO" w:eastAsia="en-US"/>
              </w:rPr>
            </w:pPr>
          </w:p>
        </w:tc>
      </w:tr>
      <w:tr w:rsidR="005520C7" w:rsidRPr="004A230D" w14:paraId="6577DB5D"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000BD708" w14:textId="77777777" w:rsidR="005520C7" w:rsidRPr="004A230D" w:rsidRDefault="005520C7" w:rsidP="00840C3D">
            <w:pPr>
              <w:spacing w:line="276" w:lineRule="auto"/>
              <w:jc w:val="both"/>
              <w:rPr>
                <w:lang w:val="ro-RO" w:eastAsia="en-US"/>
              </w:rPr>
            </w:pPr>
            <w:r w:rsidRPr="004A230D">
              <w:rPr>
                <w:lang w:val="ro-RO" w:eastAsia="en-US"/>
              </w:rPr>
              <w:t>Tehnica colectării frotiului din cavitatea nazală, bucală şi vestibulul faringian.</w:t>
            </w:r>
          </w:p>
        </w:tc>
        <w:tc>
          <w:tcPr>
            <w:tcW w:w="1388" w:type="dxa"/>
            <w:tcBorders>
              <w:top w:val="single" w:sz="4" w:space="0" w:color="auto"/>
              <w:left w:val="single" w:sz="4" w:space="0" w:color="auto"/>
              <w:bottom w:val="single" w:sz="4" w:space="0" w:color="auto"/>
              <w:right w:val="single" w:sz="4" w:space="0" w:color="auto"/>
            </w:tcBorders>
          </w:tcPr>
          <w:p w14:paraId="6144FB9C" w14:textId="77777777" w:rsidR="005520C7" w:rsidRPr="004A230D" w:rsidRDefault="005520C7" w:rsidP="00840C3D">
            <w:pPr>
              <w:jc w:val="center"/>
              <w:rPr>
                <w:lang w:val="ro-RO"/>
              </w:rPr>
            </w:pPr>
            <w:r w:rsidRPr="004A230D">
              <w:rPr>
                <w:lang w:val="ro-RO"/>
              </w:rPr>
              <w:t>I</w:t>
            </w:r>
          </w:p>
        </w:tc>
        <w:tc>
          <w:tcPr>
            <w:tcW w:w="1808" w:type="dxa"/>
            <w:tcBorders>
              <w:top w:val="single" w:sz="4" w:space="0" w:color="auto"/>
              <w:left w:val="single" w:sz="4" w:space="0" w:color="auto"/>
              <w:bottom w:val="single" w:sz="4" w:space="0" w:color="auto"/>
              <w:right w:val="single" w:sz="4" w:space="0" w:color="auto"/>
            </w:tcBorders>
            <w:hideMark/>
          </w:tcPr>
          <w:p w14:paraId="2E75883C" w14:textId="77777777" w:rsidR="005520C7" w:rsidRPr="004A230D" w:rsidRDefault="005520C7" w:rsidP="00840C3D">
            <w:pPr>
              <w:spacing w:line="276" w:lineRule="auto"/>
              <w:jc w:val="center"/>
              <w:rPr>
                <w:lang w:val="ro-RO" w:eastAsia="en-US"/>
              </w:rPr>
            </w:pPr>
          </w:p>
        </w:tc>
        <w:tc>
          <w:tcPr>
            <w:tcW w:w="1247" w:type="dxa"/>
            <w:tcBorders>
              <w:top w:val="single" w:sz="4" w:space="0" w:color="auto"/>
              <w:left w:val="single" w:sz="4" w:space="0" w:color="auto"/>
              <w:bottom w:val="single" w:sz="4" w:space="0" w:color="auto"/>
              <w:right w:val="single" w:sz="4" w:space="0" w:color="auto"/>
            </w:tcBorders>
          </w:tcPr>
          <w:p w14:paraId="6DF830DF" w14:textId="77777777" w:rsidR="005520C7" w:rsidRPr="004A230D" w:rsidRDefault="005520C7" w:rsidP="00840C3D">
            <w:pPr>
              <w:spacing w:line="276" w:lineRule="auto"/>
              <w:jc w:val="center"/>
              <w:rPr>
                <w:lang w:val="ro-RO" w:eastAsia="en-US"/>
              </w:rPr>
            </w:pPr>
          </w:p>
        </w:tc>
      </w:tr>
      <w:tr w:rsidR="005520C7" w:rsidRPr="004A230D" w14:paraId="602087F9" w14:textId="77777777" w:rsidTr="00FD7958">
        <w:tc>
          <w:tcPr>
            <w:tcW w:w="4879" w:type="dxa"/>
            <w:tcBorders>
              <w:top w:val="single" w:sz="4" w:space="0" w:color="auto"/>
              <w:left w:val="single" w:sz="4" w:space="0" w:color="auto"/>
              <w:bottom w:val="single" w:sz="4" w:space="0" w:color="auto"/>
              <w:right w:val="single" w:sz="4" w:space="0" w:color="auto"/>
            </w:tcBorders>
            <w:hideMark/>
          </w:tcPr>
          <w:p w14:paraId="42275E78" w14:textId="77777777" w:rsidR="005520C7" w:rsidRPr="004A230D" w:rsidRDefault="005520C7" w:rsidP="00840C3D">
            <w:pPr>
              <w:spacing w:line="276" w:lineRule="auto"/>
              <w:jc w:val="both"/>
              <w:rPr>
                <w:lang w:val="ro-RO" w:eastAsia="en-US"/>
              </w:rPr>
            </w:pPr>
            <w:r w:rsidRPr="004A230D">
              <w:rPr>
                <w:lang w:val="ro-RO" w:eastAsia="en-US"/>
              </w:rPr>
              <w:t>Coprograma</w:t>
            </w:r>
          </w:p>
        </w:tc>
        <w:tc>
          <w:tcPr>
            <w:tcW w:w="1388" w:type="dxa"/>
            <w:tcBorders>
              <w:top w:val="single" w:sz="4" w:space="0" w:color="auto"/>
              <w:left w:val="single" w:sz="4" w:space="0" w:color="auto"/>
              <w:bottom w:val="single" w:sz="4" w:space="0" w:color="auto"/>
              <w:right w:val="single" w:sz="4" w:space="0" w:color="auto"/>
            </w:tcBorders>
          </w:tcPr>
          <w:p w14:paraId="7B5FF9B5" w14:textId="77777777" w:rsidR="005520C7" w:rsidRPr="004A230D" w:rsidRDefault="005520C7" w:rsidP="00840C3D">
            <w:pPr>
              <w:jc w:val="center"/>
              <w:rPr>
                <w:lang w:val="ro-RO"/>
              </w:rPr>
            </w:pPr>
            <w:r w:rsidRPr="004A230D">
              <w:rPr>
                <w:lang w:val="ro-RO"/>
              </w:rPr>
              <w:t>I</w:t>
            </w:r>
          </w:p>
        </w:tc>
        <w:tc>
          <w:tcPr>
            <w:tcW w:w="1808" w:type="dxa"/>
            <w:tcBorders>
              <w:top w:val="single" w:sz="4" w:space="0" w:color="auto"/>
              <w:left w:val="single" w:sz="4" w:space="0" w:color="auto"/>
              <w:bottom w:val="single" w:sz="4" w:space="0" w:color="auto"/>
              <w:right w:val="single" w:sz="4" w:space="0" w:color="auto"/>
            </w:tcBorders>
            <w:hideMark/>
          </w:tcPr>
          <w:p w14:paraId="2BFB85F9" w14:textId="77777777" w:rsidR="005520C7" w:rsidRPr="004A230D" w:rsidRDefault="005520C7" w:rsidP="00840C3D">
            <w:pPr>
              <w:spacing w:line="276" w:lineRule="auto"/>
              <w:jc w:val="center"/>
              <w:rPr>
                <w:lang w:val="ro-RO" w:eastAsia="en-US"/>
              </w:rPr>
            </w:pPr>
            <w:r w:rsidRPr="004A230D">
              <w:rPr>
                <w:lang w:val="ro-RO" w:eastAsia="en-US"/>
              </w:rPr>
              <w:t>30</w:t>
            </w:r>
          </w:p>
        </w:tc>
        <w:tc>
          <w:tcPr>
            <w:tcW w:w="1247" w:type="dxa"/>
            <w:tcBorders>
              <w:top w:val="single" w:sz="4" w:space="0" w:color="auto"/>
              <w:left w:val="single" w:sz="4" w:space="0" w:color="auto"/>
              <w:bottom w:val="single" w:sz="4" w:space="0" w:color="auto"/>
              <w:right w:val="single" w:sz="4" w:space="0" w:color="auto"/>
            </w:tcBorders>
          </w:tcPr>
          <w:p w14:paraId="6B4F669D" w14:textId="77777777" w:rsidR="005520C7" w:rsidRPr="004A230D" w:rsidRDefault="005520C7" w:rsidP="00840C3D">
            <w:pPr>
              <w:spacing w:line="276" w:lineRule="auto"/>
              <w:jc w:val="center"/>
              <w:rPr>
                <w:lang w:val="ro-RO" w:eastAsia="en-US"/>
              </w:rPr>
            </w:pPr>
          </w:p>
        </w:tc>
      </w:tr>
      <w:tr w:rsidR="005520C7" w:rsidRPr="004A230D" w14:paraId="342256C7" w14:textId="77777777" w:rsidTr="00FD7958">
        <w:tc>
          <w:tcPr>
            <w:tcW w:w="4879" w:type="dxa"/>
            <w:tcBorders>
              <w:top w:val="single" w:sz="4" w:space="0" w:color="auto"/>
              <w:left w:val="single" w:sz="4" w:space="0" w:color="auto"/>
              <w:bottom w:val="single" w:sz="4" w:space="0" w:color="auto"/>
              <w:right w:val="single" w:sz="4" w:space="0" w:color="auto"/>
            </w:tcBorders>
          </w:tcPr>
          <w:p w14:paraId="5B0D4DDF" w14:textId="77777777" w:rsidR="005520C7" w:rsidRPr="004A230D" w:rsidRDefault="005520C7" w:rsidP="00840C3D">
            <w:pPr>
              <w:spacing w:line="276" w:lineRule="auto"/>
              <w:jc w:val="both"/>
              <w:rPr>
                <w:lang w:val="ro-RO" w:eastAsia="en-US"/>
              </w:rPr>
            </w:pPr>
            <w:r w:rsidRPr="004A230D">
              <w:rPr>
                <w:lang w:val="ro-RO" w:eastAsia="en-US"/>
              </w:rPr>
              <w:t>Puncţia lombară la nou-născuţi. Aprecierea rezultatelor anlizei lichidului cefalorahidian la nou-născuţi.</w:t>
            </w:r>
          </w:p>
        </w:tc>
        <w:tc>
          <w:tcPr>
            <w:tcW w:w="1388" w:type="dxa"/>
            <w:tcBorders>
              <w:top w:val="single" w:sz="4" w:space="0" w:color="auto"/>
              <w:left w:val="single" w:sz="4" w:space="0" w:color="auto"/>
              <w:bottom w:val="single" w:sz="4" w:space="0" w:color="auto"/>
              <w:right w:val="single" w:sz="4" w:space="0" w:color="auto"/>
            </w:tcBorders>
          </w:tcPr>
          <w:p w14:paraId="28714BDD" w14:textId="77777777" w:rsidR="005520C7" w:rsidRPr="004A230D" w:rsidRDefault="005520C7" w:rsidP="00840C3D">
            <w:pPr>
              <w:jc w:val="center"/>
              <w:rPr>
                <w:lang w:val="ro-RO"/>
              </w:rPr>
            </w:pPr>
            <w:r w:rsidRPr="004A230D">
              <w:rPr>
                <w:lang w:val="ro-RO"/>
              </w:rPr>
              <w:t>E</w:t>
            </w:r>
          </w:p>
        </w:tc>
        <w:tc>
          <w:tcPr>
            <w:tcW w:w="1808" w:type="dxa"/>
            <w:tcBorders>
              <w:top w:val="single" w:sz="4" w:space="0" w:color="auto"/>
              <w:left w:val="single" w:sz="4" w:space="0" w:color="auto"/>
              <w:bottom w:val="single" w:sz="4" w:space="0" w:color="auto"/>
              <w:right w:val="single" w:sz="4" w:space="0" w:color="auto"/>
            </w:tcBorders>
          </w:tcPr>
          <w:p w14:paraId="1D782DB0" w14:textId="77777777" w:rsidR="005520C7" w:rsidRPr="004A230D" w:rsidRDefault="005520C7" w:rsidP="00840C3D">
            <w:pPr>
              <w:spacing w:line="276" w:lineRule="auto"/>
              <w:jc w:val="center"/>
              <w:rPr>
                <w:lang w:val="ro-RO" w:eastAsia="en-US"/>
              </w:rPr>
            </w:pPr>
            <w:r w:rsidRPr="004A230D">
              <w:rPr>
                <w:lang w:val="ro-RO" w:eastAsia="en-US"/>
              </w:rPr>
              <w:t>10</w:t>
            </w:r>
          </w:p>
        </w:tc>
        <w:tc>
          <w:tcPr>
            <w:tcW w:w="1247" w:type="dxa"/>
            <w:tcBorders>
              <w:top w:val="single" w:sz="4" w:space="0" w:color="auto"/>
              <w:left w:val="single" w:sz="4" w:space="0" w:color="auto"/>
              <w:bottom w:val="single" w:sz="4" w:space="0" w:color="auto"/>
              <w:right w:val="single" w:sz="4" w:space="0" w:color="auto"/>
            </w:tcBorders>
          </w:tcPr>
          <w:p w14:paraId="267D6898" w14:textId="77777777" w:rsidR="005520C7" w:rsidRPr="004A230D" w:rsidRDefault="005520C7" w:rsidP="00840C3D">
            <w:pPr>
              <w:spacing w:line="276" w:lineRule="auto"/>
              <w:jc w:val="center"/>
              <w:rPr>
                <w:lang w:val="ro-RO" w:eastAsia="en-US"/>
              </w:rPr>
            </w:pPr>
          </w:p>
        </w:tc>
      </w:tr>
      <w:tr w:rsidR="005520C7" w:rsidRPr="004A230D" w14:paraId="1C1876B9" w14:textId="77777777" w:rsidTr="00FD7958">
        <w:tc>
          <w:tcPr>
            <w:tcW w:w="4879" w:type="dxa"/>
            <w:tcBorders>
              <w:top w:val="single" w:sz="4" w:space="0" w:color="auto"/>
              <w:left w:val="single" w:sz="4" w:space="0" w:color="auto"/>
              <w:bottom w:val="single" w:sz="4" w:space="0" w:color="auto"/>
              <w:right w:val="single" w:sz="4" w:space="0" w:color="auto"/>
            </w:tcBorders>
          </w:tcPr>
          <w:p w14:paraId="2467D5AE" w14:textId="77777777" w:rsidR="005520C7" w:rsidRPr="004A230D" w:rsidRDefault="005520C7" w:rsidP="00840C3D">
            <w:pPr>
              <w:spacing w:line="276" w:lineRule="auto"/>
              <w:jc w:val="both"/>
              <w:rPr>
                <w:lang w:val="ro-RO" w:eastAsia="en-US"/>
              </w:rPr>
            </w:pPr>
            <w:r w:rsidRPr="004A230D">
              <w:rPr>
                <w:lang w:val="ro-RO" w:eastAsia="en-US"/>
              </w:rPr>
              <w:t>Ecografia creierului.</w:t>
            </w:r>
          </w:p>
        </w:tc>
        <w:tc>
          <w:tcPr>
            <w:tcW w:w="1388" w:type="dxa"/>
            <w:tcBorders>
              <w:top w:val="single" w:sz="4" w:space="0" w:color="auto"/>
              <w:left w:val="single" w:sz="4" w:space="0" w:color="auto"/>
              <w:bottom w:val="single" w:sz="4" w:space="0" w:color="auto"/>
              <w:right w:val="single" w:sz="4" w:space="0" w:color="auto"/>
            </w:tcBorders>
          </w:tcPr>
          <w:p w14:paraId="3E7D2F54" w14:textId="77777777" w:rsidR="005520C7" w:rsidRPr="004A230D" w:rsidRDefault="005520C7" w:rsidP="00840C3D">
            <w:pPr>
              <w:jc w:val="center"/>
              <w:rPr>
                <w:lang w:val="ro-RO"/>
              </w:rPr>
            </w:pPr>
            <w:r w:rsidRPr="004A230D">
              <w:rPr>
                <w:lang w:val="ro-RO"/>
              </w:rPr>
              <w:t>I</w:t>
            </w:r>
          </w:p>
        </w:tc>
        <w:tc>
          <w:tcPr>
            <w:tcW w:w="1808" w:type="dxa"/>
            <w:tcBorders>
              <w:top w:val="single" w:sz="4" w:space="0" w:color="auto"/>
              <w:left w:val="single" w:sz="4" w:space="0" w:color="auto"/>
              <w:bottom w:val="single" w:sz="4" w:space="0" w:color="auto"/>
              <w:right w:val="single" w:sz="4" w:space="0" w:color="auto"/>
            </w:tcBorders>
          </w:tcPr>
          <w:p w14:paraId="638D8F6B" w14:textId="77777777" w:rsidR="005520C7" w:rsidRPr="004A230D" w:rsidRDefault="005520C7" w:rsidP="00840C3D">
            <w:pPr>
              <w:spacing w:line="276" w:lineRule="auto"/>
              <w:jc w:val="center"/>
              <w:rPr>
                <w:lang w:val="ro-RO" w:eastAsia="en-US"/>
              </w:rPr>
            </w:pPr>
            <w:r w:rsidRPr="004A230D">
              <w:rPr>
                <w:lang w:val="ro-RO" w:eastAsia="en-US"/>
              </w:rPr>
              <w:t>3</w:t>
            </w:r>
          </w:p>
        </w:tc>
        <w:tc>
          <w:tcPr>
            <w:tcW w:w="1247" w:type="dxa"/>
            <w:tcBorders>
              <w:top w:val="single" w:sz="4" w:space="0" w:color="auto"/>
              <w:left w:val="single" w:sz="4" w:space="0" w:color="auto"/>
              <w:bottom w:val="single" w:sz="4" w:space="0" w:color="auto"/>
              <w:right w:val="single" w:sz="4" w:space="0" w:color="auto"/>
            </w:tcBorders>
          </w:tcPr>
          <w:p w14:paraId="48C3D6E9" w14:textId="77777777" w:rsidR="005520C7" w:rsidRPr="004A230D" w:rsidRDefault="005520C7" w:rsidP="00840C3D">
            <w:pPr>
              <w:spacing w:line="276" w:lineRule="auto"/>
              <w:jc w:val="center"/>
              <w:rPr>
                <w:lang w:val="ro-RO" w:eastAsia="en-US"/>
              </w:rPr>
            </w:pPr>
          </w:p>
        </w:tc>
      </w:tr>
      <w:tr w:rsidR="005520C7" w:rsidRPr="004A230D" w14:paraId="2570C97E" w14:textId="77777777" w:rsidTr="00FD7958">
        <w:tc>
          <w:tcPr>
            <w:tcW w:w="4879" w:type="dxa"/>
            <w:tcBorders>
              <w:top w:val="single" w:sz="4" w:space="0" w:color="auto"/>
              <w:left w:val="single" w:sz="4" w:space="0" w:color="auto"/>
              <w:bottom w:val="single" w:sz="4" w:space="0" w:color="auto"/>
              <w:right w:val="single" w:sz="4" w:space="0" w:color="auto"/>
            </w:tcBorders>
          </w:tcPr>
          <w:p w14:paraId="718F5505" w14:textId="77777777" w:rsidR="005520C7" w:rsidRPr="004A230D" w:rsidRDefault="005520C7" w:rsidP="00840C3D">
            <w:pPr>
              <w:spacing w:line="276" w:lineRule="auto"/>
              <w:jc w:val="both"/>
              <w:rPr>
                <w:lang w:val="ro-RO" w:eastAsia="en-US"/>
              </w:rPr>
            </w:pPr>
            <w:r w:rsidRPr="004A230D">
              <w:rPr>
                <w:lang w:val="ro-RO" w:eastAsia="en-US"/>
              </w:rPr>
              <w:t>Tehnica fototerapiei.</w:t>
            </w:r>
          </w:p>
        </w:tc>
        <w:tc>
          <w:tcPr>
            <w:tcW w:w="1388" w:type="dxa"/>
            <w:tcBorders>
              <w:top w:val="single" w:sz="4" w:space="0" w:color="auto"/>
              <w:left w:val="single" w:sz="4" w:space="0" w:color="auto"/>
              <w:bottom w:val="single" w:sz="4" w:space="0" w:color="auto"/>
              <w:right w:val="single" w:sz="4" w:space="0" w:color="auto"/>
            </w:tcBorders>
          </w:tcPr>
          <w:p w14:paraId="22BD9B67" w14:textId="77777777" w:rsidR="005520C7" w:rsidRPr="004A230D" w:rsidRDefault="005520C7" w:rsidP="00840C3D">
            <w:pPr>
              <w:jc w:val="center"/>
              <w:rPr>
                <w:lang w:val="ro-RO"/>
              </w:rPr>
            </w:pPr>
            <w:r w:rsidRPr="004A230D">
              <w:rPr>
                <w:lang w:val="ro-RO"/>
              </w:rPr>
              <w:t>I</w:t>
            </w:r>
          </w:p>
        </w:tc>
        <w:tc>
          <w:tcPr>
            <w:tcW w:w="1808" w:type="dxa"/>
            <w:tcBorders>
              <w:top w:val="single" w:sz="4" w:space="0" w:color="auto"/>
              <w:left w:val="single" w:sz="4" w:space="0" w:color="auto"/>
              <w:bottom w:val="single" w:sz="4" w:space="0" w:color="auto"/>
              <w:right w:val="single" w:sz="4" w:space="0" w:color="auto"/>
            </w:tcBorders>
          </w:tcPr>
          <w:p w14:paraId="5EFF7830" w14:textId="77777777" w:rsidR="005520C7" w:rsidRPr="004A230D" w:rsidRDefault="005520C7" w:rsidP="00840C3D">
            <w:pPr>
              <w:spacing w:line="276" w:lineRule="auto"/>
              <w:jc w:val="center"/>
              <w:rPr>
                <w:lang w:val="ro-RO" w:eastAsia="en-US"/>
              </w:rPr>
            </w:pPr>
            <w:r w:rsidRPr="004A230D">
              <w:rPr>
                <w:lang w:val="ro-RO" w:eastAsia="en-US"/>
              </w:rPr>
              <w:t>2</w:t>
            </w:r>
          </w:p>
        </w:tc>
        <w:tc>
          <w:tcPr>
            <w:tcW w:w="1247" w:type="dxa"/>
            <w:tcBorders>
              <w:top w:val="single" w:sz="4" w:space="0" w:color="auto"/>
              <w:left w:val="single" w:sz="4" w:space="0" w:color="auto"/>
              <w:bottom w:val="single" w:sz="4" w:space="0" w:color="auto"/>
              <w:right w:val="single" w:sz="4" w:space="0" w:color="auto"/>
            </w:tcBorders>
          </w:tcPr>
          <w:p w14:paraId="09B2A501" w14:textId="77777777" w:rsidR="005520C7" w:rsidRPr="004A230D" w:rsidRDefault="005520C7" w:rsidP="00840C3D">
            <w:pPr>
              <w:spacing w:line="276" w:lineRule="auto"/>
              <w:jc w:val="center"/>
              <w:rPr>
                <w:lang w:val="ro-RO" w:eastAsia="en-US"/>
              </w:rPr>
            </w:pPr>
          </w:p>
        </w:tc>
      </w:tr>
      <w:tr w:rsidR="005520C7" w:rsidRPr="004A230D" w14:paraId="27F557A0" w14:textId="77777777" w:rsidTr="00FD7958">
        <w:tc>
          <w:tcPr>
            <w:tcW w:w="4879" w:type="dxa"/>
            <w:tcBorders>
              <w:top w:val="single" w:sz="4" w:space="0" w:color="auto"/>
              <w:left w:val="single" w:sz="4" w:space="0" w:color="auto"/>
              <w:bottom w:val="single" w:sz="4" w:space="0" w:color="auto"/>
              <w:right w:val="single" w:sz="4" w:space="0" w:color="auto"/>
            </w:tcBorders>
          </w:tcPr>
          <w:p w14:paraId="72EEAE1A" w14:textId="77777777" w:rsidR="005520C7" w:rsidRPr="004A230D" w:rsidRDefault="005520C7" w:rsidP="00840C3D">
            <w:pPr>
              <w:spacing w:line="276" w:lineRule="auto"/>
              <w:jc w:val="both"/>
              <w:rPr>
                <w:lang w:val="ro-RO" w:eastAsia="en-US"/>
              </w:rPr>
            </w:pPr>
            <w:r w:rsidRPr="004A230D">
              <w:rPr>
                <w:lang w:val="ro-RO" w:eastAsia="en-US"/>
              </w:rPr>
              <w:t>VAP (prin mască, RSPPSE).</w:t>
            </w:r>
          </w:p>
        </w:tc>
        <w:tc>
          <w:tcPr>
            <w:tcW w:w="1388" w:type="dxa"/>
            <w:tcBorders>
              <w:top w:val="single" w:sz="4" w:space="0" w:color="auto"/>
              <w:left w:val="single" w:sz="4" w:space="0" w:color="auto"/>
              <w:bottom w:val="single" w:sz="4" w:space="0" w:color="auto"/>
              <w:right w:val="single" w:sz="4" w:space="0" w:color="auto"/>
            </w:tcBorders>
          </w:tcPr>
          <w:p w14:paraId="499A18A6" w14:textId="77777777" w:rsidR="005520C7" w:rsidRPr="004A230D" w:rsidRDefault="005520C7" w:rsidP="00840C3D">
            <w:pPr>
              <w:jc w:val="center"/>
              <w:rPr>
                <w:lang w:val="ro-RO"/>
              </w:rPr>
            </w:pPr>
            <w:r w:rsidRPr="004A230D">
              <w:rPr>
                <w:lang w:val="ro-RO"/>
              </w:rPr>
              <w:t>I</w:t>
            </w:r>
          </w:p>
        </w:tc>
        <w:tc>
          <w:tcPr>
            <w:tcW w:w="1808" w:type="dxa"/>
            <w:tcBorders>
              <w:top w:val="single" w:sz="4" w:space="0" w:color="auto"/>
              <w:left w:val="single" w:sz="4" w:space="0" w:color="auto"/>
              <w:bottom w:val="single" w:sz="4" w:space="0" w:color="auto"/>
              <w:right w:val="single" w:sz="4" w:space="0" w:color="auto"/>
            </w:tcBorders>
          </w:tcPr>
          <w:p w14:paraId="37B0863A" w14:textId="77777777" w:rsidR="005520C7" w:rsidRPr="004A230D" w:rsidRDefault="005520C7" w:rsidP="00840C3D">
            <w:pPr>
              <w:spacing w:line="276" w:lineRule="auto"/>
              <w:jc w:val="center"/>
              <w:rPr>
                <w:lang w:val="ro-RO" w:eastAsia="en-US"/>
              </w:rPr>
            </w:pPr>
            <w:r w:rsidRPr="004A230D">
              <w:rPr>
                <w:lang w:val="ro-RO" w:eastAsia="en-US"/>
              </w:rPr>
              <w:t>10</w:t>
            </w:r>
          </w:p>
        </w:tc>
        <w:tc>
          <w:tcPr>
            <w:tcW w:w="1247" w:type="dxa"/>
            <w:tcBorders>
              <w:top w:val="single" w:sz="4" w:space="0" w:color="auto"/>
              <w:left w:val="single" w:sz="4" w:space="0" w:color="auto"/>
              <w:bottom w:val="single" w:sz="4" w:space="0" w:color="auto"/>
              <w:right w:val="single" w:sz="4" w:space="0" w:color="auto"/>
            </w:tcBorders>
          </w:tcPr>
          <w:p w14:paraId="0A1A2475" w14:textId="77777777" w:rsidR="005520C7" w:rsidRPr="004A230D" w:rsidRDefault="005520C7" w:rsidP="00840C3D">
            <w:pPr>
              <w:spacing w:line="276" w:lineRule="auto"/>
              <w:jc w:val="center"/>
              <w:rPr>
                <w:lang w:val="ro-RO" w:eastAsia="en-US"/>
              </w:rPr>
            </w:pPr>
          </w:p>
        </w:tc>
      </w:tr>
      <w:tr w:rsidR="005520C7" w:rsidRPr="004A230D" w14:paraId="728BFCD4" w14:textId="77777777" w:rsidTr="00FD7958">
        <w:tc>
          <w:tcPr>
            <w:tcW w:w="4879" w:type="dxa"/>
            <w:tcBorders>
              <w:top w:val="single" w:sz="4" w:space="0" w:color="auto"/>
              <w:left w:val="single" w:sz="4" w:space="0" w:color="auto"/>
              <w:bottom w:val="single" w:sz="4" w:space="0" w:color="auto"/>
              <w:right w:val="single" w:sz="4" w:space="0" w:color="auto"/>
            </w:tcBorders>
          </w:tcPr>
          <w:p w14:paraId="0A2F54AB" w14:textId="77777777" w:rsidR="005520C7" w:rsidRPr="004A230D" w:rsidRDefault="005520C7" w:rsidP="00840C3D">
            <w:pPr>
              <w:spacing w:line="276" w:lineRule="auto"/>
              <w:jc w:val="both"/>
              <w:rPr>
                <w:lang w:val="ro-RO" w:eastAsia="en-US"/>
              </w:rPr>
            </w:pPr>
            <w:r w:rsidRPr="004A230D">
              <w:rPr>
                <w:lang w:val="ro-RO" w:eastAsia="en-US"/>
              </w:rPr>
              <w:t xml:space="preserve">Tehnica intubării traheei. </w:t>
            </w:r>
          </w:p>
        </w:tc>
        <w:tc>
          <w:tcPr>
            <w:tcW w:w="1388" w:type="dxa"/>
            <w:tcBorders>
              <w:top w:val="single" w:sz="4" w:space="0" w:color="auto"/>
              <w:left w:val="single" w:sz="4" w:space="0" w:color="auto"/>
              <w:bottom w:val="single" w:sz="4" w:space="0" w:color="auto"/>
              <w:right w:val="single" w:sz="4" w:space="0" w:color="auto"/>
            </w:tcBorders>
          </w:tcPr>
          <w:p w14:paraId="54CFD8CB" w14:textId="77777777" w:rsidR="005520C7" w:rsidRPr="004A230D" w:rsidRDefault="005520C7" w:rsidP="00840C3D">
            <w:pPr>
              <w:jc w:val="center"/>
              <w:rPr>
                <w:lang w:val="ro-RO"/>
              </w:rPr>
            </w:pPr>
            <w:r w:rsidRPr="004A230D">
              <w:rPr>
                <w:lang w:val="ro-RO"/>
              </w:rPr>
              <w:t>I</w:t>
            </w:r>
          </w:p>
        </w:tc>
        <w:tc>
          <w:tcPr>
            <w:tcW w:w="1808" w:type="dxa"/>
            <w:tcBorders>
              <w:top w:val="single" w:sz="4" w:space="0" w:color="auto"/>
              <w:left w:val="single" w:sz="4" w:space="0" w:color="auto"/>
              <w:bottom w:val="single" w:sz="4" w:space="0" w:color="auto"/>
              <w:right w:val="single" w:sz="4" w:space="0" w:color="auto"/>
            </w:tcBorders>
          </w:tcPr>
          <w:p w14:paraId="44BCD82F" w14:textId="77777777" w:rsidR="005520C7" w:rsidRPr="004A230D" w:rsidRDefault="005520C7" w:rsidP="00840C3D">
            <w:pPr>
              <w:spacing w:line="276" w:lineRule="auto"/>
              <w:jc w:val="center"/>
              <w:rPr>
                <w:lang w:val="ro-RO" w:eastAsia="en-US"/>
              </w:rPr>
            </w:pPr>
            <w:r w:rsidRPr="004A230D">
              <w:rPr>
                <w:lang w:val="ro-RO" w:eastAsia="en-US"/>
              </w:rPr>
              <w:t>30</w:t>
            </w:r>
          </w:p>
        </w:tc>
        <w:tc>
          <w:tcPr>
            <w:tcW w:w="1247" w:type="dxa"/>
            <w:tcBorders>
              <w:top w:val="single" w:sz="4" w:space="0" w:color="auto"/>
              <w:left w:val="single" w:sz="4" w:space="0" w:color="auto"/>
              <w:bottom w:val="single" w:sz="4" w:space="0" w:color="auto"/>
              <w:right w:val="single" w:sz="4" w:space="0" w:color="auto"/>
            </w:tcBorders>
          </w:tcPr>
          <w:p w14:paraId="1BBE6742" w14:textId="77777777" w:rsidR="005520C7" w:rsidRPr="004A230D" w:rsidRDefault="005520C7" w:rsidP="00840C3D">
            <w:pPr>
              <w:spacing w:line="276" w:lineRule="auto"/>
              <w:jc w:val="center"/>
              <w:rPr>
                <w:lang w:val="ro-RO" w:eastAsia="en-US"/>
              </w:rPr>
            </w:pPr>
          </w:p>
        </w:tc>
      </w:tr>
      <w:tr w:rsidR="005520C7" w:rsidRPr="004A230D" w14:paraId="153F6A74" w14:textId="77777777" w:rsidTr="00FD7958">
        <w:tc>
          <w:tcPr>
            <w:tcW w:w="4879" w:type="dxa"/>
            <w:tcBorders>
              <w:top w:val="single" w:sz="4" w:space="0" w:color="auto"/>
              <w:left w:val="single" w:sz="4" w:space="0" w:color="auto"/>
              <w:bottom w:val="single" w:sz="4" w:space="0" w:color="auto"/>
              <w:right w:val="single" w:sz="4" w:space="0" w:color="auto"/>
            </w:tcBorders>
            <w:vAlign w:val="center"/>
          </w:tcPr>
          <w:p w14:paraId="7F6F5782" w14:textId="77777777" w:rsidR="005520C7" w:rsidRPr="004A230D" w:rsidRDefault="005520C7" w:rsidP="00840C3D">
            <w:pPr>
              <w:tabs>
                <w:tab w:val="left" w:pos="2325"/>
              </w:tabs>
              <w:spacing w:line="276" w:lineRule="auto"/>
              <w:rPr>
                <w:b/>
                <w:lang w:val="ro-RO" w:eastAsia="en-US"/>
              </w:rPr>
            </w:pPr>
            <w:r w:rsidRPr="004A230D">
              <w:rPr>
                <w:lang w:val="ro-RO"/>
              </w:rPr>
              <w:t>Examinarea primară a nou născutului</w:t>
            </w:r>
          </w:p>
        </w:tc>
        <w:tc>
          <w:tcPr>
            <w:tcW w:w="1388" w:type="dxa"/>
            <w:tcBorders>
              <w:top w:val="single" w:sz="4" w:space="0" w:color="auto"/>
              <w:left w:val="single" w:sz="4" w:space="0" w:color="auto"/>
              <w:bottom w:val="single" w:sz="4" w:space="0" w:color="auto"/>
              <w:right w:val="single" w:sz="4" w:space="0" w:color="auto"/>
            </w:tcBorders>
          </w:tcPr>
          <w:p w14:paraId="6D7D183A" w14:textId="77777777" w:rsidR="005520C7" w:rsidRPr="004A230D" w:rsidRDefault="005520C7" w:rsidP="00840C3D">
            <w:pPr>
              <w:jc w:val="center"/>
              <w:rPr>
                <w:lang w:val="ro-RO"/>
              </w:rPr>
            </w:pPr>
            <w:r w:rsidRPr="004A230D">
              <w:rPr>
                <w:lang w:val="ro-RO"/>
              </w:rPr>
              <w:t>I</w:t>
            </w:r>
          </w:p>
        </w:tc>
        <w:tc>
          <w:tcPr>
            <w:tcW w:w="1808" w:type="dxa"/>
            <w:tcBorders>
              <w:top w:val="single" w:sz="4" w:space="0" w:color="auto"/>
              <w:left w:val="single" w:sz="4" w:space="0" w:color="auto"/>
              <w:bottom w:val="single" w:sz="4" w:space="0" w:color="auto"/>
              <w:right w:val="single" w:sz="4" w:space="0" w:color="auto"/>
            </w:tcBorders>
          </w:tcPr>
          <w:p w14:paraId="7317489A" w14:textId="77777777" w:rsidR="005520C7" w:rsidRPr="004A230D" w:rsidRDefault="005520C7" w:rsidP="00840C3D">
            <w:pPr>
              <w:spacing w:line="276" w:lineRule="auto"/>
              <w:jc w:val="center"/>
              <w:rPr>
                <w:lang w:val="ro-RO" w:eastAsia="en-US"/>
              </w:rPr>
            </w:pPr>
            <w:r w:rsidRPr="004A230D">
              <w:rPr>
                <w:lang w:val="ro-RO" w:eastAsia="en-US"/>
              </w:rPr>
              <w:t>18</w:t>
            </w:r>
          </w:p>
        </w:tc>
        <w:tc>
          <w:tcPr>
            <w:tcW w:w="1247" w:type="dxa"/>
            <w:tcBorders>
              <w:top w:val="single" w:sz="4" w:space="0" w:color="auto"/>
              <w:left w:val="single" w:sz="4" w:space="0" w:color="auto"/>
              <w:bottom w:val="single" w:sz="4" w:space="0" w:color="auto"/>
              <w:right w:val="single" w:sz="4" w:space="0" w:color="auto"/>
            </w:tcBorders>
          </w:tcPr>
          <w:p w14:paraId="5F492C90" w14:textId="77777777" w:rsidR="005520C7" w:rsidRPr="004A230D" w:rsidRDefault="005520C7" w:rsidP="00840C3D">
            <w:pPr>
              <w:spacing w:line="276" w:lineRule="auto"/>
              <w:jc w:val="center"/>
              <w:rPr>
                <w:lang w:val="ro-RO" w:eastAsia="en-US"/>
              </w:rPr>
            </w:pPr>
          </w:p>
        </w:tc>
      </w:tr>
    </w:tbl>
    <w:p w14:paraId="3CE3AB53" w14:textId="77777777" w:rsidR="004F4355" w:rsidRPr="00E45A93" w:rsidRDefault="004F4355" w:rsidP="00E45A93">
      <w:pPr>
        <w:spacing w:before="240" w:after="120"/>
        <w:jc w:val="center"/>
        <w:rPr>
          <w:b/>
          <w:bCs/>
          <w:sz w:val="26"/>
          <w:lang w:val="ro-RO"/>
        </w:rPr>
      </w:pPr>
      <w:r w:rsidRPr="00E45A93">
        <w:rPr>
          <w:b/>
          <w:bCs/>
          <w:sz w:val="26"/>
          <w:lang w:val="ro-RO"/>
        </w:rPr>
        <w:t xml:space="preserve">Anul </w:t>
      </w:r>
      <w:r w:rsidR="004B746E" w:rsidRPr="00E45A93">
        <w:rPr>
          <w:b/>
          <w:bCs/>
          <w:sz w:val="26"/>
          <w:lang w:val="ro-RO"/>
        </w:rPr>
        <w:t>III</w:t>
      </w:r>
    </w:p>
    <w:p w14:paraId="05305810" w14:textId="77777777" w:rsidR="004F4355" w:rsidRPr="00E45A93" w:rsidRDefault="004F4355" w:rsidP="00E45A93">
      <w:pPr>
        <w:pStyle w:val="BodyTextIndent"/>
        <w:tabs>
          <w:tab w:val="left" w:pos="0"/>
        </w:tabs>
        <w:spacing w:before="240"/>
        <w:ind w:firstLine="0"/>
        <w:jc w:val="center"/>
        <w:rPr>
          <w:b/>
          <w:caps/>
          <w:sz w:val="26"/>
          <w:szCs w:val="28"/>
        </w:rPr>
      </w:pPr>
      <w:r w:rsidRPr="00E45A93">
        <w:rPr>
          <w:b/>
          <w:caps/>
          <w:sz w:val="26"/>
          <w:szCs w:val="28"/>
        </w:rPr>
        <w:t>Denumirea st</w:t>
      </w:r>
      <w:r w:rsidR="00BB3B57">
        <w:rPr>
          <w:b/>
          <w:caps/>
          <w:sz w:val="26"/>
          <w:szCs w:val="28"/>
        </w:rPr>
        <w:t>a</w:t>
      </w:r>
      <w:r w:rsidRPr="00E45A93">
        <w:rPr>
          <w:b/>
          <w:caps/>
          <w:sz w:val="26"/>
          <w:szCs w:val="28"/>
        </w:rPr>
        <w:t>giului practic</w:t>
      </w:r>
      <w:r w:rsidR="003A2113">
        <w:rPr>
          <w:b/>
          <w:caps/>
          <w:sz w:val="26"/>
          <w:szCs w:val="28"/>
        </w:rPr>
        <w:t xml:space="preserve">: raional </w:t>
      </w:r>
      <w:r w:rsidR="00CA00D6" w:rsidRPr="00E45A93">
        <w:rPr>
          <w:b/>
          <w:caps/>
          <w:sz w:val="26"/>
          <w:szCs w:val="28"/>
        </w:rPr>
        <w:t xml:space="preserve"> </w:t>
      </w:r>
      <w:r w:rsidR="003A2113">
        <w:rPr>
          <w:b/>
          <w:i/>
          <w:sz w:val="26"/>
          <w:szCs w:val="28"/>
        </w:rPr>
        <w:t xml:space="preserve">(durata– 12 </w:t>
      </w:r>
      <w:r w:rsidR="000D1DB2" w:rsidRPr="00E45A93">
        <w:rPr>
          <w:b/>
          <w:i/>
          <w:sz w:val="26"/>
          <w:szCs w:val="28"/>
        </w:rPr>
        <w:t>săptămâni)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1394"/>
        <w:gridCol w:w="1807"/>
        <w:gridCol w:w="1246"/>
      </w:tblGrid>
      <w:tr w:rsidR="005520C7" w:rsidRPr="00E60FE7" w14:paraId="28A49F4D" w14:textId="77777777" w:rsidTr="00AE0CCB">
        <w:tc>
          <w:tcPr>
            <w:tcW w:w="4875" w:type="dxa"/>
            <w:tcBorders>
              <w:top w:val="single" w:sz="4" w:space="0" w:color="auto"/>
              <w:left w:val="single" w:sz="4" w:space="0" w:color="auto"/>
              <w:bottom w:val="single" w:sz="4" w:space="0" w:color="auto"/>
              <w:right w:val="single" w:sz="4" w:space="0" w:color="auto"/>
            </w:tcBorders>
            <w:vAlign w:val="center"/>
            <w:hideMark/>
          </w:tcPr>
          <w:p w14:paraId="2AAF072D" w14:textId="77777777" w:rsidR="005520C7" w:rsidRPr="00E60FE7" w:rsidRDefault="005520C7" w:rsidP="00840C3D">
            <w:pPr>
              <w:tabs>
                <w:tab w:val="left" w:pos="2325"/>
              </w:tabs>
              <w:spacing w:line="276" w:lineRule="auto"/>
              <w:jc w:val="center"/>
              <w:rPr>
                <w:b/>
                <w:lang w:val="ro-RO" w:eastAsia="en-US"/>
              </w:rPr>
            </w:pPr>
            <w:r w:rsidRPr="00E60FE7">
              <w:rPr>
                <w:lang w:val="ro-RO"/>
              </w:rPr>
              <w:t>Examinarea primară a nou născutului</w:t>
            </w:r>
          </w:p>
        </w:tc>
        <w:tc>
          <w:tcPr>
            <w:tcW w:w="1394" w:type="dxa"/>
            <w:tcBorders>
              <w:top w:val="single" w:sz="4" w:space="0" w:color="auto"/>
              <w:left w:val="single" w:sz="4" w:space="0" w:color="auto"/>
              <w:bottom w:val="single" w:sz="4" w:space="0" w:color="auto"/>
              <w:right w:val="single" w:sz="4" w:space="0" w:color="auto"/>
            </w:tcBorders>
          </w:tcPr>
          <w:p w14:paraId="17B30704" w14:textId="77777777" w:rsidR="005520C7" w:rsidRPr="00E60FE7" w:rsidRDefault="005520C7" w:rsidP="00840C3D">
            <w:pPr>
              <w:spacing w:line="276" w:lineRule="auto"/>
              <w:jc w:val="center"/>
              <w:rPr>
                <w:lang w:val="ro-RO"/>
              </w:rPr>
            </w:pPr>
            <w:r w:rsidRPr="00E60FE7">
              <w:rPr>
                <w:lang w:val="ro-RO"/>
              </w:rPr>
              <w:t>E</w:t>
            </w:r>
          </w:p>
        </w:tc>
        <w:tc>
          <w:tcPr>
            <w:tcW w:w="1807" w:type="dxa"/>
            <w:tcBorders>
              <w:top w:val="single" w:sz="4" w:space="0" w:color="auto"/>
              <w:left w:val="single" w:sz="4" w:space="0" w:color="auto"/>
              <w:bottom w:val="single" w:sz="4" w:space="0" w:color="auto"/>
              <w:right w:val="single" w:sz="4" w:space="0" w:color="auto"/>
            </w:tcBorders>
            <w:hideMark/>
          </w:tcPr>
          <w:p w14:paraId="4A20EABC" w14:textId="77777777" w:rsidR="005520C7" w:rsidRPr="00E60FE7" w:rsidRDefault="005520C7" w:rsidP="00840C3D">
            <w:pPr>
              <w:spacing w:line="276" w:lineRule="auto"/>
              <w:jc w:val="center"/>
              <w:rPr>
                <w:lang w:val="ro-RO"/>
              </w:rPr>
            </w:pPr>
            <w:r w:rsidRPr="00E60FE7">
              <w:rPr>
                <w:lang w:val="ro-RO"/>
              </w:rPr>
              <w:t>150</w:t>
            </w:r>
          </w:p>
        </w:tc>
        <w:tc>
          <w:tcPr>
            <w:tcW w:w="1246" w:type="dxa"/>
            <w:tcBorders>
              <w:top w:val="single" w:sz="4" w:space="0" w:color="auto"/>
              <w:left w:val="single" w:sz="4" w:space="0" w:color="auto"/>
              <w:bottom w:val="single" w:sz="4" w:space="0" w:color="auto"/>
              <w:right w:val="single" w:sz="4" w:space="0" w:color="auto"/>
            </w:tcBorders>
          </w:tcPr>
          <w:p w14:paraId="6BDA16AB" w14:textId="77777777" w:rsidR="005520C7" w:rsidRPr="00E60FE7" w:rsidRDefault="005520C7" w:rsidP="00840C3D">
            <w:pPr>
              <w:jc w:val="center"/>
              <w:rPr>
                <w:lang w:val="ro-RO"/>
              </w:rPr>
            </w:pPr>
          </w:p>
        </w:tc>
      </w:tr>
      <w:tr w:rsidR="005520C7" w:rsidRPr="00E60FE7" w14:paraId="3EA2E1A1"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4E800624" w14:textId="77777777" w:rsidR="005520C7" w:rsidRPr="00E60FE7" w:rsidRDefault="005520C7" w:rsidP="00840C3D">
            <w:pPr>
              <w:spacing w:line="276" w:lineRule="auto"/>
              <w:jc w:val="both"/>
              <w:rPr>
                <w:lang w:val="ro-RO" w:eastAsia="en-US"/>
              </w:rPr>
            </w:pPr>
            <w:r w:rsidRPr="00E60FE7">
              <w:rPr>
                <w:lang w:val="ro-RO" w:eastAsia="en-US"/>
              </w:rPr>
              <w:t>Curăţirea şi dezinfectarea încăperilor unde se găsesc nou-născuţii. Pregătirea soluţiilor dezinfectante. Iradierea salonului cu raze ultraviolete.</w:t>
            </w:r>
          </w:p>
        </w:tc>
        <w:tc>
          <w:tcPr>
            <w:tcW w:w="1394" w:type="dxa"/>
            <w:tcBorders>
              <w:top w:val="single" w:sz="4" w:space="0" w:color="auto"/>
              <w:left w:val="single" w:sz="4" w:space="0" w:color="auto"/>
              <w:bottom w:val="single" w:sz="4" w:space="0" w:color="auto"/>
              <w:right w:val="single" w:sz="4" w:space="0" w:color="auto"/>
            </w:tcBorders>
          </w:tcPr>
          <w:p w14:paraId="2078839F" w14:textId="77777777" w:rsidR="005520C7" w:rsidRPr="00E60FE7" w:rsidRDefault="005520C7" w:rsidP="00840C3D">
            <w:pPr>
              <w:spacing w:line="276" w:lineRule="auto"/>
              <w:jc w:val="center"/>
              <w:rPr>
                <w:lang w:val="ro-RO" w:eastAsia="en-US"/>
              </w:rPr>
            </w:pPr>
            <w:r w:rsidRPr="00E60FE7">
              <w:rPr>
                <w:lang w:val="ro-RO" w:eastAsia="en-US"/>
              </w:rPr>
              <w:t>E</w:t>
            </w:r>
          </w:p>
        </w:tc>
        <w:tc>
          <w:tcPr>
            <w:tcW w:w="1807" w:type="dxa"/>
            <w:tcBorders>
              <w:top w:val="single" w:sz="4" w:space="0" w:color="auto"/>
              <w:left w:val="single" w:sz="4" w:space="0" w:color="auto"/>
              <w:bottom w:val="single" w:sz="4" w:space="0" w:color="auto"/>
              <w:right w:val="single" w:sz="4" w:space="0" w:color="auto"/>
            </w:tcBorders>
            <w:hideMark/>
          </w:tcPr>
          <w:p w14:paraId="4A5E3DDB" w14:textId="77777777" w:rsidR="005520C7" w:rsidRPr="00E60FE7" w:rsidRDefault="005520C7" w:rsidP="00840C3D">
            <w:pPr>
              <w:spacing w:line="276" w:lineRule="auto"/>
              <w:jc w:val="center"/>
              <w:rPr>
                <w:lang w:val="ro-RO" w:eastAsia="en-US"/>
              </w:rPr>
            </w:pPr>
            <w:r w:rsidRPr="00E60FE7">
              <w:rPr>
                <w:lang w:val="ro-RO" w:eastAsia="en-US"/>
              </w:rPr>
              <w:t>35</w:t>
            </w:r>
          </w:p>
        </w:tc>
        <w:tc>
          <w:tcPr>
            <w:tcW w:w="1246" w:type="dxa"/>
            <w:tcBorders>
              <w:top w:val="single" w:sz="4" w:space="0" w:color="auto"/>
              <w:left w:val="single" w:sz="4" w:space="0" w:color="auto"/>
              <w:bottom w:val="single" w:sz="4" w:space="0" w:color="auto"/>
              <w:right w:val="single" w:sz="4" w:space="0" w:color="auto"/>
            </w:tcBorders>
          </w:tcPr>
          <w:p w14:paraId="1C77E542" w14:textId="77777777" w:rsidR="005520C7" w:rsidRPr="00E60FE7" w:rsidRDefault="005520C7" w:rsidP="00840C3D">
            <w:pPr>
              <w:jc w:val="center"/>
              <w:rPr>
                <w:lang w:val="ro-RO"/>
              </w:rPr>
            </w:pPr>
          </w:p>
        </w:tc>
      </w:tr>
      <w:tr w:rsidR="005520C7" w:rsidRPr="00E60FE7" w14:paraId="1E5488F6"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09B6B05D" w14:textId="77777777" w:rsidR="005520C7" w:rsidRPr="00E60FE7" w:rsidRDefault="005520C7" w:rsidP="00840C3D">
            <w:pPr>
              <w:spacing w:line="276" w:lineRule="auto"/>
              <w:jc w:val="both"/>
              <w:rPr>
                <w:lang w:val="ro-RO" w:eastAsia="en-US"/>
              </w:rPr>
            </w:pPr>
            <w:r w:rsidRPr="00E60FE7">
              <w:rPr>
                <w:lang w:val="ro-RO" w:eastAsia="en-US"/>
              </w:rPr>
              <w:t xml:space="preserve">Îngrijirea igienică a nou-născutului sănătos şi cu patologia bontului ombilical şi plăgii ombilicale. Toaleta primară a nou-născutului. Profilaxia oftalmiei neonatorum. Scăldatul şi înfăşatul nou-născutului. Toaleta tegumentelor (baia igienică), ochilor, nasului şi urechilor. </w:t>
            </w:r>
            <w:r w:rsidRPr="00E60FE7">
              <w:rPr>
                <w:lang w:val="ro-RO" w:eastAsia="en-US"/>
              </w:rPr>
              <w:lastRenderedPageBreak/>
              <w:t>Antropometria nou-născutului (m, h, l, PC, PT). Măsurarea temperaturii corpului.</w:t>
            </w:r>
          </w:p>
        </w:tc>
        <w:tc>
          <w:tcPr>
            <w:tcW w:w="1394" w:type="dxa"/>
            <w:tcBorders>
              <w:top w:val="single" w:sz="4" w:space="0" w:color="auto"/>
              <w:left w:val="single" w:sz="4" w:space="0" w:color="auto"/>
              <w:bottom w:val="single" w:sz="4" w:space="0" w:color="auto"/>
              <w:right w:val="single" w:sz="4" w:space="0" w:color="auto"/>
            </w:tcBorders>
          </w:tcPr>
          <w:p w14:paraId="40988F37"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lastRenderedPageBreak/>
              <w:t>E</w:t>
            </w:r>
          </w:p>
        </w:tc>
        <w:tc>
          <w:tcPr>
            <w:tcW w:w="1807" w:type="dxa"/>
            <w:tcBorders>
              <w:top w:val="single" w:sz="4" w:space="0" w:color="auto"/>
              <w:left w:val="single" w:sz="4" w:space="0" w:color="auto"/>
              <w:bottom w:val="single" w:sz="4" w:space="0" w:color="auto"/>
              <w:right w:val="single" w:sz="4" w:space="0" w:color="auto"/>
            </w:tcBorders>
            <w:hideMark/>
          </w:tcPr>
          <w:p w14:paraId="37BB09FF"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110</w:t>
            </w:r>
          </w:p>
        </w:tc>
        <w:tc>
          <w:tcPr>
            <w:tcW w:w="1246" w:type="dxa"/>
            <w:tcBorders>
              <w:top w:val="single" w:sz="4" w:space="0" w:color="auto"/>
              <w:left w:val="single" w:sz="4" w:space="0" w:color="auto"/>
              <w:bottom w:val="single" w:sz="4" w:space="0" w:color="auto"/>
              <w:right w:val="single" w:sz="4" w:space="0" w:color="auto"/>
            </w:tcBorders>
          </w:tcPr>
          <w:p w14:paraId="1D7B4D63" w14:textId="77777777" w:rsidR="005520C7" w:rsidRPr="00E60FE7" w:rsidRDefault="005520C7" w:rsidP="00840C3D">
            <w:pPr>
              <w:jc w:val="center"/>
              <w:rPr>
                <w:lang w:val="ro-RO"/>
              </w:rPr>
            </w:pPr>
          </w:p>
        </w:tc>
      </w:tr>
      <w:tr w:rsidR="005520C7" w:rsidRPr="00E60FE7" w14:paraId="75F2707A" w14:textId="77777777" w:rsidTr="00AE0CCB">
        <w:tc>
          <w:tcPr>
            <w:tcW w:w="4875" w:type="dxa"/>
            <w:tcBorders>
              <w:top w:val="single" w:sz="4" w:space="0" w:color="auto"/>
              <w:left w:val="single" w:sz="4" w:space="0" w:color="auto"/>
              <w:bottom w:val="single" w:sz="4" w:space="0" w:color="auto"/>
              <w:right w:val="single" w:sz="4" w:space="0" w:color="auto"/>
            </w:tcBorders>
          </w:tcPr>
          <w:p w14:paraId="2C170F79" w14:textId="77777777" w:rsidR="005520C7" w:rsidRPr="00E60FE7" w:rsidRDefault="005520C7" w:rsidP="00840C3D">
            <w:pPr>
              <w:spacing w:line="276" w:lineRule="auto"/>
              <w:jc w:val="both"/>
              <w:rPr>
                <w:lang w:val="ro-RO" w:eastAsia="en-US"/>
              </w:rPr>
            </w:pPr>
            <w:r w:rsidRPr="00E60FE7">
              <w:rPr>
                <w:lang w:val="ro-RO" w:eastAsia="en-US"/>
              </w:rPr>
              <w:lastRenderedPageBreak/>
              <w:t>Aprecierea stărilor de tranziţie la nou-născuţi.</w:t>
            </w:r>
          </w:p>
        </w:tc>
        <w:tc>
          <w:tcPr>
            <w:tcW w:w="1394" w:type="dxa"/>
            <w:tcBorders>
              <w:top w:val="single" w:sz="4" w:space="0" w:color="auto"/>
              <w:left w:val="single" w:sz="4" w:space="0" w:color="auto"/>
              <w:bottom w:val="single" w:sz="4" w:space="0" w:color="auto"/>
              <w:right w:val="single" w:sz="4" w:space="0" w:color="auto"/>
            </w:tcBorders>
          </w:tcPr>
          <w:p w14:paraId="0BB96116"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E</w:t>
            </w:r>
          </w:p>
        </w:tc>
        <w:tc>
          <w:tcPr>
            <w:tcW w:w="1807" w:type="dxa"/>
            <w:tcBorders>
              <w:top w:val="single" w:sz="4" w:space="0" w:color="auto"/>
              <w:left w:val="single" w:sz="4" w:space="0" w:color="auto"/>
              <w:bottom w:val="single" w:sz="4" w:space="0" w:color="auto"/>
              <w:right w:val="single" w:sz="4" w:space="0" w:color="auto"/>
            </w:tcBorders>
          </w:tcPr>
          <w:p w14:paraId="61CE5172"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50</w:t>
            </w:r>
          </w:p>
        </w:tc>
        <w:tc>
          <w:tcPr>
            <w:tcW w:w="1246" w:type="dxa"/>
            <w:tcBorders>
              <w:top w:val="single" w:sz="4" w:space="0" w:color="auto"/>
              <w:left w:val="single" w:sz="4" w:space="0" w:color="auto"/>
              <w:bottom w:val="single" w:sz="4" w:space="0" w:color="auto"/>
              <w:right w:val="single" w:sz="4" w:space="0" w:color="auto"/>
            </w:tcBorders>
          </w:tcPr>
          <w:p w14:paraId="4317750E" w14:textId="77777777" w:rsidR="005520C7" w:rsidRPr="00E60FE7" w:rsidRDefault="005520C7" w:rsidP="00840C3D">
            <w:pPr>
              <w:jc w:val="center"/>
              <w:rPr>
                <w:lang w:val="ro-RO"/>
              </w:rPr>
            </w:pPr>
          </w:p>
        </w:tc>
      </w:tr>
      <w:tr w:rsidR="005520C7" w:rsidRPr="00E60FE7" w14:paraId="7FEFB79B"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70D1E2B7" w14:textId="77777777" w:rsidR="005520C7" w:rsidRPr="00E60FE7" w:rsidRDefault="005520C7" w:rsidP="00840C3D">
            <w:pPr>
              <w:spacing w:line="276" w:lineRule="auto"/>
              <w:jc w:val="both"/>
              <w:rPr>
                <w:lang w:val="ro-RO" w:eastAsia="en-US"/>
              </w:rPr>
            </w:pPr>
            <w:r w:rsidRPr="00E60FE7">
              <w:rPr>
                <w:lang w:val="ro-RO" w:eastAsia="en-US"/>
              </w:rPr>
              <w:t>Metodele şi tehnicile de alimentare a nou-născutului normoponderal.</w:t>
            </w:r>
          </w:p>
        </w:tc>
        <w:tc>
          <w:tcPr>
            <w:tcW w:w="1394" w:type="dxa"/>
            <w:tcBorders>
              <w:top w:val="single" w:sz="4" w:space="0" w:color="auto"/>
              <w:left w:val="single" w:sz="4" w:space="0" w:color="auto"/>
              <w:bottom w:val="single" w:sz="4" w:space="0" w:color="auto"/>
              <w:right w:val="single" w:sz="4" w:space="0" w:color="auto"/>
            </w:tcBorders>
          </w:tcPr>
          <w:p w14:paraId="3EF383FC"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E</w:t>
            </w:r>
          </w:p>
        </w:tc>
        <w:tc>
          <w:tcPr>
            <w:tcW w:w="1807" w:type="dxa"/>
            <w:tcBorders>
              <w:top w:val="single" w:sz="4" w:space="0" w:color="auto"/>
              <w:left w:val="single" w:sz="4" w:space="0" w:color="auto"/>
              <w:bottom w:val="single" w:sz="4" w:space="0" w:color="auto"/>
              <w:right w:val="single" w:sz="4" w:space="0" w:color="auto"/>
            </w:tcBorders>
            <w:hideMark/>
          </w:tcPr>
          <w:p w14:paraId="1F1B3DFB"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50</w:t>
            </w:r>
          </w:p>
        </w:tc>
        <w:tc>
          <w:tcPr>
            <w:tcW w:w="1246" w:type="dxa"/>
            <w:tcBorders>
              <w:top w:val="single" w:sz="4" w:space="0" w:color="auto"/>
              <w:left w:val="single" w:sz="4" w:space="0" w:color="auto"/>
              <w:bottom w:val="single" w:sz="4" w:space="0" w:color="auto"/>
              <w:right w:val="single" w:sz="4" w:space="0" w:color="auto"/>
            </w:tcBorders>
          </w:tcPr>
          <w:p w14:paraId="73257B15" w14:textId="77777777" w:rsidR="005520C7" w:rsidRPr="00E60FE7" w:rsidRDefault="005520C7" w:rsidP="00840C3D">
            <w:pPr>
              <w:jc w:val="center"/>
              <w:rPr>
                <w:lang w:val="ro-RO"/>
              </w:rPr>
            </w:pPr>
          </w:p>
        </w:tc>
      </w:tr>
      <w:tr w:rsidR="005520C7" w:rsidRPr="00E60FE7" w14:paraId="6A99A441"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2A63B390" w14:textId="77777777" w:rsidR="005520C7" w:rsidRPr="00E60FE7" w:rsidRDefault="005520C7" w:rsidP="00840C3D">
            <w:pPr>
              <w:spacing w:line="276" w:lineRule="auto"/>
              <w:jc w:val="both"/>
              <w:rPr>
                <w:lang w:val="ro-RO" w:eastAsia="en-US"/>
              </w:rPr>
            </w:pPr>
            <w:r w:rsidRPr="00E60FE7">
              <w:rPr>
                <w:lang w:val="ro-RO" w:eastAsia="en-US"/>
              </w:rPr>
              <w:t>Metodele şi principiile alimentaţiei parenterale la nou-născuţi.</w:t>
            </w:r>
          </w:p>
        </w:tc>
        <w:tc>
          <w:tcPr>
            <w:tcW w:w="1394" w:type="dxa"/>
            <w:tcBorders>
              <w:top w:val="single" w:sz="4" w:space="0" w:color="auto"/>
              <w:left w:val="single" w:sz="4" w:space="0" w:color="auto"/>
              <w:bottom w:val="single" w:sz="4" w:space="0" w:color="auto"/>
              <w:right w:val="single" w:sz="4" w:space="0" w:color="auto"/>
            </w:tcBorders>
          </w:tcPr>
          <w:p w14:paraId="4DEC77B3"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E</w:t>
            </w:r>
          </w:p>
        </w:tc>
        <w:tc>
          <w:tcPr>
            <w:tcW w:w="1807" w:type="dxa"/>
            <w:tcBorders>
              <w:top w:val="single" w:sz="4" w:space="0" w:color="auto"/>
              <w:left w:val="single" w:sz="4" w:space="0" w:color="auto"/>
              <w:bottom w:val="single" w:sz="4" w:space="0" w:color="auto"/>
              <w:right w:val="single" w:sz="4" w:space="0" w:color="auto"/>
            </w:tcBorders>
            <w:hideMark/>
          </w:tcPr>
          <w:p w14:paraId="03B8E672"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10</w:t>
            </w:r>
          </w:p>
        </w:tc>
        <w:tc>
          <w:tcPr>
            <w:tcW w:w="1246" w:type="dxa"/>
            <w:tcBorders>
              <w:top w:val="single" w:sz="4" w:space="0" w:color="auto"/>
              <w:left w:val="single" w:sz="4" w:space="0" w:color="auto"/>
              <w:bottom w:val="single" w:sz="4" w:space="0" w:color="auto"/>
              <w:right w:val="single" w:sz="4" w:space="0" w:color="auto"/>
            </w:tcBorders>
          </w:tcPr>
          <w:p w14:paraId="676D63C6" w14:textId="77777777" w:rsidR="005520C7" w:rsidRPr="00E60FE7" w:rsidRDefault="005520C7" w:rsidP="00840C3D">
            <w:pPr>
              <w:jc w:val="center"/>
              <w:rPr>
                <w:lang w:val="ro-RO"/>
              </w:rPr>
            </w:pPr>
          </w:p>
        </w:tc>
      </w:tr>
      <w:tr w:rsidR="005520C7" w:rsidRPr="00E60FE7" w14:paraId="227EDF14"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233F3F16" w14:textId="77777777" w:rsidR="005520C7" w:rsidRPr="00E60FE7" w:rsidRDefault="005520C7" w:rsidP="00840C3D">
            <w:pPr>
              <w:spacing w:line="276" w:lineRule="auto"/>
              <w:jc w:val="both"/>
              <w:rPr>
                <w:lang w:val="ro-RO" w:eastAsia="en-US"/>
              </w:rPr>
            </w:pPr>
            <w:r w:rsidRPr="00E60FE7">
              <w:rPr>
                <w:lang w:val="ro-RO" w:eastAsia="en-US"/>
              </w:rPr>
              <w:t>Metoda şi tehnica alimentaţiei prematurilor.</w:t>
            </w:r>
          </w:p>
        </w:tc>
        <w:tc>
          <w:tcPr>
            <w:tcW w:w="1394" w:type="dxa"/>
            <w:tcBorders>
              <w:top w:val="single" w:sz="4" w:space="0" w:color="auto"/>
              <w:left w:val="single" w:sz="4" w:space="0" w:color="auto"/>
              <w:bottom w:val="single" w:sz="4" w:space="0" w:color="auto"/>
              <w:right w:val="single" w:sz="4" w:space="0" w:color="auto"/>
            </w:tcBorders>
          </w:tcPr>
          <w:p w14:paraId="4C63F0EE"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E/A</w:t>
            </w:r>
          </w:p>
        </w:tc>
        <w:tc>
          <w:tcPr>
            <w:tcW w:w="1807" w:type="dxa"/>
            <w:tcBorders>
              <w:top w:val="single" w:sz="4" w:space="0" w:color="auto"/>
              <w:left w:val="single" w:sz="4" w:space="0" w:color="auto"/>
              <w:bottom w:val="single" w:sz="4" w:space="0" w:color="auto"/>
              <w:right w:val="single" w:sz="4" w:space="0" w:color="auto"/>
            </w:tcBorders>
            <w:hideMark/>
          </w:tcPr>
          <w:p w14:paraId="311EAE4F"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40</w:t>
            </w:r>
          </w:p>
        </w:tc>
        <w:tc>
          <w:tcPr>
            <w:tcW w:w="1246" w:type="dxa"/>
            <w:tcBorders>
              <w:top w:val="single" w:sz="4" w:space="0" w:color="auto"/>
              <w:left w:val="single" w:sz="4" w:space="0" w:color="auto"/>
              <w:bottom w:val="single" w:sz="4" w:space="0" w:color="auto"/>
              <w:right w:val="single" w:sz="4" w:space="0" w:color="auto"/>
            </w:tcBorders>
          </w:tcPr>
          <w:p w14:paraId="0111C9FF" w14:textId="77777777" w:rsidR="005520C7" w:rsidRPr="00E60FE7" w:rsidRDefault="005520C7" w:rsidP="00840C3D">
            <w:pPr>
              <w:jc w:val="center"/>
              <w:rPr>
                <w:lang w:val="ro-RO"/>
              </w:rPr>
            </w:pPr>
          </w:p>
        </w:tc>
      </w:tr>
      <w:tr w:rsidR="005520C7" w:rsidRPr="00E60FE7" w14:paraId="416146B5"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7840D8E1" w14:textId="77777777" w:rsidR="005520C7" w:rsidRPr="00E60FE7" w:rsidRDefault="005520C7" w:rsidP="00840C3D">
            <w:pPr>
              <w:spacing w:line="276" w:lineRule="auto"/>
              <w:jc w:val="both"/>
              <w:rPr>
                <w:lang w:val="ro-RO" w:eastAsia="en-US"/>
              </w:rPr>
            </w:pPr>
            <w:r w:rsidRPr="00E60FE7">
              <w:rPr>
                <w:lang w:val="ro-RO" w:eastAsia="en-US"/>
              </w:rPr>
              <w:t>Educarea mamelor în problemele tehnicii de alăptare a nou-născuţilor (naturale); în problemele scurgerii laptelui din sîn, aplicării aspiratorului de scurgere a laptelui şi folosirii aplicanţilor în cazurile apariţiei dificultăţilor alăptării la sîn.</w:t>
            </w:r>
          </w:p>
        </w:tc>
        <w:tc>
          <w:tcPr>
            <w:tcW w:w="1394" w:type="dxa"/>
            <w:tcBorders>
              <w:top w:val="single" w:sz="4" w:space="0" w:color="auto"/>
              <w:left w:val="single" w:sz="4" w:space="0" w:color="auto"/>
              <w:bottom w:val="single" w:sz="4" w:space="0" w:color="auto"/>
              <w:right w:val="single" w:sz="4" w:space="0" w:color="auto"/>
            </w:tcBorders>
          </w:tcPr>
          <w:p w14:paraId="6ACD3A8A"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E</w:t>
            </w:r>
          </w:p>
        </w:tc>
        <w:tc>
          <w:tcPr>
            <w:tcW w:w="1807" w:type="dxa"/>
            <w:tcBorders>
              <w:top w:val="single" w:sz="4" w:space="0" w:color="auto"/>
              <w:left w:val="single" w:sz="4" w:space="0" w:color="auto"/>
              <w:bottom w:val="single" w:sz="4" w:space="0" w:color="auto"/>
              <w:right w:val="single" w:sz="4" w:space="0" w:color="auto"/>
            </w:tcBorders>
            <w:hideMark/>
          </w:tcPr>
          <w:p w14:paraId="5E4BC009"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20</w:t>
            </w:r>
          </w:p>
        </w:tc>
        <w:tc>
          <w:tcPr>
            <w:tcW w:w="1246" w:type="dxa"/>
            <w:tcBorders>
              <w:top w:val="single" w:sz="4" w:space="0" w:color="auto"/>
              <w:left w:val="single" w:sz="4" w:space="0" w:color="auto"/>
              <w:bottom w:val="single" w:sz="4" w:space="0" w:color="auto"/>
              <w:right w:val="single" w:sz="4" w:space="0" w:color="auto"/>
            </w:tcBorders>
          </w:tcPr>
          <w:p w14:paraId="1B12F582" w14:textId="77777777" w:rsidR="005520C7" w:rsidRPr="00E60FE7" w:rsidRDefault="005520C7" w:rsidP="00840C3D">
            <w:pPr>
              <w:jc w:val="center"/>
              <w:rPr>
                <w:lang w:val="ro-RO"/>
              </w:rPr>
            </w:pPr>
          </w:p>
        </w:tc>
      </w:tr>
      <w:tr w:rsidR="005520C7" w:rsidRPr="00E60FE7" w14:paraId="36578AEC"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4BE2565C" w14:textId="77777777" w:rsidR="005520C7" w:rsidRPr="00E60FE7" w:rsidRDefault="005520C7" w:rsidP="00840C3D">
            <w:pPr>
              <w:spacing w:line="276" w:lineRule="auto"/>
              <w:jc w:val="both"/>
              <w:rPr>
                <w:lang w:val="ro-RO" w:eastAsia="en-US"/>
              </w:rPr>
            </w:pPr>
            <w:r w:rsidRPr="00E60FE7">
              <w:rPr>
                <w:lang w:val="ro-RO" w:eastAsia="en-US"/>
              </w:rPr>
              <w:t>În grijirea pe etape şi a copiilor traumaţi în incubatoare.</w:t>
            </w:r>
          </w:p>
        </w:tc>
        <w:tc>
          <w:tcPr>
            <w:tcW w:w="1394" w:type="dxa"/>
            <w:tcBorders>
              <w:top w:val="single" w:sz="4" w:space="0" w:color="auto"/>
              <w:left w:val="single" w:sz="4" w:space="0" w:color="auto"/>
              <w:bottom w:val="single" w:sz="4" w:space="0" w:color="auto"/>
              <w:right w:val="single" w:sz="4" w:space="0" w:color="auto"/>
            </w:tcBorders>
          </w:tcPr>
          <w:p w14:paraId="4517E1A3"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E</w:t>
            </w:r>
          </w:p>
        </w:tc>
        <w:tc>
          <w:tcPr>
            <w:tcW w:w="1807" w:type="dxa"/>
            <w:tcBorders>
              <w:top w:val="single" w:sz="4" w:space="0" w:color="auto"/>
              <w:left w:val="single" w:sz="4" w:space="0" w:color="auto"/>
              <w:bottom w:val="single" w:sz="4" w:space="0" w:color="auto"/>
              <w:right w:val="single" w:sz="4" w:space="0" w:color="auto"/>
            </w:tcBorders>
            <w:hideMark/>
          </w:tcPr>
          <w:p w14:paraId="4037F85E"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30</w:t>
            </w:r>
          </w:p>
        </w:tc>
        <w:tc>
          <w:tcPr>
            <w:tcW w:w="1246" w:type="dxa"/>
            <w:tcBorders>
              <w:top w:val="single" w:sz="4" w:space="0" w:color="auto"/>
              <w:left w:val="single" w:sz="4" w:space="0" w:color="auto"/>
              <w:bottom w:val="single" w:sz="4" w:space="0" w:color="auto"/>
              <w:right w:val="single" w:sz="4" w:space="0" w:color="auto"/>
            </w:tcBorders>
          </w:tcPr>
          <w:p w14:paraId="3E3FF2EF" w14:textId="77777777" w:rsidR="005520C7" w:rsidRPr="00E60FE7" w:rsidRDefault="005520C7" w:rsidP="00840C3D">
            <w:pPr>
              <w:jc w:val="center"/>
              <w:rPr>
                <w:lang w:val="ro-RO"/>
              </w:rPr>
            </w:pPr>
          </w:p>
        </w:tc>
      </w:tr>
      <w:tr w:rsidR="005520C7" w:rsidRPr="00E60FE7" w14:paraId="6F3B748C"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5779603E" w14:textId="77777777" w:rsidR="005520C7" w:rsidRPr="00E60FE7" w:rsidRDefault="005520C7" w:rsidP="00840C3D">
            <w:pPr>
              <w:spacing w:line="276" w:lineRule="auto"/>
              <w:jc w:val="both"/>
              <w:rPr>
                <w:lang w:val="ro-RO" w:eastAsia="en-US"/>
              </w:rPr>
            </w:pPr>
            <w:r w:rsidRPr="00E60FE7">
              <w:rPr>
                <w:lang w:val="ro-RO" w:eastAsia="en-US"/>
              </w:rPr>
              <w:t>Prelucrarea incubatorului (soluţiile dezinfectante şi frecvenţa de prelucrare).</w:t>
            </w:r>
          </w:p>
        </w:tc>
        <w:tc>
          <w:tcPr>
            <w:tcW w:w="1394" w:type="dxa"/>
            <w:tcBorders>
              <w:top w:val="single" w:sz="4" w:space="0" w:color="auto"/>
              <w:left w:val="single" w:sz="4" w:space="0" w:color="auto"/>
              <w:bottom w:val="single" w:sz="4" w:space="0" w:color="auto"/>
              <w:right w:val="single" w:sz="4" w:space="0" w:color="auto"/>
            </w:tcBorders>
          </w:tcPr>
          <w:p w14:paraId="666E0290"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E</w:t>
            </w:r>
          </w:p>
        </w:tc>
        <w:tc>
          <w:tcPr>
            <w:tcW w:w="1807" w:type="dxa"/>
            <w:tcBorders>
              <w:top w:val="single" w:sz="4" w:space="0" w:color="auto"/>
              <w:left w:val="single" w:sz="4" w:space="0" w:color="auto"/>
              <w:bottom w:val="single" w:sz="4" w:space="0" w:color="auto"/>
              <w:right w:val="single" w:sz="4" w:space="0" w:color="auto"/>
            </w:tcBorders>
            <w:hideMark/>
          </w:tcPr>
          <w:p w14:paraId="25653890"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5</w:t>
            </w:r>
          </w:p>
        </w:tc>
        <w:tc>
          <w:tcPr>
            <w:tcW w:w="1246" w:type="dxa"/>
            <w:tcBorders>
              <w:top w:val="single" w:sz="4" w:space="0" w:color="auto"/>
              <w:left w:val="single" w:sz="4" w:space="0" w:color="auto"/>
              <w:bottom w:val="single" w:sz="4" w:space="0" w:color="auto"/>
              <w:right w:val="single" w:sz="4" w:space="0" w:color="auto"/>
            </w:tcBorders>
          </w:tcPr>
          <w:p w14:paraId="3737B585" w14:textId="77777777" w:rsidR="005520C7" w:rsidRPr="00E60FE7" w:rsidRDefault="005520C7" w:rsidP="00840C3D">
            <w:pPr>
              <w:jc w:val="center"/>
              <w:rPr>
                <w:lang w:val="ro-RO"/>
              </w:rPr>
            </w:pPr>
          </w:p>
        </w:tc>
      </w:tr>
      <w:tr w:rsidR="005520C7" w:rsidRPr="00E60FE7" w14:paraId="2ED5BFF8"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56F318C4" w14:textId="77777777" w:rsidR="005520C7" w:rsidRPr="00E60FE7" w:rsidRDefault="005520C7" w:rsidP="00840C3D">
            <w:pPr>
              <w:spacing w:line="276" w:lineRule="auto"/>
              <w:jc w:val="both"/>
              <w:rPr>
                <w:lang w:val="ro-RO" w:eastAsia="en-US"/>
              </w:rPr>
            </w:pPr>
            <w:r w:rsidRPr="00E60FE7">
              <w:rPr>
                <w:lang w:val="ro-RO" w:eastAsia="en-US"/>
              </w:rPr>
              <w:t>Termenii transportării nou-născuţilor din maternitate în secţiile de îngrijire a nou-născuţilor (nou-născuţi cu risc crescut, prematuri cu greutate de la 1500g la 2000g; nou-născuţi cu trauma la naştere, cu asfixie neonatală, cu detresa respiratorie). Transportarea copiilor nou-născuţi.</w:t>
            </w:r>
          </w:p>
        </w:tc>
        <w:tc>
          <w:tcPr>
            <w:tcW w:w="1394" w:type="dxa"/>
            <w:tcBorders>
              <w:top w:val="single" w:sz="4" w:space="0" w:color="auto"/>
              <w:left w:val="single" w:sz="4" w:space="0" w:color="auto"/>
              <w:bottom w:val="single" w:sz="4" w:space="0" w:color="auto"/>
              <w:right w:val="single" w:sz="4" w:space="0" w:color="auto"/>
            </w:tcBorders>
          </w:tcPr>
          <w:p w14:paraId="470A056C"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E/A</w:t>
            </w:r>
          </w:p>
        </w:tc>
        <w:tc>
          <w:tcPr>
            <w:tcW w:w="1807" w:type="dxa"/>
            <w:tcBorders>
              <w:top w:val="single" w:sz="4" w:space="0" w:color="auto"/>
              <w:left w:val="single" w:sz="4" w:space="0" w:color="auto"/>
              <w:bottom w:val="single" w:sz="4" w:space="0" w:color="auto"/>
              <w:right w:val="single" w:sz="4" w:space="0" w:color="auto"/>
            </w:tcBorders>
            <w:hideMark/>
          </w:tcPr>
          <w:p w14:paraId="667EE17D"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40</w:t>
            </w:r>
          </w:p>
        </w:tc>
        <w:tc>
          <w:tcPr>
            <w:tcW w:w="1246" w:type="dxa"/>
            <w:tcBorders>
              <w:top w:val="single" w:sz="4" w:space="0" w:color="auto"/>
              <w:left w:val="single" w:sz="4" w:space="0" w:color="auto"/>
              <w:bottom w:val="single" w:sz="4" w:space="0" w:color="auto"/>
              <w:right w:val="single" w:sz="4" w:space="0" w:color="auto"/>
            </w:tcBorders>
          </w:tcPr>
          <w:p w14:paraId="2C9D6FC6" w14:textId="77777777" w:rsidR="005520C7" w:rsidRPr="00E60FE7" w:rsidRDefault="005520C7" w:rsidP="00840C3D">
            <w:pPr>
              <w:jc w:val="center"/>
              <w:rPr>
                <w:lang w:val="ro-RO"/>
              </w:rPr>
            </w:pPr>
          </w:p>
        </w:tc>
      </w:tr>
      <w:tr w:rsidR="005520C7" w:rsidRPr="00E60FE7" w14:paraId="0336AD4D"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59325A0B" w14:textId="77777777" w:rsidR="005520C7" w:rsidRPr="00E60FE7" w:rsidRDefault="005520C7" w:rsidP="00840C3D">
            <w:pPr>
              <w:spacing w:line="276" w:lineRule="auto"/>
              <w:jc w:val="both"/>
              <w:rPr>
                <w:lang w:val="ro-RO" w:eastAsia="en-US"/>
              </w:rPr>
            </w:pPr>
            <w:r w:rsidRPr="00E60FE7">
              <w:rPr>
                <w:lang w:val="ro-RO" w:eastAsia="en-US"/>
              </w:rPr>
              <w:t>Controlul termic, temperatura incubatorului, concentraţia de oxigen, umiditatea relativă a aerului în incubator.</w:t>
            </w:r>
          </w:p>
        </w:tc>
        <w:tc>
          <w:tcPr>
            <w:tcW w:w="1394" w:type="dxa"/>
            <w:tcBorders>
              <w:top w:val="single" w:sz="4" w:space="0" w:color="auto"/>
              <w:left w:val="single" w:sz="4" w:space="0" w:color="auto"/>
              <w:bottom w:val="single" w:sz="4" w:space="0" w:color="auto"/>
              <w:right w:val="single" w:sz="4" w:space="0" w:color="auto"/>
            </w:tcBorders>
          </w:tcPr>
          <w:p w14:paraId="7BB546BD"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E</w:t>
            </w:r>
          </w:p>
        </w:tc>
        <w:tc>
          <w:tcPr>
            <w:tcW w:w="1807" w:type="dxa"/>
            <w:tcBorders>
              <w:top w:val="single" w:sz="4" w:space="0" w:color="auto"/>
              <w:left w:val="single" w:sz="4" w:space="0" w:color="auto"/>
              <w:bottom w:val="single" w:sz="4" w:space="0" w:color="auto"/>
              <w:right w:val="single" w:sz="4" w:space="0" w:color="auto"/>
            </w:tcBorders>
            <w:hideMark/>
          </w:tcPr>
          <w:p w14:paraId="7467AC54"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20</w:t>
            </w:r>
          </w:p>
        </w:tc>
        <w:tc>
          <w:tcPr>
            <w:tcW w:w="1246" w:type="dxa"/>
            <w:tcBorders>
              <w:top w:val="single" w:sz="4" w:space="0" w:color="auto"/>
              <w:left w:val="single" w:sz="4" w:space="0" w:color="auto"/>
              <w:bottom w:val="single" w:sz="4" w:space="0" w:color="auto"/>
              <w:right w:val="single" w:sz="4" w:space="0" w:color="auto"/>
            </w:tcBorders>
          </w:tcPr>
          <w:p w14:paraId="484B1378" w14:textId="77777777" w:rsidR="005520C7" w:rsidRPr="00E60FE7" w:rsidRDefault="005520C7" w:rsidP="00840C3D">
            <w:pPr>
              <w:jc w:val="center"/>
              <w:rPr>
                <w:lang w:val="ro-RO"/>
              </w:rPr>
            </w:pPr>
          </w:p>
        </w:tc>
      </w:tr>
      <w:tr w:rsidR="005520C7" w:rsidRPr="00E60FE7" w14:paraId="699C341A"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63A31A1E" w14:textId="77777777" w:rsidR="005520C7" w:rsidRPr="00E60FE7" w:rsidRDefault="005520C7" w:rsidP="00840C3D">
            <w:pPr>
              <w:spacing w:line="276" w:lineRule="auto"/>
              <w:jc w:val="both"/>
              <w:rPr>
                <w:lang w:val="ro-RO" w:eastAsia="en-US"/>
              </w:rPr>
            </w:pPr>
            <w:r w:rsidRPr="00E60FE7">
              <w:rPr>
                <w:lang w:val="ro-RO" w:eastAsia="en-US"/>
              </w:rPr>
              <w:t>Tehnica efectuării RSPPSE prin meotoda lui Gregory şi prin catetere nazale.</w:t>
            </w:r>
          </w:p>
        </w:tc>
        <w:tc>
          <w:tcPr>
            <w:tcW w:w="1394" w:type="dxa"/>
            <w:tcBorders>
              <w:top w:val="single" w:sz="4" w:space="0" w:color="auto"/>
              <w:left w:val="single" w:sz="4" w:space="0" w:color="auto"/>
              <w:bottom w:val="single" w:sz="4" w:space="0" w:color="auto"/>
              <w:right w:val="single" w:sz="4" w:space="0" w:color="auto"/>
            </w:tcBorders>
          </w:tcPr>
          <w:p w14:paraId="032DE51E"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A</w:t>
            </w:r>
          </w:p>
        </w:tc>
        <w:tc>
          <w:tcPr>
            <w:tcW w:w="1807" w:type="dxa"/>
            <w:tcBorders>
              <w:top w:val="single" w:sz="4" w:space="0" w:color="auto"/>
              <w:left w:val="single" w:sz="4" w:space="0" w:color="auto"/>
              <w:bottom w:val="single" w:sz="4" w:space="0" w:color="auto"/>
              <w:right w:val="single" w:sz="4" w:space="0" w:color="auto"/>
            </w:tcBorders>
            <w:hideMark/>
          </w:tcPr>
          <w:p w14:paraId="12BB6FD1"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22</w:t>
            </w:r>
          </w:p>
        </w:tc>
        <w:tc>
          <w:tcPr>
            <w:tcW w:w="1246" w:type="dxa"/>
            <w:tcBorders>
              <w:top w:val="single" w:sz="4" w:space="0" w:color="auto"/>
              <w:left w:val="single" w:sz="4" w:space="0" w:color="auto"/>
              <w:bottom w:val="single" w:sz="4" w:space="0" w:color="auto"/>
              <w:right w:val="single" w:sz="4" w:space="0" w:color="auto"/>
            </w:tcBorders>
          </w:tcPr>
          <w:p w14:paraId="3BBD5615" w14:textId="77777777" w:rsidR="005520C7" w:rsidRPr="00E60FE7" w:rsidRDefault="005520C7" w:rsidP="00840C3D">
            <w:pPr>
              <w:jc w:val="center"/>
              <w:rPr>
                <w:lang w:val="ro-RO"/>
              </w:rPr>
            </w:pPr>
          </w:p>
        </w:tc>
      </w:tr>
      <w:tr w:rsidR="005520C7" w:rsidRPr="00E60FE7" w14:paraId="45C931AA"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2887A66F" w14:textId="77777777" w:rsidR="005520C7" w:rsidRPr="00E60FE7" w:rsidRDefault="005520C7" w:rsidP="00840C3D">
            <w:pPr>
              <w:spacing w:line="276" w:lineRule="auto"/>
              <w:jc w:val="both"/>
              <w:rPr>
                <w:lang w:val="ro-RO" w:eastAsia="en-US"/>
              </w:rPr>
            </w:pPr>
            <w:r w:rsidRPr="00E60FE7">
              <w:rPr>
                <w:lang w:val="ro-RO" w:eastAsia="en-US"/>
              </w:rPr>
              <w:t xml:space="preserve">Aprecierea stării nou-născutului după scorul Apgar. </w:t>
            </w:r>
          </w:p>
        </w:tc>
        <w:tc>
          <w:tcPr>
            <w:tcW w:w="1394" w:type="dxa"/>
            <w:tcBorders>
              <w:top w:val="single" w:sz="4" w:space="0" w:color="auto"/>
              <w:left w:val="single" w:sz="4" w:space="0" w:color="auto"/>
              <w:bottom w:val="single" w:sz="4" w:space="0" w:color="auto"/>
              <w:right w:val="single" w:sz="4" w:space="0" w:color="auto"/>
            </w:tcBorders>
          </w:tcPr>
          <w:p w14:paraId="7708B3C2"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E</w:t>
            </w:r>
          </w:p>
        </w:tc>
        <w:tc>
          <w:tcPr>
            <w:tcW w:w="1807" w:type="dxa"/>
            <w:tcBorders>
              <w:top w:val="single" w:sz="4" w:space="0" w:color="auto"/>
              <w:left w:val="single" w:sz="4" w:space="0" w:color="auto"/>
              <w:bottom w:val="single" w:sz="4" w:space="0" w:color="auto"/>
              <w:right w:val="single" w:sz="4" w:space="0" w:color="auto"/>
            </w:tcBorders>
            <w:hideMark/>
          </w:tcPr>
          <w:p w14:paraId="23E5059A"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60</w:t>
            </w:r>
          </w:p>
        </w:tc>
        <w:tc>
          <w:tcPr>
            <w:tcW w:w="1246" w:type="dxa"/>
            <w:tcBorders>
              <w:top w:val="single" w:sz="4" w:space="0" w:color="auto"/>
              <w:left w:val="single" w:sz="4" w:space="0" w:color="auto"/>
              <w:bottom w:val="single" w:sz="4" w:space="0" w:color="auto"/>
              <w:right w:val="single" w:sz="4" w:space="0" w:color="auto"/>
            </w:tcBorders>
          </w:tcPr>
          <w:p w14:paraId="24149C9E" w14:textId="77777777" w:rsidR="005520C7" w:rsidRPr="00E60FE7" w:rsidRDefault="005520C7" w:rsidP="00840C3D">
            <w:pPr>
              <w:jc w:val="center"/>
              <w:rPr>
                <w:lang w:val="ro-RO"/>
              </w:rPr>
            </w:pPr>
          </w:p>
        </w:tc>
      </w:tr>
      <w:tr w:rsidR="005520C7" w:rsidRPr="00E60FE7" w14:paraId="1A53B372"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52831F8C" w14:textId="77777777" w:rsidR="005520C7" w:rsidRPr="00E60FE7" w:rsidRDefault="005520C7" w:rsidP="00840C3D">
            <w:pPr>
              <w:spacing w:line="276" w:lineRule="auto"/>
              <w:jc w:val="both"/>
              <w:rPr>
                <w:lang w:val="ro-RO" w:eastAsia="en-US"/>
              </w:rPr>
            </w:pPr>
            <w:r w:rsidRPr="00E60FE7">
              <w:rPr>
                <w:lang w:val="ro-RO" w:eastAsia="en-US"/>
              </w:rPr>
              <w:t>Determinarea insuficienţei respiratorii la prematuri după scorul Silverman, Downes.</w:t>
            </w:r>
          </w:p>
        </w:tc>
        <w:tc>
          <w:tcPr>
            <w:tcW w:w="1394" w:type="dxa"/>
            <w:tcBorders>
              <w:top w:val="single" w:sz="4" w:space="0" w:color="auto"/>
              <w:left w:val="single" w:sz="4" w:space="0" w:color="auto"/>
              <w:bottom w:val="single" w:sz="4" w:space="0" w:color="auto"/>
              <w:right w:val="single" w:sz="4" w:space="0" w:color="auto"/>
            </w:tcBorders>
          </w:tcPr>
          <w:p w14:paraId="0B5E2111"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E</w:t>
            </w:r>
          </w:p>
        </w:tc>
        <w:tc>
          <w:tcPr>
            <w:tcW w:w="1807" w:type="dxa"/>
            <w:tcBorders>
              <w:top w:val="single" w:sz="4" w:space="0" w:color="auto"/>
              <w:left w:val="single" w:sz="4" w:space="0" w:color="auto"/>
              <w:bottom w:val="single" w:sz="4" w:space="0" w:color="auto"/>
              <w:right w:val="single" w:sz="4" w:space="0" w:color="auto"/>
            </w:tcBorders>
            <w:hideMark/>
          </w:tcPr>
          <w:p w14:paraId="35274F89"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40</w:t>
            </w:r>
          </w:p>
        </w:tc>
        <w:tc>
          <w:tcPr>
            <w:tcW w:w="1246" w:type="dxa"/>
            <w:tcBorders>
              <w:top w:val="single" w:sz="4" w:space="0" w:color="auto"/>
              <w:left w:val="single" w:sz="4" w:space="0" w:color="auto"/>
              <w:bottom w:val="single" w:sz="4" w:space="0" w:color="auto"/>
              <w:right w:val="single" w:sz="4" w:space="0" w:color="auto"/>
            </w:tcBorders>
          </w:tcPr>
          <w:p w14:paraId="402303C0" w14:textId="77777777" w:rsidR="005520C7" w:rsidRPr="00E60FE7" w:rsidRDefault="005520C7" w:rsidP="00840C3D">
            <w:pPr>
              <w:jc w:val="center"/>
              <w:rPr>
                <w:lang w:val="ro-RO"/>
              </w:rPr>
            </w:pPr>
          </w:p>
        </w:tc>
      </w:tr>
      <w:tr w:rsidR="005520C7" w:rsidRPr="00E60FE7" w14:paraId="47CDE8BA"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1817D5F6" w14:textId="77777777" w:rsidR="005520C7" w:rsidRPr="00E60FE7" w:rsidRDefault="005520C7" w:rsidP="00840C3D">
            <w:pPr>
              <w:spacing w:line="276" w:lineRule="auto"/>
              <w:jc w:val="both"/>
              <w:rPr>
                <w:lang w:val="ro-RO" w:eastAsia="en-US"/>
              </w:rPr>
            </w:pPr>
            <w:r w:rsidRPr="00E60FE7">
              <w:rPr>
                <w:lang w:val="ro-RO" w:eastAsia="en-US"/>
              </w:rPr>
              <w:t>Evaluarea gradului maturităţii nou-născutului după scara Dubovici.</w:t>
            </w:r>
          </w:p>
        </w:tc>
        <w:tc>
          <w:tcPr>
            <w:tcW w:w="1394" w:type="dxa"/>
            <w:tcBorders>
              <w:top w:val="single" w:sz="4" w:space="0" w:color="auto"/>
              <w:left w:val="single" w:sz="4" w:space="0" w:color="auto"/>
              <w:bottom w:val="single" w:sz="4" w:space="0" w:color="auto"/>
              <w:right w:val="single" w:sz="4" w:space="0" w:color="auto"/>
            </w:tcBorders>
          </w:tcPr>
          <w:p w14:paraId="65780506"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E/I</w:t>
            </w:r>
          </w:p>
        </w:tc>
        <w:tc>
          <w:tcPr>
            <w:tcW w:w="1807" w:type="dxa"/>
            <w:tcBorders>
              <w:top w:val="single" w:sz="4" w:space="0" w:color="auto"/>
              <w:left w:val="single" w:sz="4" w:space="0" w:color="auto"/>
              <w:bottom w:val="single" w:sz="4" w:space="0" w:color="auto"/>
              <w:right w:val="single" w:sz="4" w:space="0" w:color="auto"/>
            </w:tcBorders>
            <w:hideMark/>
          </w:tcPr>
          <w:p w14:paraId="48659C08"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20</w:t>
            </w:r>
          </w:p>
        </w:tc>
        <w:tc>
          <w:tcPr>
            <w:tcW w:w="1246" w:type="dxa"/>
            <w:tcBorders>
              <w:top w:val="single" w:sz="4" w:space="0" w:color="auto"/>
              <w:left w:val="single" w:sz="4" w:space="0" w:color="auto"/>
              <w:bottom w:val="single" w:sz="4" w:space="0" w:color="auto"/>
              <w:right w:val="single" w:sz="4" w:space="0" w:color="auto"/>
            </w:tcBorders>
          </w:tcPr>
          <w:p w14:paraId="7D1FCB79" w14:textId="77777777" w:rsidR="005520C7" w:rsidRPr="00E60FE7" w:rsidRDefault="005520C7" w:rsidP="00840C3D">
            <w:pPr>
              <w:jc w:val="center"/>
              <w:rPr>
                <w:lang w:val="ro-RO"/>
              </w:rPr>
            </w:pPr>
          </w:p>
        </w:tc>
      </w:tr>
      <w:tr w:rsidR="005520C7" w:rsidRPr="00E60FE7" w14:paraId="0B860085"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41660681" w14:textId="77777777" w:rsidR="005520C7" w:rsidRPr="00E60FE7" w:rsidRDefault="005520C7" w:rsidP="00840C3D">
            <w:pPr>
              <w:spacing w:line="276" w:lineRule="auto"/>
              <w:jc w:val="both"/>
              <w:rPr>
                <w:lang w:val="ro-RO" w:eastAsia="en-US"/>
              </w:rPr>
            </w:pPr>
            <w:r w:rsidRPr="00E60FE7">
              <w:rPr>
                <w:lang w:val="ro-RO" w:eastAsia="en-US"/>
              </w:rPr>
              <w:t>Tehnica reanimării nou-născuţilor în caz de asfixie în dependenţă de gravitatea ei.</w:t>
            </w:r>
          </w:p>
        </w:tc>
        <w:tc>
          <w:tcPr>
            <w:tcW w:w="1394" w:type="dxa"/>
            <w:tcBorders>
              <w:top w:val="single" w:sz="4" w:space="0" w:color="auto"/>
              <w:left w:val="single" w:sz="4" w:space="0" w:color="auto"/>
              <w:bottom w:val="single" w:sz="4" w:space="0" w:color="auto"/>
              <w:right w:val="single" w:sz="4" w:space="0" w:color="auto"/>
            </w:tcBorders>
          </w:tcPr>
          <w:p w14:paraId="02146207"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A</w:t>
            </w:r>
          </w:p>
        </w:tc>
        <w:tc>
          <w:tcPr>
            <w:tcW w:w="1807" w:type="dxa"/>
            <w:tcBorders>
              <w:top w:val="single" w:sz="4" w:space="0" w:color="auto"/>
              <w:left w:val="single" w:sz="4" w:space="0" w:color="auto"/>
              <w:bottom w:val="single" w:sz="4" w:space="0" w:color="auto"/>
              <w:right w:val="single" w:sz="4" w:space="0" w:color="auto"/>
            </w:tcBorders>
            <w:hideMark/>
          </w:tcPr>
          <w:p w14:paraId="63014DE1"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30</w:t>
            </w:r>
          </w:p>
        </w:tc>
        <w:tc>
          <w:tcPr>
            <w:tcW w:w="1246" w:type="dxa"/>
            <w:tcBorders>
              <w:top w:val="single" w:sz="4" w:space="0" w:color="auto"/>
              <w:left w:val="single" w:sz="4" w:space="0" w:color="auto"/>
              <w:bottom w:val="single" w:sz="4" w:space="0" w:color="auto"/>
              <w:right w:val="single" w:sz="4" w:space="0" w:color="auto"/>
            </w:tcBorders>
          </w:tcPr>
          <w:p w14:paraId="44159871" w14:textId="77777777" w:rsidR="005520C7" w:rsidRPr="00E60FE7" w:rsidRDefault="005520C7" w:rsidP="00840C3D">
            <w:pPr>
              <w:jc w:val="center"/>
              <w:rPr>
                <w:lang w:val="ro-RO"/>
              </w:rPr>
            </w:pPr>
          </w:p>
        </w:tc>
      </w:tr>
      <w:tr w:rsidR="005520C7" w:rsidRPr="00E60FE7" w14:paraId="060AE98E"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2ECE9D26" w14:textId="77777777" w:rsidR="005520C7" w:rsidRPr="00E60FE7" w:rsidRDefault="005520C7" w:rsidP="00840C3D">
            <w:pPr>
              <w:spacing w:line="276" w:lineRule="auto"/>
              <w:jc w:val="both"/>
              <w:rPr>
                <w:lang w:val="ro-RO" w:eastAsia="en-US"/>
              </w:rPr>
            </w:pPr>
            <w:r w:rsidRPr="00E60FE7">
              <w:rPr>
                <w:lang w:val="ro-RO" w:eastAsia="en-US"/>
              </w:rPr>
              <w:t xml:space="preserve">Tehnica vaccinării antituberculoase la nou-născuţi. </w:t>
            </w:r>
          </w:p>
        </w:tc>
        <w:tc>
          <w:tcPr>
            <w:tcW w:w="1394" w:type="dxa"/>
            <w:tcBorders>
              <w:top w:val="single" w:sz="4" w:space="0" w:color="auto"/>
              <w:left w:val="single" w:sz="4" w:space="0" w:color="auto"/>
              <w:bottom w:val="single" w:sz="4" w:space="0" w:color="auto"/>
              <w:right w:val="single" w:sz="4" w:space="0" w:color="auto"/>
            </w:tcBorders>
          </w:tcPr>
          <w:p w14:paraId="476F8270"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A</w:t>
            </w:r>
          </w:p>
        </w:tc>
        <w:tc>
          <w:tcPr>
            <w:tcW w:w="1807" w:type="dxa"/>
            <w:tcBorders>
              <w:top w:val="single" w:sz="4" w:space="0" w:color="auto"/>
              <w:left w:val="single" w:sz="4" w:space="0" w:color="auto"/>
              <w:bottom w:val="single" w:sz="4" w:space="0" w:color="auto"/>
              <w:right w:val="single" w:sz="4" w:space="0" w:color="auto"/>
            </w:tcBorders>
            <w:hideMark/>
          </w:tcPr>
          <w:p w14:paraId="1BEBCF0B"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20</w:t>
            </w:r>
          </w:p>
        </w:tc>
        <w:tc>
          <w:tcPr>
            <w:tcW w:w="1246" w:type="dxa"/>
            <w:tcBorders>
              <w:top w:val="single" w:sz="4" w:space="0" w:color="auto"/>
              <w:left w:val="single" w:sz="4" w:space="0" w:color="auto"/>
              <w:bottom w:val="single" w:sz="4" w:space="0" w:color="auto"/>
              <w:right w:val="single" w:sz="4" w:space="0" w:color="auto"/>
            </w:tcBorders>
          </w:tcPr>
          <w:p w14:paraId="40728FFE" w14:textId="77777777" w:rsidR="005520C7" w:rsidRPr="00E60FE7" w:rsidRDefault="005520C7" w:rsidP="00840C3D">
            <w:pPr>
              <w:jc w:val="center"/>
              <w:rPr>
                <w:lang w:val="ro-RO"/>
              </w:rPr>
            </w:pPr>
          </w:p>
        </w:tc>
      </w:tr>
      <w:tr w:rsidR="005520C7" w:rsidRPr="00E60FE7" w14:paraId="7717C136"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6BAE9DBD" w14:textId="77777777" w:rsidR="005520C7" w:rsidRPr="00E60FE7" w:rsidRDefault="005520C7" w:rsidP="00840C3D">
            <w:pPr>
              <w:spacing w:line="276" w:lineRule="auto"/>
              <w:jc w:val="both"/>
              <w:rPr>
                <w:lang w:val="ro-RO" w:eastAsia="en-US"/>
              </w:rPr>
            </w:pPr>
            <w:r w:rsidRPr="00E60FE7">
              <w:rPr>
                <w:lang w:val="ro-RO" w:eastAsia="en-US"/>
              </w:rPr>
              <w:t xml:space="preserve">Tehnica vaccinării împotriva hepatitei B. </w:t>
            </w:r>
          </w:p>
        </w:tc>
        <w:tc>
          <w:tcPr>
            <w:tcW w:w="1394" w:type="dxa"/>
            <w:tcBorders>
              <w:top w:val="single" w:sz="4" w:space="0" w:color="auto"/>
              <w:left w:val="single" w:sz="4" w:space="0" w:color="auto"/>
              <w:bottom w:val="single" w:sz="4" w:space="0" w:color="auto"/>
              <w:right w:val="single" w:sz="4" w:space="0" w:color="auto"/>
            </w:tcBorders>
          </w:tcPr>
          <w:p w14:paraId="24E63B7F"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A</w:t>
            </w:r>
          </w:p>
        </w:tc>
        <w:tc>
          <w:tcPr>
            <w:tcW w:w="1807" w:type="dxa"/>
            <w:tcBorders>
              <w:top w:val="single" w:sz="4" w:space="0" w:color="auto"/>
              <w:left w:val="single" w:sz="4" w:space="0" w:color="auto"/>
              <w:bottom w:val="single" w:sz="4" w:space="0" w:color="auto"/>
              <w:right w:val="single" w:sz="4" w:space="0" w:color="auto"/>
            </w:tcBorders>
            <w:hideMark/>
          </w:tcPr>
          <w:p w14:paraId="2F8536E7"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10</w:t>
            </w:r>
          </w:p>
        </w:tc>
        <w:tc>
          <w:tcPr>
            <w:tcW w:w="1246" w:type="dxa"/>
            <w:tcBorders>
              <w:top w:val="single" w:sz="4" w:space="0" w:color="auto"/>
              <w:left w:val="single" w:sz="4" w:space="0" w:color="auto"/>
              <w:bottom w:val="single" w:sz="4" w:space="0" w:color="auto"/>
              <w:right w:val="single" w:sz="4" w:space="0" w:color="auto"/>
            </w:tcBorders>
          </w:tcPr>
          <w:p w14:paraId="24980580" w14:textId="77777777" w:rsidR="005520C7" w:rsidRPr="00E60FE7" w:rsidRDefault="005520C7" w:rsidP="00840C3D">
            <w:pPr>
              <w:jc w:val="center"/>
              <w:rPr>
                <w:lang w:val="ro-RO"/>
              </w:rPr>
            </w:pPr>
          </w:p>
        </w:tc>
      </w:tr>
      <w:tr w:rsidR="005520C7" w:rsidRPr="00E60FE7" w14:paraId="618DE6AC"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655C19EB" w14:textId="77777777" w:rsidR="005520C7" w:rsidRPr="00E60FE7" w:rsidRDefault="005520C7" w:rsidP="00840C3D">
            <w:pPr>
              <w:spacing w:line="276" w:lineRule="auto"/>
              <w:jc w:val="both"/>
              <w:rPr>
                <w:lang w:val="ro-RO" w:eastAsia="en-US"/>
              </w:rPr>
            </w:pPr>
            <w:r w:rsidRPr="00E60FE7">
              <w:rPr>
                <w:lang w:val="ro-RO" w:eastAsia="en-US"/>
              </w:rPr>
              <w:lastRenderedPageBreak/>
              <w:t>Hemoleucograma</w:t>
            </w:r>
          </w:p>
        </w:tc>
        <w:tc>
          <w:tcPr>
            <w:tcW w:w="1394" w:type="dxa"/>
            <w:tcBorders>
              <w:top w:val="single" w:sz="4" w:space="0" w:color="auto"/>
              <w:left w:val="single" w:sz="4" w:space="0" w:color="auto"/>
              <w:bottom w:val="single" w:sz="4" w:space="0" w:color="auto"/>
              <w:right w:val="single" w:sz="4" w:space="0" w:color="auto"/>
            </w:tcBorders>
          </w:tcPr>
          <w:p w14:paraId="195B3C64"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I</w:t>
            </w:r>
          </w:p>
        </w:tc>
        <w:tc>
          <w:tcPr>
            <w:tcW w:w="1807" w:type="dxa"/>
            <w:tcBorders>
              <w:top w:val="single" w:sz="4" w:space="0" w:color="auto"/>
              <w:left w:val="single" w:sz="4" w:space="0" w:color="auto"/>
              <w:bottom w:val="single" w:sz="4" w:space="0" w:color="auto"/>
              <w:right w:val="single" w:sz="4" w:space="0" w:color="auto"/>
            </w:tcBorders>
            <w:hideMark/>
          </w:tcPr>
          <w:p w14:paraId="5C289102"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40</w:t>
            </w:r>
          </w:p>
        </w:tc>
        <w:tc>
          <w:tcPr>
            <w:tcW w:w="1246" w:type="dxa"/>
            <w:tcBorders>
              <w:top w:val="single" w:sz="4" w:space="0" w:color="auto"/>
              <w:left w:val="single" w:sz="4" w:space="0" w:color="auto"/>
              <w:bottom w:val="single" w:sz="4" w:space="0" w:color="auto"/>
              <w:right w:val="single" w:sz="4" w:space="0" w:color="auto"/>
            </w:tcBorders>
          </w:tcPr>
          <w:p w14:paraId="1B4FDAE9" w14:textId="77777777" w:rsidR="005520C7" w:rsidRPr="00E60FE7" w:rsidRDefault="005520C7" w:rsidP="00840C3D">
            <w:pPr>
              <w:jc w:val="center"/>
              <w:rPr>
                <w:lang w:val="ro-RO"/>
              </w:rPr>
            </w:pPr>
          </w:p>
        </w:tc>
      </w:tr>
      <w:tr w:rsidR="005520C7" w:rsidRPr="00E60FE7" w14:paraId="46CB108B"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1BD74002" w14:textId="77777777" w:rsidR="005520C7" w:rsidRPr="00E60FE7" w:rsidRDefault="005520C7" w:rsidP="00840C3D">
            <w:pPr>
              <w:spacing w:line="276" w:lineRule="auto"/>
              <w:jc w:val="both"/>
              <w:rPr>
                <w:lang w:val="ro-RO" w:eastAsia="en-US"/>
              </w:rPr>
            </w:pPr>
            <w:r w:rsidRPr="00E60FE7">
              <w:rPr>
                <w:lang w:val="ro-RO" w:eastAsia="en-US"/>
              </w:rPr>
              <w:t>Analiza biochimică a sîngelui</w:t>
            </w:r>
          </w:p>
        </w:tc>
        <w:tc>
          <w:tcPr>
            <w:tcW w:w="1394" w:type="dxa"/>
            <w:tcBorders>
              <w:top w:val="single" w:sz="4" w:space="0" w:color="auto"/>
              <w:left w:val="single" w:sz="4" w:space="0" w:color="auto"/>
              <w:bottom w:val="single" w:sz="4" w:space="0" w:color="auto"/>
              <w:right w:val="single" w:sz="4" w:space="0" w:color="auto"/>
            </w:tcBorders>
          </w:tcPr>
          <w:p w14:paraId="2BBF594E"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I</w:t>
            </w:r>
          </w:p>
        </w:tc>
        <w:tc>
          <w:tcPr>
            <w:tcW w:w="1807" w:type="dxa"/>
            <w:tcBorders>
              <w:top w:val="single" w:sz="4" w:space="0" w:color="auto"/>
              <w:left w:val="single" w:sz="4" w:space="0" w:color="auto"/>
              <w:bottom w:val="single" w:sz="4" w:space="0" w:color="auto"/>
              <w:right w:val="single" w:sz="4" w:space="0" w:color="auto"/>
            </w:tcBorders>
            <w:hideMark/>
          </w:tcPr>
          <w:p w14:paraId="66D1D13C"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50</w:t>
            </w:r>
          </w:p>
        </w:tc>
        <w:tc>
          <w:tcPr>
            <w:tcW w:w="1246" w:type="dxa"/>
            <w:tcBorders>
              <w:top w:val="single" w:sz="4" w:space="0" w:color="auto"/>
              <w:left w:val="single" w:sz="4" w:space="0" w:color="auto"/>
              <w:bottom w:val="single" w:sz="4" w:space="0" w:color="auto"/>
              <w:right w:val="single" w:sz="4" w:space="0" w:color="auto"/>
            </w:tcBorders>
          </w:tcPr>
          <w:p w14:paraId="1A54EB14" w14:textId="77777777" w:rsidR="005520C7" w:rsidRPr="00E60FE7" w:rsidRDefault="005520C7" w:rsidP="00840C3D">
            <w:pPr>
              <w:jc w:val="center"/>
              <w:rPr>
                <w:lang w:val="ro-RO"/>
              </w:rPr>
            </w:pPr>
          </w:p>
        </w:tc>
      </w:tr>
      <w:tr w:rsidR="005520C7" w:rsidRPr="00E60FE7" w14:paraId="3D69254B"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774679C3" w14:textId="77777777" w:rsidR="005520C7" w:rsidRPr="00E60FE7" w:rsidRDefault="005520C7" w:rsidP="00840C3D">
            <w:pPr>
              <w:spacing w:line="276" w:lineRule="auto"/>
              <w:jc w:val="both"/>
              <w:rPr>
                <w:lang w:val="ro-RO" w:eastAsia="en-US"/>
              </w:rPr>
            </w:pPr>
            <w:r w:rsidRPr="00E60FE7">
              <w:rPr>
                <w:lang w:val="ro-RO" w:eastAsia="en-US"/>
              </w:rPr>
              <w:t>EAB</w:t>
            </w:r>
          </w:p>
        </w:tc>
        <w:tc>
          <w:tcPr>
            <w:tcW w:w="1394" w:type="dxa"/>
            <w:tcBorders>
              <w:top w:val="single" w:sz="4" w:space="0" w:color="auto"/>
              <w:left w:val="single" w:sz="4" w:space="0" w:color="auto"/>
              <w:bottom w:val="single" w:sz="4" w:space="0" w:color="auto"/>
              <w:right w:val="single" w:sz="4" w:space="0" w:color="auto"/>
            </w:tcBorders>
          </w:tcPr>
          <w:p w14:paraId="65BA22CD"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I</w:t>
            </w:r>
          </w:p>
        </w:tc>
        <w:tc>
          <w:tcPr>
            <w:tcW w:w="1807" w:type="dxa"/>
            <w:tcBorders>
              <w:top w:val="single" w:sz="4" w:space="0" w:color="auto"/>
              <w:left w:val="single" w:sz="4" w:space="0" w:color="auto"/>
              <w:bottom w:val="single" w:sz="4" w:space="0" w:color="auto"/>
              <w:right w:val="single" w:sz="4" w:space="0" w:color="auto"/>
            </w:tcBorders>
            <w:hideMark/>
          </w:tcPr>
          <w:p w14:paraId="30D60125"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50</w:t>
            </w:r>
          </w:p>
        </w:tc>
        <w:tc>
          <w:tcPr>
            <w:tcW w:w="1246" w:type="dxa"/>
            <w:tcBorders>
              <w:top w:val="single" w:sz="4" w:space="0" w:color="auto"/>
              <w:left w:val="single" w:sz="4" w:space="0" w:color="auto"/>
              <w:bottom w:val="single" w:sz="4" w:space="0" w:color="auto"/>
              <w:right w:val="single" w:sz="4" w:space="0" w:color="auto"/>
            </w:tcBorders>
          </w:tcPr>
          <w:p w14:paraId="1CF6A6C9" w14:textId="77777777" w:rsidR="005520C7" w:rsidRPr="00E60FE7" w:rsidRDefault="005520C7" w:rsidP="00840C3D">
            <w:pPr>
              <w:jc w:val="center"/>
              <w:rPr>
                <w:lang w:val="ro-RO"/>
              </w:rPr>
            </w:pPr>
          </w:p>
        </w:tc>
      </w:tr>
      <w:tr w:rsidR="005520C7" w:rsidRPr="00E60FE7" w14:paraId="5A6F0897"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05C87189" w14:textId="77777777" w:rsidR="005520C7" w:rsidRPr="00E60FE7" w:rsidRDefault="005520C7" w:rsidP="00840C3D">
            <w:pPr>
              <w:spacing w:line="276" w:lineRule="auto"/>
              <w:jc w:val="both"/>
              <w:rPr>
                <w:lang w:val="ro-RO" w:eastAsia="en-US"/>
              </w:rPr>
            </w:pPr>
            <w:r w:rsidRPr="00E60FE7">
              <w:rPr>
                <w:lang w:val="ro-RO" w:eastAsia="en-US"/>
              </w:rPr>
              <w:t>Tehnica colectării frotiului din cavitatea nazală, bucală şi vestibulul faringian.</w:t>
            </w:r>
          </w:p>
        </w:tc>
        <w:tc>
          <w:tcPr>
            <w:tcW w:w="1394" w:type="dxa"/>
            <w:tcBorders>
              <w:top w:val="single" w:sz="4" w:space="0" w:color="auto"/>
              <w:left w:val="single" w:sz="4" w:space="0" w:color="auto"/>
              <w:bottom w:val="single" w:sz="4" w:space="0" w:color="auto"/>
              <w:right w:val="single" w:sz="4" w:space="0" w:color="auto"/>
            </w:tcBorders>
          </w:tcPr>
          <w:p w14:paraId="75B84C97"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I</w:t>
            </w:r>
          </w:p>
        </w:tc>
        <w:tc>
          <w:tcPr>
            <w:tcW w:w="1807" w:type="dxa"/>
            <w:tcBorders>
              <w:top w:val="single" w:sz="4" w:space="0" w:color="auto"/>
              <w:left w:val="single" w:sz="4" w:space="0" w:color="auto"/>
              <w:bottom w:val="single" w:sz="4" w:space="0" w:color="auto"/>
              <w:right w:val="single" w:sz="4" w:space="0" w:color="auto"/>
            </w:tcBorders>
            <w:hideMark/>
          </w:tcPr>
          <w:p w14:paraId="3A5F230F"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10</w:t>
            </w:r>
          </w:p>
        </w:tc>
        <w:tc>
          <w:tcPr>
            <w:tcW w:w="1246" w:type="dxa"/>
            <w:tcBorders>
              <w:top w:val="single" w:sz="4" w:space="0" w:color="auto"/>
              <w:left w:val="single" w:sz="4" w:space="0" w:color="auto"/>
              <w:bottom w:val="single" w:sz="4" w:space="0" w:color="auto"/>
              <w:right w:val="single" w:sz="4" w:space="0" w:color="auto"/>
            </w:tcBorders>
          </w:tcPr>
          <w:p w14:paraId="6ED0C6FF" w14:textId="77777777" w:rsidR="005520C7" w:rsidRPr="00E60FE7" w:rsidRDefault="005520C7" w:rsidP="00840C3D">
            <w:pPr>
              <w:jc w:val="center"/>
              <w:rPr>
                <w:lang w:val="ro-RO"/>
              </w:rPr>
            </w:pPr>
          </w:p>
        </w:tc>
      </w:tr>
      <w:tr w:rsidR="005520C7" w:rsidRPr="00E60FE7" w14:paraId="21A6EED7" w14:textId="77777777" w:rsidTr="00AE0CCB">
        <w:tc>
          <w:tcPr>
            <w:tcW w:w="4875" w:type="dxa"/>
            <w:tcBorders>
              <w:top w:val="single" w:sz="4" w:space="0" w:color="auto"/>
              <w:left w:val="single" w:sz="4" w:space="0" w:color="auto"/>
              <w:bottom w:val="single" w:sz="4" w:space="0" w:color="auto"/>
              <w:right w:val="single" w:sz="4" w:space="0" w:color="auto"/>
            </w:tcBorders>
            <w:hideMark/>
          </w:tcPr>
          <w:p w14:paraId="70A96EAE" w14:textId="77777777" w:rsidR="005520C7" w:rsidRPr="00E60FE7" w:rsidRDefault="005520C7" w:rsidP="00840C3D">
            <w:pPr>
              <w:spacing w:line="276" w:lineRule="auto"/>
              <w:jc w:val="both"/>
              <w:rPr>
                <w:lang w:val="ro-RO" w:eastAsia="en-US"/>
              </w:rPr>
            </w:pPr>
            <w:r w:rsidRPr="00E60FE7">
              <w:rPr>
                <w:lang w:val="ro-RO" w:eastAsia="en-US"/>
              </w:rPr>
              <w:t xml:space="preserve">Colectarea maselor fecale </w:t>
            </w:r>
          </w:p>
        </w:tc>
        <w:tc>
          <w:tcPr>
            <w:tcW w:w="1394" w:type="dxa"/>
            <w:tcBorders>
              <w:top w:val="single" w:sz="4" w:space="0" w:color="auto"/>
              <w:left w:val="single" w:sz="4" w:space="0" w:color="auto"/>
              <w:bottom w:val="single" w:sz="4" w:space="0" w:color="auto"/>
              <w:right w:val="single" w:sz="4" w:space="0" w:color="auto"/>
            </w:tcBorders>
          </w:tcPr>
          <w:p w14:paraId="2F0803A5"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I/E</w:t>
            </w:r>
          </w:p>
        </w:tc>
        <w:tc>
          <w:tcPr>
            <w:tcW w:w="1807" w:type="dxa"/>
            <w:tcBorders>
              <w:top w:val="single" w:sz="4" w:space="0" w:color="auto"/>
              <w:left w:val="single" w:sz="4" w:space="0" w:color="auto"/>
              <w:bottom w:val="single" w:sz="4" w:space="0" w:color="auto"/>
              <w:right w:val="single" w:sz="4" w:space="0" w:color="auto"/>
            </w:tcBorders>
            <w:hideMark/>
          </w:tcPr>
          <w:p w14:paraId="6180A349"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10</w:t>
            </w:r>
          </w:p>
        </w:tc>
        <w:tc>
          <w:tcPr>
            <w:tcW w:w="1246" w:type="dxa"/>
            <w:tcBorders>
              <w:top w:val="single" w:sz="4" w:space="0" w:color="auto"/>
              <w:left w:val="single" w:sz="4" w:space="0" w:color="auto"/>
              <w:bottom w:val="single" w:sz="4" w:space="0" w:color="auto"/>
              <w:right w:val="single" w:sz="4" w:space="0" w:color="auto"/>
            </w:tcBorders>
          </w:tcPr>
          <w:p w14:paraId="1F051943" w14:textId="77777777" w:rsidR="005520C7" w:rsidRPr="00E60FE7" w:rsidRDefault="005520C7" w:rsidP="00840C3D">
            <w:pPr>
              <w:jc w:val="center"/>
              <w:rPr>
                <w:lang w:val="ro-RO"/>
              </w:rPr>
            </w:pPr>
          </w:p>
        </w:tc>
      </w:tr>
      <w:tr w:rsidR="005520C7" w:rsidRPr="00E60FE7" w14:paraId="28125B81" w14:textId="77777777" w:rsidTr="00AE0CCB">
        <w:tc>
          <w:tcPr>
            <w:tcW w:w="4875" w:type="dxa"/>
            <w:tcBorders>
              <w:top w:val="single" w:sz="4" w:space="0" w:color="auto"/>
              <w:left w:val="single" w:sz="4" w:space="0" w:color="auto"/>
              <w:bottom w:val="single" w:sz="4" w:space="0" w:color="auto"/>
              <w:right w:val="single" w:sz="4" w:space="0" w:color="auto"/>
            </w:tcBorders>
          </w:tcPr>
          <w:p w14:paraId="1C257D3B" w14:textId="77777777" w:rsidR="005520C7" w:rsidRPr="00E60FE7" w:rsidRDefault="005520C7" w:rsidP="00840C3D">
            <w:pPr>
              <w:spacing w:line="276" w:lineRule="auto"/>
              <w:jc w:val="both"/>
              <w:rPr>
                <w:lang w:val="ro-RO" w:eastAsia="en-US"/>
              </w:rPr>
            </w:pPr>
            <w:r w:rsidRPr="00E60FE7">
              <w:rPr>
                <w:lang w:val="ro-RO" w:eastAsia="en-US"/>
              </w:rPr>
              <w:t xml:space="preserve">Puncţia lombară la nou-născuţi. </w:t>
            </w:r>
          </w:p>
        </w:tc>
        <w:tc>
          <w:tcPr>
            <w:tcW w:w="1394" w:type="dxa"/>
            <w:tcBorders>
              <w:top w:val="single" w:sz="4" w:space="0" w:color="auto"/>
              <w:left w:val="single" w:sz="4" w:space="0" w:color="auto"/>
              <w:bottom w:val="single" w:sz="4" w:space="0" w:color="auto"/>
              <w:right w:val="single" w:sz="4" w:space="0" w:color="auto"/>
            </w:tcBorders>
          </w:tcPr>
          <w:p w14:paraId="65421314"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A/I</w:t>
            </w:r>
          </w:p>
        </w:tc>
        <w:tc>
          <w:tcPr>
            <w:tcW w:w="1807" w:type="dxa"/>
            <w:tcBorders>
              <w:top w:val="single" w:sz="4" w:space="0" w:color="auto"/>
              <w:left w:val="single" w:sz="4" w:space="0" w:color="auto"/>
              <w:bottom w:val="single" w:sz="4" w:space="0" w:color="auto"/>
              <w:right w:val="single" w:sz="4" w:space="0" w:color="auto"/>
            </w:tcBorders>
          </w:tcPr>
          <w:p w14:paraId="32E2CD85"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3</w:t>
            </w:r>
          </w:p>
        </w:tc>
        <w:tc>
          <w:tcPr>
            <w:tcW w:w="1246" w:type="dxa"/>
            <w:tcBorders>
              <w:top w:val="single" w:sz="4" w:space="0" w:color="auto"/>
              <w:left w:val="single" w:sz="4" w:space="0" w:color="auto"/>
              <w:bottom w:val="single" w:sz="4" w:space="0" w:color="auto"/>
              <w:right w:val="single" w:sz="4" w:space="0" w:color="auto"/>
            </w:tcBorders>
          </w:tcPr>
          <w:p w14:paraId="41F32655" w14:textId="77777777" w:rsidR="005520C7" w:rsidRPr="00E60FE7" w:rsidRDefault="005520C7" w:rsidP="00840C3D">
            <w:pPr>
              <w:jc w:val="center"/>
              <w:rPr>
                <w:lang w:val="ro-RO"/>
              </w:rPr>
            </w:pPr>
          </w:p>
        </w:tc>
      </w:tr>
      <w:tr w:rsidR="005520C7" w:rsidRPr="00E60FE7" w14:paraId="5C482DDB" w14:textId="77777777" w:rsidTr="00AE0CCB">
        <w:tc>
          <w:tcPr>
            <w:tcW w:w="4875" w:type="dxa"/>
            <w:tcBorders>
              <w:top w:val="single" w:sz="4" w:space="0" w:color="auto"/>
              <w:left w:val="single" w:sz="4" w:space="0" w:color="auto"/>
              <w:bottom w:val="single" w:sz="4" w:space="0" w:color="auto"/>
              <w:right w:val="single" w:sz="4" w:space="0" w:color="auto"/>
            </w:tcBorders>
          </w:tcPr>
          <w:p w14:paraId="634D286C" w14:textId="77777777" w:rsidR="005520C7" w:rsidRPr="00E60FE7" w:rsidRDefault="005520C7" w:rsidP="00840C3D">
            <w:pPr>
              <w:spacing w:line="276" w:lineRule="auto"/>
              <w:jc w:val="both"/>
              <w:rPr>
                <w:lang w:val="ro-RO" w:eastAsia="en-US"/>
              </w:rPr>
            </w:pPr>
            <w:r w:rsidRPr="00E60FE7">
              <w:rPr>
                <w:lang w:val="ro-RO" w:eastAsia="en-US"/>
              </w:rPr>
              <w:t>Analizei lichidului cefalorahidian</w:t>
            </w:r>
          </w:p>
        </w:tc>
        <w:tc>
          <w:tcPr>
            <w:tcW w:w="1394" w:type="dxa"/>
            <w:tcBorders>
              <w:top w:val="single" w:sz="4" w:space="0" w:color="auto"/>
              <w:left w:val="single" w:sz="4" w:space="0" w:color="auto"/>
              <w:bottom w:val="single" w:sz="4" w:space="0" w:color="auto"/>
              <w:right w:val="single" w:sz="4" w:space="0" w:color="auto"/>
            </w:tcBorders>
          </w:tcPr>
          <w:p w14:paraId="221498CB"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A/I</w:t>
            </w:r>
          </w:p>
        </w:tc>
        <w:tc>
          <w:tcPr>
            <w:tcW w:w="1807" w:type="dxa"/>
            <w:tcBorders>
              <w:top w:val="single" w:sz="4" w:space="0" w:color="auto"/>
              <w:left w:val="single" w:sz="4" w:space="0" w:color="auto"/>
              <w:bottom w:val="single" w:sz="4" w:space="0" w:color="auto"/>
              <w:right w:val="single" w:sz="4" w:space="0" w:color="auto"/>
            </w:tcBorders>
          </w:tcPr>
          <w:p w14:paraId="0B366A42"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3</w:t>
            </w:r>
          </w:p>
        </w:tc>
        <w:tc>
          <w:tcPr>
            <w:tcW w:w="1246" w:type="dxa"/>
            <w:tcBorders>
              <w:top w:val="single" w:sz="4" w:space="0" w:color="auto"/>
              <w:left w:val="single" w:sz="4" w:space="0" w:color="auto"/>
              <w:bottom w:val="single" w:sz="4" w:space="0" w:color="auto"/>
              <w:right w:val="single" w:sz="4" w:space="0" w:color="auto"/>
            </w:tcBorders>
          </w:tcPr>
          <w:p w14:paraId="41971688" w14:textId="77777777" w:rsidR="005520C7" w:rsidRPr="00E60FE7" w:rsidRDefault="005520C7" w:rsidP="00840C3D">
            <w:pPr>
              <w:jc w:val="center"/>
              <w:rPr>
                <w:lang w:val="ro-RO"/>
              </w:rPr>
            </w:pPr>
          </w:p>
        </w:tc>
      </w:tr>
      <w:tr w:rsidR="005520C7" w:rsidRPr="00E60FE7" w14:paraId="415D7E8D" w14:textId="77777777" w:rsidTr="00AE0CCB">
        <w:tc>
          <w:tcPr>
            <w:tcW w:w="4875" w:type="dxa"/>
            <w:tcBorders>
              <w:top w:val="single" w:sz="4" w:space="0" w:color="auto"/>
              <w:left w:val="single" w:sz="4" w:space="0" w:color="auto"/>
              <w:bottom w:val="single" w:sz="4" w:space="0" w:color="auto"/>
              <w:right w:val="single" w:sz="4" w:space="0" w:color="auto"/>
            </w:tcBorders>
          </w:tcPr>
          <w:p w14:paraId="58140B37" w14:textId="77777777" w:rsidR="005520C7" w:rsidRPr="00E60FE7" w:rsidRDefault="005520C7" w:rsidP="00840C3D">
            <w:pPr>
              <w:spacing w:line="276" w:lineRule="auto"/>
              <w:jc w:val="both"/>
              <w:rPr>
                <w:lang w:val="ro-RO" w:eastAsia="en-US"/>
              </w:rPr>
            </w:pPr>
            <w:r w:rsidRPr="00E60FE7">
              <w:rPr>
                <w:lang w:val="ro-RO" w:eastAsia="en-US"/>
              </w:rPr>
              <w:t>Ecografia creierului.</w:t>
            </w:r>
          </w:p>
        </w:tc>
        <w:tc>
          <w:tcPr>
            <w:tcW w:w="1394" w:type="dxa"/>
            <w:tcBorders>
              <w:top w:val="single" w:sz="4" w:space="0" w:color="auto"/>
              <w:left w:val="single" w:sz="4" w:space="0" w:color="auto"/>
              <w:bottom w:val="single" w:sz="4" w:space="0" w:color="auto"/>
              <w:right w:val="single" w:sz="4" w:space="0" w:color="auto"/>
            </w:tcBorders>
          </w:tcPr>
          <w:p w14:paraId="13FF22F6"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A</w:t>
            </w:r>
          </w:p>
        </w:tc>
        <w:tc>
          <w:tcPr>
            <w:tcW w:w="1807" w:type="dxa"/>
            <w:tcBorders>
              <w:top w:val="single" w:sz="4" w:space="0" w:color="auto"/>
              <w:left w:val="single" w:sz="4" w:space="0" w:color="auto"/>
              <w:bottom w:val="single" w:sz="4" w:space="0" w:color="auto"/>
              <w:right w:val="single" w:sz="4" w:space="0" w:color="auto"/>
            </w:tcBorders>
          </w:tcPr>
          <w:p w14:paraId="3DECF303"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15</w:t>
            </w:r>
          </w:p>
        </w:tc>
        <w:tc>
          <w:tcPr>
            <w:tcW w:w="1246" w:type="dxa"/>
            <w:tcBorders>
              <w:top w:val="single" w:sz="4" w:space="0" w:color="auto"/>
              <w:left w:val="single" w:sz="4" w:space="0" w:color="auto"/>
              <w:bottom w:val="single" w:sz="4" w:space="0" w:color="auto"/>
              <w:right w:val="single" w:sz="4" w:space="0" w:color="auto"/>
            </w:tcBorders>
          </w:tcPr>
          <w:p w14:paraId="4633840B" w14:textId="77777777" w:rsidR="005520C7" w:rsidRPr="00E60FE7" w:rsidRDefault="005520C7" w:rsidP="00840C3D">
            <w:pPr>
              <w:jc w:val="center"/>
              <w:rPr>
                <w:lang w:val="ro-RO"/>
              </w:rPr>
            </w:pPr>
          </w:p>
        </w:tc>
      </w:tr>
      <w:tr w:rsidR="005520C7" w:rsidRPr="00E60FE7" w14:paraId="0484B9E6" w14:textId="77777777" w:rsidTr="00AE0CCB">
        <w:tc>
          <w:tcPr>
            <w:tcW w:w="4875" w:type="dxa"/>
            <w:tcBorders>
              <w:top w:val="single" w:sz="4" w:space="0" w:color="auto"/>
              <w:left w:val="single" w:sz="4" w:space="0" w:color="auto"/>
              <w:bottom w:val="single" w:sz="4" w:space="0" w:color="auto"/>
              <w:right w:val="single" w:sz="4" w:space="0" w:color="auto"/>
            </w:tcBorders>
          </w:tcPr>
          <w:p w14:paraId="3ACCB7EC" w14:textId="77777777" w:rsidR="005520C7" w:rsidRPr="00E60FE7" w:rsidRDefault="005520C7" w:rsidP="00840C3D">
            <w:pPr>
              <w:spacing w:line="276" w:lineRule="auto"/>
              <w:jc w:val="both"/>
              <w:rPr>
                <w:lang w:val="ro-RO" w:eastAsia="en-US"/>
              </w:rPr>
            </w:pPr>
            <w:r w:rsidRPr="00E60FE7">
              <w:rPr>
                <w:lang w:val="ro-RO" w:eastAsia="en-US"/>
              </w:rPr>
              <w:t>Administrarea i/v a sîngelui şi preparatelor de sînge.</w:t>
            </w:r>
          </w:p>
        </w:tc>
        <w:tc>
          <w:tcPr>
            <w:tcW w:w="1394" w:type="dxa"/>
            <w:tcBorders>
              <w:top w:val="single" w:sz="4" w:space="0" w:color="auto"/>
              <w:left w:val="single" w:sz="4" w:space="0" w:color="auto"/>
              <w:bottom w:val="single" w:sz="4" w:space="0" w:color="auto"/>
              <w:right w:val="single" w:sz="4" w:space="0" w:color="auto"/>
            </w:tcBorders>
          </w:tcPr>
          <w:p w14:paraId="5AB8A443"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A</w:t>
            </w:r>
          </w:p>
        </w:tc>
        <w:tc>
          <w:tcPr>
            <w:tcW w:w="1807" w:type="dxa"/>
            <w:tcBorders>
              <w:top w:val="single" w:sz="4" w:space="0" w:color="auto"/>
              <w:left w:val="single" w:sz="4" w:space="0" w:color="auto"/>
              <w:bottom w:val="single" w:sz="4" w:space="0" w:color="auto"/>
              <w:right w:val="single" w:sz="4" w:space="0" w:color="auto"/>
            </w:tcBorders>
          </w:tcPr>
          <w:p w14:paraId="78827BC6"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5</w:t>
            </w:r>
          </w:p>
        </w:tc>
        <w:tc>
          <w:tcPr>
            <w:tcW w:w="1246" w:type="dxa"/>
            <w:tcBorders>
              <w:top w:val="single" w:sz="4" w:space="0" w:color="auto"/>
              <w:left w:val="single" w:sz="4" w:space="0" w:color="auto"/>
              <w:bottom w:val="single" w:sz="4" w:space="0" w:color="auto"/>
              <w:right w:val="single" w:sz="4" w:space="0" w:color="auto"/>
            </w:tcBorders>
          </w:tcPr>
          <w:p w14:paraId="40D3482D" w14:textId="77777777" w:rsidR="005520C7" w:rsidRPr="00E60FE7" w:rsidRDefault="005520C7" w:rsidP="00840C3D">
            <w:pPr>
              <w:jc w:val="center"/>
              <w:rPr>
                <w:lang w:val="ro-RO"/>
              </w:rPr>
            </w:pPr>
          </w:p>
        </w:tc>
      </w:tr>
      <w:tr w:rsidR="005520C7" w:rsidRPr="00E60FE7" w14:paraId="06BD9732" w14:textId="77777777" w:rsidTr="00AE0CCB">
        <w:tc>
          <w:tcPr>
            <w:tcW w:w="4875" w:type="dxa"/>
            <w:tcBorders>
              <w:top w:val="single" w:sz="4" w:space="0" w:color="auto"/>
              <w:left w:val="single" w:sz="4" w:space="0" w:color="auto"/>
              <w:bottom w:val="single" w:sz="4" w:space="0" w:color="auto"/>
              <w:right w:val="single" w:sz="4" w:space="0" w:color="auto"/>
            </w:tcBorders>
          </w:tcPr>
          <w:p w14:paraId="72DC4DF8" w14:textId="77777777" w:rsidR="005520C7" w:rsidRPr="00E60FE7" w:rsidRDefault="005520C7" w:rsidP="00840C3D">
            <w:pPr>
              <w:spacing w:line="276" w:lineRule="auto"/>
              <w:jc w:val="both"/>
              <w:rPr>
                <w:lang w:val="ro-RO" w:eastAsia="en-US"/>
              </w:rPr>
            </w:pPr>
            <w:r w:rsidRPr="00E60FE7">
              <w:rPr>
                <w:lang w:val="ro-RO" w:eastAsia="en-US"/>
              </w:rPr>
              <w:t>Metoda de exsanguinotransfuzie (volumul, indicaţiile, preparatele de bază, cateterizarea venei ombilicale, cerinţele către sînge, complicaţiile EST).</w:t>
            </w:r>
          </w:p>
        </w:tc>
        <w:tc>
          <w:tcPr>
            <w:tcW w:w="1394" w:type="dxa"/>
            <w:tcBorders>
              <w:top w:val="single" w:sz="4" w:space="0" w:color="auto"/>
              <w:left w:val="single" w:sz="4" w:space="0" w:color="auto"/>
              <w:bottom w:val="single" w:sz="4" w:space="0" w:color="auto"/>
              <w:right w:val="single" w:sz="4" w:space="0" w:color="auto"/>
            </w:tcBorders>
          </w:tcPr>
          <w:p w14:paraId="08A823C0"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A/I</w:t>
            </w:r>
          </w:p>
        </w:tc>
        <w:tc>
          <w:tcPr>
            <w:tcW w:w="1807" w:type="dxa"/>
            <w:tcBorders>
              <w:top w:val="single" w:sz="4" w:space="0" w:color="auto"/>
              <w:left w:val="single" w:sz="4" w:space="0" w:color="auto"/>
              <w:bottom w:val="single" w:sz="4" w:space="0" w:color="auto"/>
              <w:right w:val="single" w:sz="4" w:space="0" w:color="auto"/>
            </w:tcBorders>
          </w:tcPr>
          <w:p w14:paraId="35702B95"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18</w:t>
            </w:r>
          </w:p>
        </w:tc>
        <w:tc>
          <w:tcPr>
            <w:tcW w:w="1246" w:type="dxa"/>
            <w:tcBorders>
              <w:top w:val="single" w:sz="4" w:space="0" w:color="auto"/>
              <w:left w:val="single" w:sz="4" w:space="0" w:color="auto"/>
              <w:bottom w:val="single" w:sz="4" w:space="0" w:color="auto"/>
              <w:right w:val="single" w:sz="4" w:space="0" w:color="auto"/>
            </w:tcBorders>
          </w:tcPr>
          <w:p w14:paraId="2B44BAC3" w14:textId="77777777" w:rsidR="005520C7" w:rsidRPr="00E60FE7" w:rsidRDefault="005520C7" w:rsidP="00840C3D">
            <w:pPr>
              <w:jc w:val="center"/>
              <w:rPr>
                <w:lang w:val="ro-RO"/>
              </w:rPr>
            </w:pPr>
          </w:p>
        </w:tc>
      </w:tr>
      <w:tr w:rsidR="005520C7" w:rsidRPr="00E60FE7" w14:paraId="143A26EF" w14:textId="77777777" w:rsidTr="00AE0CCB">
        <w:tc>
          <w:tcPr>
            <w:tcW w:w="4875" w:type="dxa"/>
            <w:tcBorders>
              <w:top w:val="single" w:sz="4" w:space="0" w:color="auto"/>
              <w:left w:val="single" w:sz="4" w:space="0" w:color="auto"/>
              <w:bottom w:val="single" w:sz="4" w:space="0" w:color="auto"/>
              <w:right w:val="single" w:sz="4" w:space="0" w:color="auto"/>
            </w:tcBorders>
          </w:tcPr>
          <w:p w14:paraId="325E102A" w14:textId="77777777" w:rsidR="005520C7" w:rsidRPr="00E60FE7" w:rsidRDefault="005520C7" w:rsidP="00840C3D">
            <w:pPr>
              <w:spacing w:line="276" w:lineRule="auto"/>
              <w:jc w:val="both"/>
              <w:rPr>
                <w:lang w:val="ro-RO" w:eastAsia="en-US"/>
              </w:rPr>
            </w:pPr>
            <w:r w:rsidRPr="00E60FE7">
              <w:rPr>
                <w:lang w:val="ro-RO" w:eastAsia="en-US"/>
              </w:rPr>
              <w:t>VAP (prin mască, RSPPSE).</w:t>
            </w:r>
          </w:p>
        </w:tc>
        <w:tc>
          <w:tcPr>
            <w:tcW w:w="1394" w:type="dxa"/>
            <w:tcBorders>
              <w:top w:val="single" w:sz="4" w:space="0" w:color="auto"/>
              <w:left w:val="single" w:sz="4" w:space="0" w:color="auto"/>
              <w:bottom w:val="single" w:sz="4" w:space="0" w:color="auto"/>
              <w:right w:val="single" w:sz="4" w:space="0" w:color="auto"/>
            </w:tcBorders>
          </w:tcPr>
          <w:p w14:paraId="5D9EDB2C"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A/I</w:t>
            </w:r>
          </w:p>
        </w:tc>
        <w:tc>
          <w:tcPr>
            <w:tcW w:w="1807" w:type="dxa"/>
            <w:tcBorders>
              <w:top w:val="single" w:sz="4" w:space="0" w:color="auto"/>
              <w:left w:val="single" w:sz="4" w:space="0" w:color="auto"/>
              <w:bottom w:val="single" w:sz="4" w:space="0" w:color="auto"/>
              <w:right w:val="single" w:sz="4" w:space="0" w:color="auto"/>
            </w:tcBorders>
          </w:tcPr>
          <w:p w14:paraId="324AFE80"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30</w:t>
            </w:r>
          </w:p>
        </w:tc>
        <w:tc>
          <w:tcPr>
            <w:tcW w:w="1246" w:type="dxa"/>
            <w:tcBorders>
              <w:top w:val="single" w:sz="4" w:space="0" w:color="auto"/>
              <w:left w:val="single" w:sz="4" w:space="0" w:color="auto"/>
              <w:bottom w:val="single" w:sz="4" w:space="0" w:color="auto"/>
              <w:right w:val="single" w:sz="4" w:space="0" w:color="auto"/>
            </w:tcBorders>
          </w:tcPr>
          <w:p w14:paraId="02125456" w14:textId="77777777" w:rsidR="005520C7" w:rsidRPr="00E60FE7" w:rsidRDefault="005520C7" w:rsidP="00840C3D">
            <w:pPr>
              <w:jc w:val="center"/>
              <w:rPr>
                <w:lang w:val="ro-RO"/>
              </w:rPr>
            </w:pPr>
          </w:p>
        </w:tc>
      </w:tr>
      <w:tr w:rsidR="005520C7" w:rsidRPr="00E60FE7" w14:paraId="31769959" w14:textId="77777777" w:rsidTr="00AE0CCB">
        <w:tc>
          <w:tcPr>
            <w:tcW w:w="4875" w:type="dxa"/>
            <w:tcBorders>
              <w:top w:val="single" w:sz="4" w:space="0" w:color="auto"/>
              <w:left w:val="single" w:sz="4" w:space="0" w:color="auto"/>
              <w:bottom w:val="single" w:sz="4" w:space="0" w:color="auto"/>
              <w:right w:val="single" w:sz="4" w:space="0" w:color="auto"/>
            </w:tcBorders>
          </w:tcPr>
          <w:p w14:paraId="15F46171" w14:textId="77777777" w:rsidR="005520C7" w:rsidRPr="00E60FE7" w:rsidRDefault="005520C7" w:rsidP="00840C3D">
            <w:pPr>
              <w:spacing w:line="276" w:lineRule="auto"/>
              <w:jc w:val="both"/>
              <w:rPr>
                <w:lang w:val="ro-RO" w:eastAsia="en-US"/>
              </w:rPr>
            </w:pPr>
            <w:r w:rsidRPr="00E60FE7">
              <w:rPr>
                <w:lang w:val="ro-RO" w:eastAsia="en-US"/>
              </w:rPr>
              <w:t>Tehnica intubării traheei. Complicaţiile.</w:t>
            </w:r>
          </w:p>
        </w:tc>
        <w:tc>
          <w:tcPr>
            <w:tcW w:w="1394" w:type="dxa"/>
            <w:tcBorders>
              <w:top w:val="single" w:sz="4" w:space="0" w:color="auto"/>
              <w:left w:val="single" w:sz="4" w:space="0" w:color="auto"/>
              <w:bottom w:val="single" w:sz="4" w:space="0" w:color="auto"/>
              <w:right w:val="single" w:sz="4" w:space="0" w:color="auto"/>
            </w:tcBorders>
          </w:tcPr>
          <w:p w14:paraId="5B4AE286"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A</w:t>
            </w:r>
          </w:p>
        </w:tc>
        <w:tc>
          <w:tcPr>
            <w:tcW w:w="1807" w:type="dxa"/>
            <w:tcBorders>
              <w:top w:val="single" w:sz="4" w:space="0" w:color="auto"/>
              <w:left w:val="single" w:sz="4" w:space="0" w:color="auto"/>
              <w:bottom w:val="single" w:sz="4" w:space="0" w:color="auto"/>
              <w:right w:val="single" w:sz="4" w:space="0" w:color="auto"/>
            </w:tcBorders>
          </w:tcPr>
          <w:p w14:paraId="62E10A8A"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40</w:t>
            </w:r>
          </w:p>
        </w:tc>
        <w:tc>
          <w:tcPr>
            <w:tcW w:w="1246" w:type="dxa"/>
            <w:tcBorders>
              <w:top w:val="single" w:sz="4" w:space="0" w:color="auto"/>
              <w:left w:val="single" w:sz="4" w:space="0" w:color="auto"/>
              <w:bottom w:val="single" w:sz="4" w:space="0" w:color="auto"/>
              <w:right w:val="single" w:sz="4" w:space="0" w:color="auto"/>
            </w:tcBorders>
          </w:tcPr>
          <w:p w14:paraId="6E5E447E" w14:textId="77777777" w:rsidR="005520C7" w:rsidRPr="00E60FE7" w:rsidRDefault="005520C7" w:rsidP="00840C3D">
            <w:pPr>
              <w:jc w:val="center"/>
              <w:rPr>
                <w:lang w:val="ro-RO"/>
              </w:rPr>
            </w:pPr>
          </w:p>
        </w:tc>
      </w:tr>
      <w:tr w:rsidR="005520C7" w:rsidRPr="00E60FE7" w14:paraId="622E283D" w14:textId="77777777" w:rsidTr="00AE0CCB">
        <w:tc>
          <w:tcPr>
            <w:tcW w:w="4875" w:type="dxa"/>
            <w:tcBorders>
              <w:top w:val="single" w:sz="4" w:space="0" w:color="auto"/>
              <w:left w:val="single" w:sz="4" w:space="0" w:color="auto"/>
              <w:bottom w:val="single" w:sz="4" w:space="0" w:color="auto"/>
              <w:right w:val="single" w:sz="4" w:space="0" w:color="auto"/>
            </w:tcBorders>
          </w:tcPr>
          <w:p w14:paraId="2DE5C3AD" w14:textId="77777777" w:rsidR="005520C7" w:rsidRPr="00E60FE7" w:rsidRDefault="005520C7" w:rsidP="00840C3D">
            <w:pPr>
              <w:spacing w:line="276" w:lineRule="auto"/>
              <w:jc w:val="both"/>
              <w:rPr>
                <w:lang w:val="ro-RO" w:eastAsia="en-US"/>
              </w:rPr>
            </w:pPr>
          </w:p>
        </w:tc>
        <w:tc>
          <w:tcPr>
            <w:tcW w:w="1394" w:type="dxa"/>
            <w:tcBorders>
              <w:top w:val="single" w:sz="4" w:space="0" w:color="auto"/>
              <w:left w:val="single" w:sz="4" w:space="0" w:color="auto"/>
              <w:bottom w:val="single" w:sz="4" w:space="0" w:color="auto"/>
              <w:right w:val="single" w:sz="4" w:space="0" w:color="auto"/>
            </w:tcBorders>
          </w:tcPr>
          <w:p w14:paraId="62907D3E" w14:textId="77777777" w:rsidR="005520C7" w:rsidRPr="00E60FE7" w:rsidRDefault="005520C7" w:rsidP="00840C3D">
            <w:pPr>
              <w:spacing w:line="276" w:lineRule="auto"/>
              <w:jc w:val="center"/>
              <w:rPr>
                <w:color w:val="000000"/>
                <w:lang w:val="ro-RO" w:eastAsia="en-US"/>
              </w:rPr>
            </w:pPr>
          </w:p>
        </w:tc>
        <w:tc>
          <w:tcPr>
            <w:tcW w:w="1807" w:type="dxa"/>
            <w:tcBorders>
              <w:top w:val="single" w:sz="4" w:space="0" w:color="auto"/>
              <w:left w:val="single" w:sz="4" w:space="0" w:color="auto"/>
              <w:bottom w:val="single" w:sz="4" w:space="0" w:color="auto"/>
              <w:right w:val="single" w:sz="4" w:space="0" w:color="auto"/>
            </w:tcBorders>
          </w:tcPr>
          <w:p w14:paraId="5C21929B" w14:textId="77777777" w:rsidR="005520C7" w:rsidRPr="00E60FE7" w:rsidRDefault="005520C7" w:rsidP="00840C3D">
            <w:pPr>
              <w:spacing w:line="276" w:lineRule="auto"/>
              <w:jc w:val="center"/>
              <w:rPr>
                <w:color w:val="000000"/>
                <w:lang w:val="ro-RO" w:eastAsia="en-US"/>
              </w:rPr>
            </w:pPr>
            <w:r w:rsidRPr="00E60FE7">
              <w:rPr>
                <w:color w:val="000000"/>
                <w:lang w:val="ro-RO" w:eastAsia="en-US"/>
              </w:rPr>
              <w:t>30</w:t>
            </w:r>
          </w:p>
        </w:tc>
        <w:tc>
          <w:tcPr>
            <w:tcW w:w="1246" w:type="dxa"/>
            <w:tcBorders>
              <w:top w:val="single" w:sz="4" w:space="0" w:color="auto"/>
              <w:left w:val="single" w:sz="4" w:space="0" w:color="auto"/>
              <w:bottom w:val="single" w:sz="4" w:space="0" w:color="auto"/>
              <w:right w:val="single" w:sz="4" w:space="0" w:color="auto"/>
            </w:tcBorders>
          </w:tcPr>
          <w:p w14:paraId="0F023168" w14:textId="77777777" w:rsidR="005520C7" w:rsidRPr="00E60FE7" w:rsidRDefault="005520C7" w:rsidP="00840C3D">
            <w:pPr>
              <w:jc w:val="center"/>
              <w:rPr>
                <w:lang w:val="ro-RO"/>
              </w:rPr>
            </w:pPr>
          </w:p>
        </w:tc>
      </w:tr>
    </w:tbl>
    <w:p w14:paraId="1FCA949D" w14:textId="77777777" w:rsidR="004B746E" w:rsidRDefault="004B746E" w:rsidP="00E45A93">
      <w:pPr>
        <w:pStyle w:val="ListParagraph"/>
        <w:widowControl w:val="0"/>
        <w:spacing w:before="120"/>
        <w:ind w:left="0" w:firstLine="720"/>
        <w:rPr>
          <w:sz w:val="22"/>
          <w:szCs w:val="22"/>
          <w:lang w:val="ro-RO"/>
        </w:rPr>
      </w:pPr>
    </w:p>
    <w:p w14:paraId="39B40674" w14:textId="77777777" w:rsidR="00280AD8" w:rsidRDefault="00280AD8" w:rsidP="00E45A93">
      <w:pPr>
        <w:pStyle w:val="ListParagraph"/>
        <w:widowControl w:val="0"/>
        <w:spacing w:before="120"/>
        <w:ind w:left="0" w:firstLine="720"/>
        <w:rPr>
          <w:b/>
          <w:sz w:val="26"/>
          <w:szCs w:val="26"/>
          <w:lang w:val="ro-RO"/>
        </w:rPr>
      </w:pPr>
      <w:r w:rsidRPr="00280AD8">
        <w:rPr>
          <w:b/>
          <w:sz w:val="26"/>
          <w:szCs w:val="26"/>
          <w:lang w:val="ro-RO"/>
        </w:rPr>
        <w:t>F. VOLUMUL DE ASISTENTA MEDICALA IN NEONATOLOGIE</w:t>
      </w:r>
    </w:p>
    <w:p w14:paraId="4A686B8E" w14:textId="77777777" w:rsidR="00E20065" w:rsidRDefault="00280AD8" w:rsidP="00E45A93">
      <w:pPr>
        <w:pStyle w:val="ListParagraph"/>
        <w:widowControl w:val="0"/>
        <w:spacing w:before="120"/>
        <w:ind w:left="0" w:firstLine="720"/>
        <w:rPr>
          <w:lang w:val="en-GB"/>
        </w:rPr>
      </w:pPr>
      <w:r w:rsidRPr="00280AD8">
        <w:rPr>
          <w:b/>
          <w:lang w:val="en-GB"/>
        </w:rPr>
        <w:t>Volumul asistenței medicale acordate de către medicii rezidenți și limitele lor de competență pe ani de instruire la specialitatea Neonatologie</w:t>
      </w:r>
      <w:r w:rsidRPr="00280AD8">
        <w:rPr>
          <w:b/>
          <w:lang w:val="en-GB"/>
        </w:rPr>
        <w:br/>
      </w:r>
      <w:r w:rsidRPr="00280AD8">
        <w:rPr>
          <w:lang w:val="en-GB"/>
        </w:rPr>
        <w:t xml:space="preserve"> Interpretare – I </w:t>
      </w:r>
      <w:r>
        <w:rPr>
          <w:lang w:val="en-GB"/>
        </w:rPr>
        <w:br/>
      </w:r>
      <w:r w:rsidRPr="00280AD8">
        <w:rPr>
          <w:lang w:val="en-GB"/>
        </w:rPr>
        <w:t xml:space="preserve">Asistare – A </w:t>
      </w:r>
      <w:r>
        <w:rPr>
          <w:lang w:val="en-GB"/>
        </w:rPr>
        <w:br/>
      </w:r>
      <w:r w:rsidRPr="00280AD8">
        <w:rPr>
          <w:lang w:val="en-GB"/>
        </w:rPr>
        <w:t xml:space="preserve">Executare - E </w:t>
      </w:r>
    </w:p>
    <w:p w14:paraId="22F2F124" w14:textId="77777777" w:rsidR="00E20065" w:rsidRDefault="00E20065" w:rsidP="00E45A93">
      <w:pPr>
        <w:pStyle w:val="ListParagraph"/>
        <w:widowControl w:val="0"/>
        <w:spacing w:before="120"/>
        <w:ind w:left="0" w:firstLine="720"/>
        <w:rPr>
          <w:lang w:val="en-GB"/>
        </w:rPr>
      </w:pPr>
    </w:p>
    <w:p w14:paraId="5D19C1A7" w14:textId="77777777" w:rsidR="00280AD8" w:rsidRDefault="00280AD8" w:rsidP="00E45A93">
      <w:pPr>
        <w:pStyle w:val="ListParagraph"/>
        <w:widowControl w:val="0"/>
        <w:spacing w:before="120"/>
        <w:ind w:left="0" w:firstLine="720"/>
        <w:rPr>
          <w:lang w:val="en-GB"/>
        </w:rPr>
      </w:pPr>
      <w:r>
        <w:rPr>
          <w:lang w:val="en-GB"/>
        </w:rPr>
        <w:br/>
      </w:r>
      <w:r w:rsidRPr="00280AD8">
        <w:rPr>
          <w:b/>
          <w:lang w:val="en-GB"/>
        </w:rPr>
        <w:t>COMPETENTE DE ASISTENȚĂ MEDICALĂ ACORDATĂ VOLUMUL</w:t>
      </w:r>
      <w:r>
        <w:rPr>
          <w:lang w:val="en-GB"/>
        </w:rPr>
        <w:br/>
      </w:r>
      <w:r w:rsidRPr="00280AD8">
        <w:rPr>
          <w:lang w:val="en-GB"/>
        </w:rPr>
        <w:t xml:space="preserve"> (Nr. pacienți/ investigații/ proceduri/ intervenții) </w:t>
      </w:r>
      <w:r>
        <w:rPr>
          <w:lang w:val="en-GB"/>
        </w:rPr>
        <w:br/>
      </w:r>
      <w:r>
        <w:rPr>
          <w:lang w:val="en-GB"/>
        </w:rPr>
        <w:br/>
      </w:r>
      <w:r w:rsidRPr="00280AD8">
        <w:rPr>
          <w:b/>
          <w:lang w:val="en-GB"/>
        </w:rPr>
        <w:t>PENTRU TOȚI ANII DE STUDII</w:t>
      </w:r>
      <w:r w:rsidRPr="00280AD8">
        <w:rPr>
          <w:lang w:val="en-GB"/>
        </w:rPr>
        <w:t xml:space="preserve"> </w:t>
      </w:r>
      <w:r>
        <w:rPr>
          <w:lang w:val="en-GB"/>
        </w:rPr>
        <w:br/>
      </w:r>
      <w:r w:rsidRPr="00280AD8">
        <w:rPr>
          <w:lang w:val="en-GB"/>
        </w:rPr>
        <w:t xml:space="preserve">1. Examinarea clinica a nou nascutilor. E </w:t>
      </w:r>
      <w:r>
        <w:rPr>
          <w:lang w:val="en-GB"/>
        </w:rPr>
        <w:br/>
      </w:r>
      <w:r w:rsidRPr="00280AD8">
        <w:rPr>
          <w:lang w:val="en-GB"/>
        </w:rPr>
        <w:t>2. Examinarea primara a nou nascutii in sala de nastere. E</w:t>
      </w:r>
      <w:r>
        <w:rPr>
          <w:lang w:val="en-GB"/>
        </w:rPr>
        <w:br/>
      </w:r>
      <w:r w:rsidRPr="00280AD8">
        <w:rPr>
          <w:lang w:val="en-GB"/>
        </w:rPr>
        <w:t xml:space="preserve"> 3. Respectarea igienii personale în secţiile de nou-născuţi. E </w:t>
      </w:r>
      <w:r>
        <w:rPr>
          <w:lang w:val="en-GB"/>
        </w:rPr>
        <w:br/>
      </w:r>
      <w:r w:rsidRPr="00280AD8">
        <w:rPr>
          <w:lang w:val="en-GB"/>
        </w:rPr>
        <w:t xml:space="preserve">4. Efectuarea curăţirea şi dezinfectarea încăperilor unde se găsesc nou/ născuţii. E </w:t>
      </w:r>
      <w:r>
        <w:rPr>
          <w:lang w:val="en-GB"/>
        </w:rPr>
        <w:br/>
      </w:r>
      <w:r w:rsidRPr="00280AD8">
        <w:rPr>
          <w:lang w:val="en-GB"/>
        </w:rPr>
        <w:t xml:space="preserve">5. Aprecierea stării nou-născutului după scorul Apgar. I </w:t>
      </w:r>
      <w:r>
        <w:rPr>
          <w:lang w:val="en-GB"/>
        </w:rPr>
        <w:br/>
      </w:r>
      <w:r w:rsidRPr="00280AD8">
        <w:rPr>
          <w:lang w:val="en-GB"/>
        </w:rPr>
        <w:t xml:space="preserve">6. Impreună cu medicul repsonsabil elaborează planul de investigaţii şi tratament a nou nascutului, completează foaia de observaţie clinică, cu completările necesare pe parcursul spitalizării. Monitorizează îndepilinrea acţiunilor prescrise. Perfectează documetaţia de gardă cu raporatarea ulterioară şefului de secţie, clinicii, precum şi la ședința de dimineaţa (raportul de gardă). Împreună cu medicul responsabil efectuează examinarea nou nascutilor în sala de nastere cu îndeplinirea documentaţiei necesare. E </w:t>
      </w:r>
      <w:r>
        <w:rPr>
          <w:lang w:val="en-GB"/>
        </w:rPr>
        <w:br/>
      </w:r>
      <w:r w:rsidRPr="00280AD8">
        <w:rPr>
          <w:lang w:val="en-GB"/>
        </w:rPr>
        <w:lastRenderedPageBreak/>
        <w:t xml:space="preserve">7. Împreună cu medicul repsonsabil copletează primar foaia de indicaţii, cu completările ulterioare zilnice. E </w:t>
      </w:r>
      <w:r>
        <w:rPr>
          <w:lang w:val="en-GB"/>
        </w:rPr>
        <w:br/>
      </w:r>
      <w:r w:rsidRPr="00280AD8">
        <w:rPr>
          <w:lang w:val="en-GB"/>
        </w:rPr>
        <w:t>8. Determinarea şi aprecierea caracterului scaunului la nou-născuţi. I</w:t>
      </w:r>
    </w:p>
    <w:p w14:paraId="4026F9C3" w14:textId="77777777" w:rsidR="00280AD8" w:rsidRPr="00280AD8" w:rsidRDefault="00280AD8" w:rsidP="00280AD8">
      <w:pPr>
        <w:widowControl w:val="0"/>
        <w:spacing w:before="120"/>
        <w:rPr>
          <w:lang w:val="en-GB"/>
        </w:rPr>
      </w:pPr>
      <w:r>
        <w:rPr>
          <w:lang w:val="en-GB"/>
        </w:rPr>
        <w:t>9.</w:t>
      </w:r>
      <w:r w:rsidRPr="00280AD8">
        <w:rPr>
          <w:lang w:val="en-GB"/>
        </w:rPr>
        <w:t xml:space="preserve">Educarea mamelor în problemele tehnicii de alăptare a nou-născuţilor (naturale) în problemele scurgerii laptelui din sîn, plicării aspiratorului de scurgere a laptelui şi folosirii plicanţilor în cazurile apariţiei dificultăţilor alăptării la sîn. I </w:t>
      </w:r>
    </w:p>
    <w:p w14:paraId="32487C5E" w14:textId="77777777" w:rsidR="00280AD8" w:rsidRPr="00280AD8" w:rsidRDefault="00280AD8" w:rsidP="00280AD8">
      <w:pPr>
        <w:widowControl w:val="0"/>
        <w:spacing w:before="120"/>
        <w:rPr>
          <w:lang w:val="en-GB"/>
        </w:rPr>
      </w:pPr>
      <w:r w:rsidRPr="00280AD8">
        <w:rPr>
          <w:lang w:val="en-GB"/>
        </w:rPr>
        <w:t xml:space="preserve">10. Determinarea insuficienţei respiratorii la prematuri după scorul Silverman, Downes. I </w:t>
      </w:r>
      <w:r w:rsidRPr="00280AD8">
        <w:rPr>
          <w:lang w:val="en-GB"/>
        </w:rPr>
        <w:br/>
        <w:t xml:space="preserve">11. Efectuarea fototerapiei. E </w:t>
      </w:r>
      <w:r w:rsidRPr="00280AD8">
        <w:rPr>
          <w:lang w:val="en-GB"/>
        </w:rPr>
        <w:br/>
        <w:t xml:space="preserve">12. Evaluarea analiza sîngelui (analiza sîngelui capilar, venos, arterial). I </w:t>
      </w:r>
      <w:r w:rsidRPr="00280AD8">
        <w:rPr>
          <w:lang w:val="en-GB"/>
        </w:rPr>
        <w:br/>
        <w:t xml:space="preserve">13. Aprecierea Scorului Balard I </w:t>
      </w:r>
      <w:r w:rsidRPr="00280AD8">
        <w:rPr>
          <w:lang w:val="en-GB"/>
        </w:rPr>
        <w:br/>
        <w:t xml:space="preserve">14. Aprecierea nou-nascutului după Sarnat I </w:t>
      </w:r>
      <w:r w:rsidRPr="00280AD8">
        <w:rPr>
          <w:lang w:val="en-GB"/>
        </w:rPr>
        <w:br/>
        <w:t xml:space="preserve">15. Aprecierea scorului Silverman I </w:t>
      </w:r>
      <w:r w:rsidR="00297803">
        <w:rPr>
          <w:lang w:val="en-GB"/>
        </w:rPr>
        <w:br/>
      </w:r>
      <w:r w:rsidRPr="00280AD8">
        <w:rPr>
          <w:lang w:val="en-GB"/>
        </w:rPr>
        <w:t xml:space="preserve">16. Îngrijirea pe etape în incubator a nou nascutului. A </w:t>
      </w:r>
      <w:r w:rsidRPr="00280AD8">
        <w:rPr>
          <w:lang w:val="en-GB"/>
        </w:rPr>
        <w:br/>
        <w:t xml:space="preserve">17. Tehnica efectuării RPPSE (respiraţiei spontane sub presiune pozitivă) prin meotoda lui Gregory şi prin catetere nazale. A </w:t>
      </w:r>
      <w:r w:rsidRPr="00280AD8">
        <w:rPr>
          <w:lang w:val="en-GB"/>
        </w:rPr>
        <w:br/>
        <w:t xml:space="preserve">18. Determinarea insuficienţei respiratorii la prematuri după scorul Silverman Downes. </w:t>
      </w:r>
    </w:p>
    <w:p w14:paraId="21D7E36A" w14:textId="77777777" w:rsidR="00280AD8" w:rsidRDefault="00280AD8" w:rsidP="00280AD8">
      <w:pPr>
        <w:pStyle w:val="ListParagraph"/>
        <w:widowControl w:val="0"/>
        <w:spacing w:before="120"/>
        <w:ind w:left="0"/>
        <w:rPr>
          <w:b/>
          <w:sz w:val="26"/>
          <w:szCs w:val="26"/>
          <w:lang w:val="ro-RO"/>
        </w:rPr>
      </w:pPr>
      <w:r w:rsidRPr="00280AD8">
        <w:rPr>
          <w:lang w:val="en-GB"/>
        </w:rPr>
        <w:t>19. Evaluarea gradului maturităţii nou-născutului după scara Dubovici. I</w:t>
      </w:r>
      <w:r w:rsidR="00297803">
        <w:rPr>
          <w:lang w:val="en-GB"/>
        </w:rPr>
        <w:br/>
      </w:r>
      <w:r w:rsidRPr="00280AD8">
        <w:rPr>
          <w:lang w:val="en-GB"/>
        </w:rPr>
        <w:t xml:space="preserve"> 20. Efectuarea reanimării nou-născuţilor în caz de asfixie în dependenţă de gravitatea ei. A </w:t>
      </w:r>
      <w:r w:rsidR="00297803">
        <w:rPr>
          <w:lang w:val="en-GB"/>
        </w:rPr>
        <w:br/>
      </w:r>
      <w:r w:rsidRPr="00280AD8">
        <w:rPr>
          <w:lang w:val="en-GB"/>
        </w:rPr>
        <w:t xml:space="preserve">21. Aprecierea indicilor analizei generale de sînge, hematocritului, reticulocitelor la nou-născuţi în perioada neonatală precoce şi tardivă. I </w:t>
      </w:r>
      <w:r w:rsidR="00297803">
        <w:rPr>
          <w:lang w:val="en-GB"/>
        </w:rPr>
        <w:br/>
      </w:r>
      <w:r w:rsidRPr="00280AD8">
        <w:rPr>
          <w:lang w:val="en-GB"/>
        </w:rPr>
        <w:t xml:space="preserve">22. Aprecierea ionogramei şi EAB la nou-născuţi. I </w:t>
      </w:r>
      <w:r w:rsidR="00297803">
        <w:rPr>
          <w:lang w:val="en-GB"/>
        </w:rPr>
        <w:br/>
      </w:r>
      <w:r w:rsidRPr="00280AD8">
        <w:rPr>
          <w:lang w:val="en-GB"/>
        </w:rPr>
        <w:t>23. Corecţie tulburărilor de electroliţi şi a gazelor sanguine. A</w:t>
      </w:r>
      <w:r w:rsidR="00297803">
        <w:rPr>
          <w:lang w:val="en-GB"/>
        </w:rPr>
        <w:br/>
      </w:r>
      <w:r w:rsidRPr="00280AD8">
        <w:rPr>
          <w:lang w:val="en-GB"/>
        </w:rPr>
        <w:t xml:space="preserve"> 24. Administrarea i/v a sîngelui şi preparatelor de sînge. E </w:t>
      </w:r>
      <w:r w:rsidR="00297803">
        <w:rPr>
          <w:lang w:val="en-GB"/>
        </w:rPr>
        <w:br/>
      </w:r>
      <w:r w:rsidRPr="00280AD8">
        <w:rPr>
          <w:lang w:val="en-GB"/>
        </w:rPr>
        <w:t xml:space="preserve">25. Aprecierea rezultatelor analizei lichidului cefalorahidian la nou-născuţi. I </w:t>
      </w:r>
      <w:r w:rsidR="00297803">
        <w:rPr>
          <w:lang w:val="en-GB"/>
        </w:rPr>
        <w:br/>
      </w:r>
      <w:r w:rsidRPr="00280AD8">
        <w:rPr>
          <w:lang w:val="en-GB"/>
        </w:rPr>
        <w:t xml:space="preserve">26. Efectuarea transportarii nou-născuţi. E </w:t>
      </w:r>
      <w:r w:rsidR="00297803">
        <w:rPr>
          <w:lang w:val="en-GB"/>
        </w:rPr>
        <w:br/>
      </w:r>
      <w:r w:rsidRPr="00280AD8">
        <w:rPr>
          <w:lang w:val="en-GB"/>
        </w:rPr>
        <w:t xml:space="preserve">27. Efectuarea reanimării nou-născuţilor în caz de asfixie în dependenţă de gravitatea ei. A </w:t>
      </w:r>
      <w:r w:rsidR="00297803">
        <w:rPr>
          <w:lang w:val="en-GB"/>
        </w:rPr>
        <w:br/>
      </w:r>
      <w:r w:rsidRPr="00280AD8">
        <w:rPr>
          <w:lang w:val="en-GB"/>
        </w:rPr>
        <w:t xml:space="preserve">28. Evaluarea ecografia creierului. A </w:t>
      </w:r>
      <w:r w:rsidR="00297803">
        <w:rPr>
          <w:lang w:val="en-GB"/>
        </w:rPr>
        <w:br/>
      </w:r>
      <w:r w:rsidRPr="00280AD8">
        <w:rPr>
          <w:lang w:val="en-GB"/>
        </w:rPr>
        <w:t xml:space="preserve">29. Efectuarea VAP. A </w:t>
      </w:r>
      <w:r w:rsidR="00297803">
        <w:rPr>
          <w:lang w:val="en-GB"/>
        </w:rPr>
        <w:br/>
      </w:r>
      <w:r w:rsidRPr="00280AD8">
        <w:rPr>
          <w:lang w:val="en-GB"/>
        </w:rPr>
        <w:t xml:space="preserve">30. Efectuarea celor mai importante manopere de diagnostic si tratament: Puncţia ventriculelor cerebrale, Puncţia subdurală, Şuntarea spaţiilor ventriculilor cerebrale, Conicotomia, Toracoscopia, Puncţia pleurală şi drenarea cavităţii pleurale, Puncţia pericardului, Injecţii intracardiace, Paracinteza cavităţii abdominale (faceţi cunoştinţa).Puncţia măduvei osoase, Broncoscopia, dializa peritonială, hemosorbţia, plasmoforeză, hemodializa. </w:t>
      </w:r>
      <w:r w:rsidRPr="00E51BB2">
        <w:rPr>
          <w:lang w:val="en-GB"/>
        </w:rPr>
        <w:t>A</w:t>
      </w:r>
    </w:p>
    <w:p w14:paraId="6EDD4BD7" w14:textId="77777777" w:rsidR="00AE0CCB" w:rsidRDefault="00AE0CCB" w:rsidP="00AE0CCB">
      <w:pPr>
        <w:widowControl w:val="0"/>
        <w:spacing w:before="120"/>
        <w:rPr>
          <w:b/>
          <w:sz w:val="26"/>
          <w:szCs w:val="26"/>
          <w:lang w:val="ro-RO"/>
        </w:rPr>
      </w:pPr>
    </w:p>
    <w:p w14:paraId="05FE8362" w14:textId="77777777" w:rsidR="00280AD8" w:rsidRPr="00AE0CCB" w:rsidRDefault="00CD33EE" w:rsidP="00AE0CCB">
      <w:pPr>
        <w:widowControl w:val="0"/>
        <w:spacing w:before="120"/>
        <w:rPr>
          <w:lang w:val="en-GB"/>
        </w:rPr>
      </w:pPr>
      <w:r w:rsidRPr="00AE0CCB">
        <w:rPr>
          <w:lang w:val="en-GB"/>
        </w:rPr>
        <w:t xml:space="preserve">ANUL I </w:t>
      </w:r>
    </w:p>
    <w:p w14:paraId="10030D1D" w14:textId="0E3B6797" w:rsidR="00E46201" w:rsidRPr="00E51BB2" w:rsidRDefault="00280AD8" w:rsidP="00E46201">
      <w:pPr>
        <w:pStyle w:val="ListParagraph"/>
        <w:widowControl w:val="0"/>
        <w:spacing w:before="120"/>
        <w:ind w:left="0"/>
        <w:rPr>
          <w:lang w:val="en-GB"/>
        </w:rPr>
      </w:pPr>
      <w:r>
        <w:rPr>
          <w:lang w:val="en-GB"/>
        </w:rPr>
        <w:t>1.</w:t>
      </w:r>
      <w:r w:rsidRPr="00280AD8">
        <w:rPr>
          <w:lang w:val="en-GB"/>
        </w:rPr>
        <w:t xml:space="preserve">Respectarea igienii personale în secţiile de nou-născuţi. E </w:t>
      </w:r>
      <w:r w:rsidR="00297803">
        <w:rPr>
          <w:lang w:val="en-GB"/>
        </w:rPr>
        <w:t xml:space="preserve">    - ZILNIC</w:t>
      </w:r>
      <w:r>
        <w:rPr>
          <w:lang w:val="en-GB"/>
        </w:rPr>
        <w:br/>
      </w:r>
      <w:r w:rsidRPr="00280AD8">
        <w:rPr>
          <w:lang w:val="en-GB"/>
        </w:rPr>
        <w:t xml:space="preserve">2. Efectuarea curăţirea şi dezinfectarea încăperilor unde se găsesc nou/ născuţii. E </w:t>
      </w:r>
      <w:r w:rsidR="00297803">
        <w:rPr>
          <w:lang w:val="en-GB"/>
        </w:rPr>
        <w:t>-10</w:t>
      </w:r>
      <w:r>
        <w:rPr>
          <w:lang w:val="en-GB"/>
        </w:rPr>
        <w:br/>
      </w:r>
      <w:r w:rsidRPr="00280AD8">
        <w:rPr>
          <w:lang w:val="en-GB"/>
        </w:rPr>
        <w:t xml:space="preserve">3. Pregătirea soluţiilor dezinfectante. E </w:t>
      </w:r>
      <w:r w:rsidR="00297803">
        <w:rPr>
          <w:lang w:val="en-GB"/>
        </w:rPr>
        <w:t>-10</w:t>
      </w:r>
      <w:r>
        <w:rPr>
          <w:lang w:val="en-GB"/>
        </w:rPr>
        <w:br/>
      </w:r>
      <w:r w:rsidRPr="00280AD8">
        <w:rPr>
          <w:lang w:val="en-GB"/>
        </w:rPr>
        <w:t xml:space="preserve">4. Iradierea salonului cu raze ultraviolet. I </w:t>
      </w:r>
      <w:r>
        <w:rPr>
          <w:lang w:val="en-GB"/>
        </w:rPr>
        <w:br/>
      </w:r>
      <w:r w:rsidRPr="00280AD8">
        <w:rPr>
          <w:lang w:val="en-GB"/>
        </w:rPr>
        <w:t xml:space="preserve">5. Îngrijirea igienică a nou-născutului sănătos şi cu patologia bontului ombilical şi plăgii obilical. A </w:t>
      </w:r>
      <w:r w:rsidR="00297803">
        <w:rPr>
          <w:lang w:val="en-GB"/>
        </w:rPr>
        <w:t>-20</w:t>
      </w:r>
      <w:r>
        <w:rPr>
          <w:lang w:val="en-GB"/>
        </w:rPr>
        <w:br/>
      </w:r>
      <w:r w:rsidRPr="00280AD8">
        <w:rPr>
          <w:lang w:val="en-GB"/>
        </w:rPr>
        <w:t xml:space="preserve">6. Efectuarea toaletei primare a nou-născutului. E </w:t>
      </w:r>
      <w:r w:rsidR="00297803">
        <w:rPr>
          <w:lang w:val="en-GB"/>
        </w:rPr>
        <w:t>-15</w:t>
      </w:r>
      <w:r>
        <w:rPr>
          <w:lang w:val="en-GB"/>
        </w:rPr>
        <w:br/>
      </w:r>
      <w:r w:rsidRPr="00280AD8">
        <w:rPr>
          <w:lang w:val="en-GB"/>
        </w:rPr>
        <w:t xml:space="preserve">7. Profilaxia oftalmiei neonatorum. E </w:t>
      </w:r>
      <w:r w:rsidR="00297803">
        <w:rPr>
          <w:lang w:val="en-GB"/>
        </w:rPr>
        <w:t>-10</w:t>
      </w:r>
      <w:r>
        <w:rPr>
          <w:lang w:val="en-GB"/>
        </w:rPr>
        <w:br/>
      </w:r>
      <w:r w:rsidRPr="00280AD8">
        <w:rPr>
          <w:lang w:val="en-GB"/>
        </w:rPr>
        <w:t xml:space="preserve">8. Efectuarea scăldatul şi ibrăcatului nou-născutului. E </w:t>
      </w:r>
      <w:r w:rsidR="00297803">
        <w:rPr>
          <w:lang w:val="en-GB"/>
        </w:rPr>
        <w:t>-20</w:t>
      </w:r>
      <w:r>
        <w:rPr>
          <w:lang w:val="en-GB"/>
        </w:rPr>
        <w:br/>
      </w:r>
      <w:r w:rsidRPr="00280AD8">
        <w:rPr>
          <w:lang w:val="en-GB"/>
        </w:rPr>
        <w:lastRenderedPageBreak/>
        <w:t>9. Efectuarea toaleta tegumentelor (baia igienică), ochilor, nasului şi urechilor. E</w:t>
      </w:r>
      <w:r w:rsidR="00297803">
        <w:rPr>
          <w:lang w:val="en-GB"/>
        </w:rPr>
        <w:t>-10</w:t>
      </w:r>
      <w:r>
        <w:rPr>
          <w:lang w:val="en-GB"/>
        </w:rPr>
        <w:br/>
      </w:r>
      <w:r w:rsidRPr="00280AD8">
        <w:rPr>
          <w:lang w:val="en-GB"/>
        </w:rPr>
        <w:t xml:space="preserve"> 10. Efectuarea antropometria nou-născutului (m, h, l, PC, PT). E </w:t>
      </w:r>
      <w:r w:rsidR="00297803">
        <w:rPr>
          <w:lang w:val="en-GB"/>
        </w:rPr>
        <w:t>-25</w:t>
      </w:r>
      <w:r>
        <w:rPr>
          <w:lang w:val="en-GB"/>
        </w:rPr>
        <w:br/>
      </w:r>
      <w:r w:rsidRPr="00280AD8">
        <w:rPr>
          <w:lang w:val="en-GB"/>
        </w:rPr>
        <w:t xml:space="preserve">11. Măsurarea temperaturii corpului. E </w:t>
      </w:r>
      <w:r w:rsidR="00297803">
        <w:rPr>
          <w:lang w:val="en-GB"/>
        </w:rPr>
        <w:t>-20</w:t>
      </w:r>
      <w:r>
        <w:rPr>
          <w:lang w:val="en-GB"/>
        </w:rPr>
        <w:br/>
      </w:r>
      <w:r w:rsidRPr="00280AD8">
        <w:rPr>
          <w:lang w:val="en-GB"/>
        </w:rPr>
        <w:t xml:space="preserve">12. Efectuarea, calcularea şi determinarea tehnicii alimentaţiei a nou-născutului normoponderal. E </w:t>
      </w:r>
      <w:r w:rsidR="00297803">
        <w:rPr>
          <w:lang w:val="en-GB"/>
        </w:rPr>
        <w:t>-10</w:t>
      </w:r>
      <w:r>
        <w:rPr>
          <w:lang w:val="en-GB"/>
        </w:rPr>
        <w:br/>
      </w:r>
      <w:r w:rsidRPr="00280AD8">
        <w:rPr>
          <w:lang w:val="en-GB"/>
        </w:rPr>
        <w:t xml:space="preserve">13. Educarea mamelor în problemele tehnicii de alăptare a nou-născuţilor (naturale) în problemele scurgerii laptelui din sîn, plicării aspiratorului de scurgere a laptelui şi folosirii plicanţilor în cazurile apariţiei dificultăţilor alăptării la sîn. I </w:t>
      </w:r>
      <w:r w:rsidR="00297803">
        <w:rPr>
          <w:lang w:val="en-GB"/>
        </w:rPr>
        <w:t>-50</w:t>
      </w:r>
      <w:r>
        <w:rPr>
          <w:lang w:val="en-GB"/>
        </w:rPr>
        <w:br/>
      </w:r>
      <w:r w:rsidRPr="00280AD8">
        <w:rPr>
          <w:lang w:val="en-GB"/>
        </w:rPr>
        <w:t xml:space="preserve">14. Controlul termic, temperatura incubatorului, concentraţia de oxigen, umiditatea </w:t>
      </w:r>
      <w:r w:rsidR="00297803" w:rsidRPr="00297803">
        <w:rPr>
          <w:lang w:val="en-GB"/>
        </w:rPr>
        <w:t xml:space="preserve">relativă </w:t>
      </w:r>
      <w:proofErr w:type="gramStart"/>
      <w:r w:rsidR="00297803" w:rsidRPr="00297803">
        <w:rPr>
          <w:lang w:val="en-GB"/>
        </w:rPr>
        <w:t>a</w:t>
      </w:r>
      <w:proofErr w:type="gramEnd"/>
      <w:r w:rsidR="00297803" w:rsidRPr="00297803">
        <w:rPr>
          <w:lang w:val="en-GB"/>
        </w:rPr>
        <w:t xml:space="preserve"> aerului în incubator. I </w:t>
      </w:r>
      <w:r w:rsidR="00CD33EE" w:rsidRPr="00E51BB2">
        <w:rPr>
          <w:lang w:val="en-GB"/>
        </w:rPr>
        <w:t>-10</w:t>
      </w:r>
      <w:r w:rsidR="00297803">
        <w:rPr>
          <w:lang w:val="en-GB"/>
        </w:rPr>
        <w:br/>
      </w:r>
      <w:r w:rsidR="00297803" w:rsidRPr="00297803">
        <w:rPr>
          <w:lang w:val="en-GB"/>
        </w:rPr>
        <w:t xml:space="preserve">15. Tehnica efectuării RPPSE (respiraţiei spontane sub presiune pozitivă) prin meotoda lui Gregory şi prin catetere nazale. A </w:t>
      </w:r>
      <w:r w:rsidR="00CD33EE" w:rsidRPr="00E51BB2">
        <w:rPr>
          <w:lang w:val="en-GB"/>
        </w:rPr>
        <w:t>-10</w:t>
      </w:r>
      <w:r w:rsidR="00CD33EE" w:rsidRPr="00CD33EE">
        <w:rPr>
          <w:lang w:val="en-GB"/>
        </w:rPr>
        <w:br/>
      </w:r>
      <w:r w:rsidR="00297803" w:rsidRPr="00297803">
        <w:rPr>
          <w:lang w:val="en-GB"/>
        </w:rPr>
        <w:t xml:space="preserve">16. Determinarea şi aprecierea caracterului scaunului la nou-născuţi. E </w:t>
      </w:r>
      <w:r w:rsidR="00CD33EE" w:rsidRPr="00CD33EE">
        <w:rPr>
          <w:lang w:val="en-GB"/>
        </w:rPr>
        <w:t>-10</w:t>
      </w:r>
      <w:r w:rsidR="00297803">
        <w:rPr>
          <w:lang w:val="en-GB"/>
        </w:rPr>
        <w:br/>
      </w:r>
      <w:r w:rsidR="00297803" w:rsidRPr="00297803">
        <w:rPr>
          <w:lang w:val="en-GB"/>
        </w:rPr>
        <w:t xml:space="preserve">17. Colectarea maselor fecale la nou-născuţi pentru analize. I </w:t>
      </w:r>
      <w:r w:rsidR="00CD33EE" w:rsidRPr="00E51BB2">
        <w:rPr>
          <w:lang w:val="en-GB"/>
        </w:rPr>
        <w:t>-10</w:t>
      </w:r>
      <w:r w:rsidR="00297803">
        <w:rPr>
          <w:lang w:val="en-GB"/>
        </w:rPr>
        <w:br/>
      </w:r>
      <w:r w:rsidR="00297803" w:rsidRPr="00297803">
        <w:rPr>
          <w:lang w:val="en-GB"/>
        </w:rPr>
        <w:t xml:space="preserve">18. Tehnica colectării frotiului din cavitatea nazală, bucală şi vestibulul faringian. I </w:t>
      </w:r>
      <w:r w:rsidR="00CD33EE" w:rsidRPr="00E51BB2">
        <w:rPr>
          <w:lang w:val="en-GB"/>
        </w:rPr>
        <w:t>-25</w:t>
      </w:r>
      <w:r w:rsidR="00297803">
        <w:rPr>
          <w:lang w:val="en-GB"/>
        </w:rPr>
        <w:br/>
      </w:r>
      <w:r w:rsidR="00297803" w:rsidRPr="00297803">
        <w:rPr>
          <w:lang w:val="en-GB"/>
        </w:rPr>
        <w:t xml:space="preserve">19. Determinarea insuficienţei respiratorii la prematuri după scorul Silverman, Downes. </w:t>
      </w:r>
      <w:proofErr w:type="gramStart"/>
      <w:r w:rsidR="00297803" w:rsidRPr="00297803">
        <w:rPr>
          <w:lang w:val="en-GB"/>
        </w:rPr>
        <w:t>A</w:t>
      </w:r>
      <w:r w:rsidR="00CD33EE" w:rsidRPr="00E51BB2">
        <w:rPr>
          <w:lang w:val="en-GB"/>
        </w:rPr>
        <w:t>-50</w:t>
      </w:r>
      <w:r w:rsidR="00297803">
        <w:rPr>
          <w:lang w:val="en-GB"/>
        </w:rPr>
        <w:br/>
      </w:r>
      <w:r w:rsidR="00297803" w:rsidRPr="00297803">
        <w:rPr>
          <w:lang w:val="en-GB"/>
        </w:rPr>
        <w:t>20.</w:t>
      </w:r>
      <w:proofErr w:type="gramEnd"/>
      <w:r w:rsidR="00297803" w:rsidRPr="00297803">
        <w:rPr>
          <w:lang w:val="en-GB"/>
        </w:rPr>
        <w:t xml:space="preserve"> Evaluarea gradului maturităţii nou-născutului după scara Dubovici. </w:t>
      </w:r>
      <w:proofErr w:type="gramStart"/>
      <w:r w:rsidR="00297803" w:rsidRPr="00297803">
        <w:rPr>
          <w:lang w:val="en-GB"/>
        </w:rPr>
        <w:t>A</w:t>
      </w:r>
      <w:r w:rsidR="00CD33EE" w:rsidRPr="00E51BB2">
        <w:rPr>
          <w:lang w:val="en-GB"/>
        </w:rPr>
        <w:t>-50</w:t>
      </w:r>
      <w:r w:rsidR="00297803">
        <w:rPr>
          <w:lang w:val="en-GB"/>
        </w:rPr>
        <w:br/>
      </w:r>
      <w:r w:rsidR="00297803" w:rsidRPr="00297803">
        <w:rPr>
          <w:lang w:val="en-GB"/>
        </w:rPr>
        <w:t>21.</w:t>
      </w:r>
      <w:proofErr w:type="gramEnd"/>
      <w:r w:rsidR="00297803" w:rsidRPr="00297803">
        <w:rPr>
          <w:lang w:val="en-GB"/>
        </w:rPr>
        <w:t xml:space="preserve"> Efectuarea reanimării nou-născuţilor în caz de asfixie în dependenţă de gravitatea ei. </w:t>
      </w:r>
      <w:proofErr w:type="gramStart"/>
      <w:r w:rsidR="00297803" w:rsidRPr="00297803">
        <w:rPr>
          <w:lang w:val="en-GB"/>
        </w:rPr>
        <w:t>A</w:t>
      </w:r>
      <w:r w:rsidR="00CD33EE" w:rsidRPr="00E51BB2">
        <w:rPr>
          <w:lang w:val="en-GB"/>
        </w:rPr>
        <w:t>-50</w:t>
      </w:r>
      <w:r w:rsidR="00297803">
        <w:rPr>
          <w:lang w:val="en-GB"/>
        </w:rPr>
        <w:br/>
      </w:r>
      <w:r w:rsidR="00297803" w:rsidRPr="00297803">
        <w:rPr>
          <w:lang w:val="en-GB"/>
        </w:rPr>
        <w:t>22.</w:t>
      </w:r>
      <w:proofErr w:type="gramEnd"/>
      <w:r w:rsidR="00297803" w:rsidRPr="00297803">
        <w:rPr>
          <w:lang w:val="en-GB"/>
        </w:rPr>
        <w:t xml:space="preserve"> Efectuarea vaccinării antituberculoase la nou-născuţi. Condiţiile de păstrare a vaccinei. </w:t>
      </w:r>
      <w:proofErr w:type="gramStart"/>
      <w:r w:rsidR="00297803" w:rsidRPr="00297803">
        <w:rPr>
          <w:lang w:val="en-GB"/>
        </w:rPr>
        <w:t>A</w:t>
      </w:r>
      <w:r w:rsidR="00CD33EE" w:rsidRPr="00E51BB2">
        <w:rPr>
          <w:lang w:val="en-GB"/>
        </w:rPr>
        <w:t>-10</w:t>
      </w:r>
      <w:r w:rsidR="00297803">
        <w:rPr>
          <w:lang w:val="en-GB"/>
        </w:rPr>
        <w:br/>
      </w:r>
      <w:r w:rsidR="00297803" w:rsidRPr="00297803">
        <w:rPr>
          <w:lang w:val="en-GB"/>
        </w:rPr>
        <w:t>23.</w:t>
      </w:r>
      <w:proofErr w:type="gramEnd"/>
      <w:r w:rsidR="00297803" w:rsidRPr="00297803">
        <w:rPr>
          <w:lang w:val="en-GB"/>
        </w:rPr>
        <w:t xml:space="preserve"> Aprecierea dozării şi aprecierea volumului de soluţie fiziologică pentru dizolvare. A </w:t>
      </w:r>
      <w:r w:rsidR="00CD33EE" w:rsidRPr="00E51BB2">
        <w:rPr>
          <w:lang w:val="en-GB"/>
        </w:rPr>
        <w:t>-20</w:t>
      </w:r>
      <w:r w:rsidR="00E46201">
        <w:rPr>
          <w:lang w:val="en-GB"/>
        </w:rPr>
        <w:br/>
      </w:r>
      <w:r w:rsidR="00297803" w:rsidRPr="00297803">
        <w:rPr>
          <w:lang w:val="en-GB"/>
        </w:rPr>
        <w:t xml:space="preserve">24. Efectuarea vaccinării împotriva hepatitei B. Doza, metoda de administrare. Contraindicaţiile, efectele secundare. A </w:t>
      </w:r>
      <w:r w:rsidR="00CD33EE" w:rsidRPr="00E51BB2">
        <w:rPr>
          <w:lang w:val="en-GB"/>
        </w:rPr>
        <w:t>-20</w:t>
      </w:r>
      <w:r w:rsidR="00E46201">
        <w:rPr>
          <w:lang w:val="en-GB"/>
        </w:rPr>
        <w:br/>
      </w:r>
      <w:r w:rsidR="00297803" w:rsidRPr="00297803">
        <w:rPr>
          <w:lang w:val="en-GB"/>
        </w:rPr>
        <w:t>25. Aprecierea indicilor analizei generale de sînge, hematocritului, reticulocitelor la nou-născuţi în perioada neonatală precoce şi tardivă. I</w:t>
      </w:r>
      <w:r w:rsidR="00CD33EE" w:rsidRPr="00E51BB2">
        <w:rPr>
          <w:lang w:val="en-GB"/>
        </w:rPr>
        <w:t>-20</w:t>
      </w:r>
      <w:r w:rsidR="00E46201">
        <w:rPr>
          <w:lang w:val="en-GB"/>
        </w:rPr>
        <w:br/>
      </w:r>
      <w:r w:rsidR="00297803" w:rsidRPr="00297803">
        <w:rPr>
          <w:lang w:val="en-GB"/>
        </w:rPr>
        <w:t xml:space="preserve"> 26. Aprecierea indicelor analizei biochimice de sînge (bilirubina şi fracţiile ei, albumina, proteina generală şi fracţiile ei, transaminazele serice, proteina-Creactivă, indicele infectării intrauterine). I</w:t>
      </w:r>
      <w:r w:rsidR="00CD33EE" w:rsidRPr="00E51BB2">
        <w:rPr>
          <w:lang w:val="en-GB"/>
        </w:rPr>
        <w:t>-20</w:t>
      </w:r>
      <w:r w:rsidR="00E46201">
        <w:rPr>
          <w:lang w:val="en-GB"/>
        </w:rPr>
        <w:br/>
      </w:r>
      <w:r w:rsidR="00297803" w:rsidRPr="00297803">
        <w:rPr>
          <w:lang w:val="en-GB"/>
        </w:rPr>
        <w:t xml:space="preserve"> 27. Aprecierea ionogramei şi EAB la nou-născuţi. I</w:t>
      </w:r>
      <w:r w:rsidR="00CD33EE" w:rsidRPr="00E51BB2">
        <w:rPr>
          <w:lang w:val="en-GB"/>
        </w:rPr>
        <w:t>-20</w:t>
      </w:r>
      <w:r w:rsidR="00E46201">
        <w:rPr>
          <w:lang w:val="en-GB"/>
        </w:rPr>
        <w:br/>
      </w:r>
      <w:r w:rsidR="00297803" w:rsidRPr="00297803">
        <w:rPr>
          <w:lang w:val="en-GB"/>
        </w:rPr>
        <w:t xml:space="preserve"> 28. Corecţie tulburărilor de electroliţi şi a gazelor sanguine. A</w:t>
      </w:r>
      <w:r w:rsidR="00CD33EE" w:rsidRPr="00E51BB2">
        <w:rPr>
          <w:lang w:val="en-GB"/>
        </w:rPr>
        <w:t>-20</w:t>
      </w:r>
      <w:r w:rsidR="00E46201">
        <w:rPr>
          <w:lang w:val="en-GB"/>
        </w:rPr>
        <w:br/>
      </w:r>
      <w:r w:rsidR="00297803" w:rsidRPr="00297803">
        <w:rPr>
          <w:lang w:val="en-GB"/>
        </w:rPr>
        <w:t xml:space="preserve"> 29. Aprecierea stărilor de tranziţie la nou-născuţi. E</w:t>
      </w:r>
      <w:r w:rsidR="00CD33EE" w:rsidRPr="00E51BB2">
        <w:rPr>
          <w:lang w:val="en-GB"/>
        </w:rPr>
        <w:t>-20</w:t>
      </w:r>
      <w:r w:rsidR="00E46201">
        <w:rPr>
          <w:lang w:val="en-GB"/>
        </w:rPr>
        <w:br/>
      </w:r>
      <w:r w:rsidR="00297803" w:rsidRPr="00297803">
        <w:rPr>
          <w:lang w:val="en-GB"/>
        </w:rPr>
        <w:t xml:space="preserve"> 30. Efectuarea exsanguinotransfuzie (volumul, indicaţiile, preparatele de bază, cateterizarea venei ombilicale, cerinţele către sînge, complicaţiile EST). A </w:t>
      </w:r>
      <w:r w:rsidR="00CD33EE" w:rsidRPr="00E51BB2">
        <w:rPr>
          <w:lang w:val="en-GB"/>
        </w:rPr>
        <w:t>-40</w:t>
      </w:r>
      <w:r w:rsidR="00E46201">
        <w:rPr>
          <w:lang w:val="en-GB"/>
        </w:rPr>
        <w:br/>
      </w:r>
      <w:r w:rsidR="00297803" w:rsidRPr="00297803">
        <w:rPr>
          <w:lang w:val="en-GB"/>
        </w:rPr>
        <w:t>31. Efectuarea injecţii (subcutanate, intramusculară, intravenoasă). E</w:t>
      </w:r>
      <w:r w:rsidR="00CD33EE" w:rsidRPr="00E51BB2">
        <w:rPr>
          <w:lang w:val="en-GB"/>
        </w:rPr>
        <w:t>-5</w:t>
      </w:r>
      <w:r w:rsidR="00E46201">
        <w:rPr>
          <w:lang w:val="en-GB"/>
        </w:rPr>
        <w:br/>
      </w:r>
      <w:r w:rsidR="00297803" w:rsidRPr="00297803">
        <w:rPr>
          <w:lang w:val="en-GB"/>
        </w:rPr>
        <w:t xml:space="preserve"> 32. Efectuarea puncţia şi cateterizarea vaselor (cateterizarea sau canularea prin piele a vaselor centrale: vena subclaviculară, femorală). A</w:t>
      </w:r>
      <w:r w:rsidR="00CD33EE" w:rsidRPr="00E51BB2">
        <w:rPr>
          <w:lang w:val="en-GB"/>
        </w:rPr>
        <w:t>-30</w:t>
      </w:r>
      <w:r w:rsidR="00E46201">
        <w:rPr>
          <w:lang w:val="en-GB"/>
        </w:rPr>
        <w:br/>
      </w:r>
      <w:r w:rsidR="00297803" w:rsidRPr="00297803">
        <w:rPr>
          <w:lang w:val="en-GB"/>
        </w:rPr>
        <w:t xml:space="preserve"> 33. Efectuarea venesecţie (faceţi cunoştinţa). A</w:t>
      </w:r>
      <w:r w:rsidR="00CD33EE" w:rsidRPr="00E51BB2">
        <w:rPr>
          <w:lang w:val="en-GB"/>
        </w:rPr>
        <w:t>-30</w:t>
      </w:r>
      <w:r w:rsidR="00297803" w:rsidRPr="00297803">
        <w:rPr>
          <w:lang w:val="en-GB"/>
        </w:rPr>
        <w:t xml:space="preserve"> </w:t>
      </w:r>
      <w:r w:rsidR="00E46201">
        <w:rPr>
          <w:lang w:val="en-GB"/>
        </w:rPr>
        <w:br/>
      </w:r>
      <w:r w:rsidR="00297803" w:rsidRPr="00297803">
        <w:rPr>
          <w:lang w:val="en-GB"/>
        </w:rPr>
        <w:t>34. Reglarea infuziilor intravenoase pentru nounăscuţi. E</w:t>
      </w:r>
      <w:r w:rsidR="00CD33EE" w:rsidRPr="00E51BB2">
        <w:rPr>
          <w:lang w:val="en-GB"/>
        </w:rPr>
        <w:t>-5</w:t>
      </w:r>
      <w:r w:rsidR="00E46201">
        <w:rPr>
          <w:lang w:val="en-GB"/>
        </w:rPr>
        <w:br/>
      </w:r>
      <w:r w:rsidR="00297803" w:rsidRPr="00297803">
        <w:rPr>
          <w:lang w:val="en-GB"/>
        </w:rPr>
        <w:t xml:space="preserve"> 35. Efectuarea masajul percuţio-vibraţonal a cutiei toracice. E</w:t>
      </w:r>
      <w:r w:rsidR="00CD33EE" w:rsidRPr="00E51BB2">
        <w:rPr>
          <w:lang w:val="en-GB"/>
        </w:rPr>
        <w:t>-10</w:t>
      </w:r>
      <w:r w:rsidR="00297803" w:rsidRPr="00297803">
        <w:rPr>
          <w:lang w:val="en-GB"/>
        </w:rPr>
        <w:t xml:space="preserve"> </w:t>
      </w:r>
      <w:r w:rsidR="00E46201">
        <w:rPr>
          <w:lang w:val="en-GB"/>
        </w:rPr>
        <w:br/>
      </w:r>
      <w:r w:rsidR="00297803" w:rsidRPr="00297803">
        <w:rPr>
          <w:lang w:val="en-GB"/>
        </w:rPr>
        <w:t xml:space="preserve">36. Efectuarea sanarea căilor respiratori superiori (CRS) şi arborului traheo-bronhial. E </w:t>
      </w:r>
      <w:r w:rsidR="00CD33EE" w:rsidRPr="00E51BB2">
        <w:rPr>
          <w:lang w:val="en-GB"/>
        </w:rPr>
        <w:t>-10</w:t>
      </w:r>
      <w:r w:rsidR="00E46201">
        <w:rPr>
          <w:lang w:val="en-GB"/>
        </w:rPr>
        <w:br/>
      </w:r>
      <w:r w:rsidR="00297803" w:rsidRPr="00297803">
        <w:rPr>
          <w:lang w:val="en-GB"/>
        </w:rPr>
        <w:t xml:space="preserve">37. Efectuarea oxigenoterapiei (catetere nasale, oxigenoterapia prin masca, cort oxigenat). A </w:t>
      </w:r>
      <w:r w:rsidR="00CD33EE" w:rsidRPr="00E51BB2">
        <w:rPr>
          <w:lang w:val="en-GB"/>
        </w:rPr>
        <w:t>-40</w:t>
      </w:r>
      <w:r w:rsidR="00E46201">
        <w:rPr>
          <w:lang w:val="en-GB"/>
        </w:rPr>
        <w:br/>
      </w:r>
      <w:r w:rsidR="00297803" w:rsidRPr="00297803">
        <w:rPr>
          <w:lang w:val="en-GB"/>
        </w:rPr>
        <w:t>38. Efectuarea inhalaţiilor. E</w:t>
      </w:r>
      <w:r w:rsidR="00CD33EE" w:rsidRPr="00E51BB2">
        <w:rPr>
          <w:lang w:val="en-GB"/>
        </w:rPr>
        <w:t>-15</w:t>
      </w:r>
      <w:r w:rsidR="00E46201">
        <w:rPr>
          <w:lang w:val="en-GB"/>
        </w:rPr>
        <w:br/>
      </w:r>
      <w:r w:rsidR="00297803" w:rsidRPr="00297803">
        <w:rPr>
          <w:lang w:val="en-GB"/>
        </w:rPr>
        <w:t xml:space="preserve"> 39. Control şi lucru cu aparate monitorizate şi respiratori, şi cuvete. E </w:t>
      </w:r>
      <w:r w:rsidR="00CD33EE" w:rsidRPr="00E51BB2">
        <w:rPr>
          <w:lang w:val="en-GB"/>
        </w:rPr>
        <w:t>-25</w:t>
      </w:r>
      <w:r w:rsidR="00E46201">
        <w:rPr>
          <w:lang w:val="en-GB"/>
        </w:rPr>
        <w:br/>
      </w:r>
      <w:r w:rsidR="00297803" w:rsidRPr="00297803">
        <w:rPr>
          <w:lang w:val="en-GB"/>
        </w:rPr>
        <w:t>40. Evaluarea metodele examinării adăugători a nounăscuţilor (radiologice, ultrasonore etc.) A</w:t>
      </w:r>
      <w:r w:rsidR="007778BC" w:rsidRPr="00E51BB2">
        <w:rPr>
          <w:lang w:val="en-GB"/>
        </w:rPr>
        <w:t>-30</w:t>
      </w:r>
      <w:r w:rsidR="00E46201">
        <w:rPr>
          <w:lang w:val="en-GB"/>
        </w:rPr>
        <w:br/>
      </w:r>
      <w:r w:rsidR="00297803" w:rsidRPr="00297803">
        <w:rPr>
          <w:lang w:val="en-GB"/>
        </w:rPr>
        <w:t xml:space="preserve"> 41. Evaluarea examinarea de laborator. </w:t>
      </w:r>
      <w:proofErr w:type="gramStart"/>
      <w:r w:rsidR="00297803" w:rsidRPr="00297803">
        <w:rPr>
          <w:lang w:val="en-GB"/>
        </w:rPr>
        <w:t>I</w:t>
      </w:r>
      <w:r w:rsidR="007778BC" w:rsidRPr="00E51BB2">
        <w:rPr>
          <w:lang w:val="en-GB"/>
        </w:rPr>
        <w:t>-40</w:t>
      </w:r>
      <w:r w:rsidR="00E46201">
        <w:rPr>
          <w:lang w:val="en-GB"/>
        </w:rPr>
        <w:br/>
      </w:r>
      <w:r w:rsidR="00297803" w:rsidRPr="00297803">
        <w:rPr>
          <w:lang w:val="en-GB"/>
        </w:rPr>
        <w:lastRenderedPageBreak/>
        <w:t>42.</w:t>
      </w:r>
      <w:proofErr w:type="gramEnd"/>
      <w:r w:rsidR="00297803" w:rsidRPr="00297803">
        <w:rPr>
          <w:lang w:val="en-GB"/>
        </w:rPr>
        <w:t xml:space="preserve"> Masurarea presiunei venoase centrale. A</w:t>
      </w:r>
      <w:r w:rsidR="007778BC" w:rsidRPr="00E51BB2">
        <w:rPr>
          <w:lang w:val="en-GB"/>
        </w:rPr>
        <w:t>-30</w:t>
      </w:r>
      <w:r w:rsidR="00297803" w:rsidRPr="00297803">
        <w:rPr>
          <w:lang w:val="en-GB"/>
        </w:rPr>
        <w:t xml:space="preserve"> </w:t>
      </w:r>
      <w:r w:rsidR="00E46201">
        <w:rPr>
          <w:lang w:val="en-GB"/>
        </w:rPr>
        <w:br/>
      </w:r>
      <w:r w:rsidR="00297803" w:rsidRPr="00297803">
        <w:rPr>
          <w:lang w:val="en-GB"/>
        </w:rPr>
        <w:t xml:space="preserve">43. Efectuarea autohematoterapia de cvant. </w:t>
      </w:r>
      <w:proofErr w:type="gramStart"/>
      <w:r w:rsidR="00297803" w:rsidRPr="00297803">
        <w:rPr>
          <w:lang w:val="en-GB"/>
        </w:rPr>
        <w:t>A</w:t>
      </w:r>
      <w:r w:rsidR="007778BC" w:rsidRPr="00E51BB2">
        <w:rPr>
          <w:lang w:val="en-GB"/>
        </w:rPr>
        <w:t>-10</w:t>
      </w:r>
      <w:r w:rsidR="00E46201">
        <w:rPr>
          <w:lang w:val="en-GB"/>
        </w:rPr>
        <w:br/>
      </w:r>
      <w:r w:rsidR="00297803" w:rsidRPr="00297803">
        <w:rPr>
          <w:lang w:val="en-GB"/>
        </w:rPr>
        <w:t>44.</w:t>
      </w:r>
      <w:proofErr w:type="gramEnd"/>
      <w:r w:rsidR="00297803" w:rsidRPr="00297803">
        <w:rPr>
          <w:lang w:val="en-GB"/>
        </w:rPr>
        <w:t xml:space="preserve"> Efectuarea testului Apt (deferinţierea melenei de la sindrom cu sângele glutat). E </w:t>
      </w:r>
      <w:r w:rsidR="007778BC" w:rsidRPr="007778BC">
        <w:rPr>
          <w:lang w:val="en-GB"/>
        </w:rPr>
        <w:t>-20</w:t>
      </w:r>
      <w:r w:rsidR="00E46201">
        <w:rPr>
          <w:lang w:val="en-GB"/>
        </w:rPr>
        <w:br/>
      </w:r>
      <w:r w:rsidR="00297803" w:rsidRPr="00297803">
        <w:rPr>
          <w:lang w:val="en-GB"/>
        </w:rPr>
        <w:t xml:space="preserve">45. Efectuarea test lui Klemens (testul spumat semicantitativ la </w:t>
      </w:r>
      <w:r w:rsidR="00E46201">
        <w:rPr>
          <w:lang w:val="en-GB"/>
        </w:rPr>
        <w:t xml:space="preserve">depistarea </w:t>
      </w:r>
      <w:r w:rsidR="00E46201" w:rsidRPr="00E46201">
        <w:rPr>
          <w:lang w:val="en-GB"/>
        </w:rPr>
        <w:t>surfactantului) A</w:t>
      </w:r>
      <w:r w:rsidR="007778BC" w:rsidRPr="007778BC">
        <w:rPr>
          <w:lang w:val="en-GB"/>
        </w:rPr>
        <w:t>-5</w:t>
      </w:r>
      <w:r w:rsidR="00E46201">
        <w:rPr>
          <w:lang w:val="en-GB"/>
        </w:rPr>
        <w:br/>
      </w:r>
      <w:r w:rsidR="00E46201" w:rsidRPr="00E46201">
        <w:rPr>
          <w:lang w:val="en-GB"/>
        </w:rPr>
        <w:t xml:space="preserve">46. Efectuarea metoda Kangoroo. E </w:t>
      </w:r>
      <w:r w:rsidR="007778BC" w:rsidRPr="00E51BB2">
        <w:rPr>
          <w:lang w:val="en-GB"/>
        </w:rPr>
        <w:t>-10</w:t>
      </w:r>
      <w:r w:rsidR="00E46201">
        <w:rPr>
          <w:lang w:val="en-GB"/>
        </w:rPr>
        <w:br/>
      </w:r>
      <w:r w:rsidR="00E46201" w:rsidRPr="00E46201">
        <w:rPr>
          <w:lang w:val="en-GB"/>
        </w:rPr>
        <w:t xml:space="preserve">47. Aprecierea Scorului Balard. I </w:t>
      </w:r>
      <w:r w:rsidR="007778BC" w:rsidRPr="00E51BB2">
        <w:rPr>
          <w:lang w:val="en-GB"/>
        </w:rPr>
        <w:t>-50</w:t>
      </w:r>
      <w:r w:rsidR="00E46201">
        <w:rPr>
          <w:lang w:val="en-GB"/>
        </w:rPr>
        <w:br/>
      </w:r>
      <w:r w:rsidR="00E46201" w:rsidRPr="00E46201">
        <w:rPr>
          <w:lang w:val="en-GB"/>
        </w:rPr>
        <w:t>48. Aprecierea nou-nascutului după Sarnat. I</w:t>
      </w:r>
      <w:r w:rsidR="007778BC" w:rsidRPr="00E51BB2">
        <w:rPr>
          <w:lang w:val="en-GB"/>
        </w:rPr>
        <w:t>-50</w:t>
      </w:r>
      <w:r w:rsidR="00E46201" w:rsidRPr="00E46201">
        <w:rPr>
          <w:lang w:val="en-GB"/>
        </w:rPr>
        <w:t xml:space="preserve"> </w:t>
      </w:r>
      <w:r w:rsidR="00E46201">
        <w:rPr>
          <w:lang w:val="en-GB"/>
        </w:rPr>
        <w:br/>
      </w:r>
      <w:r w:rsidR="00E46201" w:rsidRPr="00E46201">
        <w:rPr>
          <w:lang w:val="en-GB"/>
        </w:rPr>
        <w:t>49. Aprecierea sc</w:t>
      </w:r>
      <w:r w:rsidR="00E46201">
        <w:rPr>
          <w:lang w:val="en-GB"/>
        </w:rPr>
        <w:t xml:space="preserve">orului Silverman. I </w:t>
      </w:r>
      <w:r w:rsidR="007778BC" w:rsidRPr="00E51BB2">
        <w:rPr>
          <w:lang w:val="en-GB"/>
        </w:rPr>
        <w:t>-50</w:t>
      </w:r>
    </w:p>
    <w:p w14:paraId="601AC216" w14:textId="77777777" w:rsidR="00E46201" w:rsidRDefault="00E46201" w:rsidP="00E46201">
      <w:pPr>
        <w:pStyle w:val="ListParagraph"/>
        <w:widowControl w:val="0"/>
        <w:spacing w:before="120"/>
        <w:ind w:left="0"/>
        <w:rPr>
          <w:lang w:val="en-GB"/>
        </w:rPr>
      </w:pPr>
    </w:p>
    <w:p w14:paraId="7D94BACD" w14:textId="77777777" w:rsidR="00E46201" w:rsidRDefault="00E46201" w:rsidP="00E46201">
      <w:pPr>
        <w:pStyle w:val="ListParagraph"/>
        <w:widowControl w:val="0"/>
        <w:spacing w:before="120"/>
        <w:ind w:left="0"/>
        <w:rPr>
          <w:lang w:val="en-GB"/>
        </w:rPr>
      </w:pPr>
      <w:r w:rsidRPr="00E46201">
        <w:rPr>
          <w:lang w:val="en-GB"/>
        </w:rPr>
        <w:t xml:space="preserve">ANUL II </w:t>
      </w:r>
    </w:p>
    <w:p w14:paraId="4DCF517E" w14:textId="0F20F0F8" w:rsidR="008722B4" w:rsidRPr="008722B4" w:rsidRDefault="008722B4" w:rsidP="008722B4">
      <w:pPr>
        <w:widowControl w:val="0"/>
        <w:spacing w:before="120"/>
        <w:rPr>
          <w:lang w:val="en-GB"/>
        </w:rPr>
      </w:pPr>
      <w:r w:rsidRPr="008722B4">
        <w:rPr>
          <w:lang w:val="en-GB"/>
        </w:rPr>
        <w:t>1</w:t>
      </w:r>
      <w:proofErr w:type="gramStart"/>
      <w:r w:rsidRPr="008722B4">
        <w:rPr>
          <w:lang w:val="en-GB"/>
        </w:rPr>
        <w:t>,</w:t>
      </w:r>
      <w:r w:rsidR="00E46201" w:rsidRPr="008722B4">
        <w:rPr>
          <w:lang w:val="en-GB"/>
        </w:rPr>
        <w:t>Efectuarea</w:t>
      </w:r>
      <w:proofErr w:type="gramEnd"/>
      <w:r w:rsidR="00E46201" w:rsidRPr="008722B4">
        <w:rPr>
          <w:lang w:val="en-GB"/>
        </w:rPr>
        <w:t xml:space="preserve">, calcularea şi determinarea tehnicii alimentaţiei a nou-născutului normoponderal. prematurilor. </w:t>
      </w:r>
      <w:proofErr w:type="gramStart"/>
      <w:r w:rsidR="00E46201" w:rsidRPr="008722B4">
        <w:rPr>
          <w:lang w:val="en-GB"/>
        </w:rPr>
        <w:t>E</w:t>
      </w:r>
      <w:r w:rsidRPr="008722B4">
        <w:rPr>
          <w:lang w:val="en-GB"/>
        </w:rPr>
        <w:t>-50</w:t>
      </w:r>
      <w:r w:rsidR="00AE0CCB">
        <w:rPr>
          <w:lang w:val="en-GB"/>
        </w:rPr>
        <w:br/>
      </w:r>
      <w:r w:rsidR="00E46201" w:rsidRPr="008722B4">
        <w:rPr>
          <w:lang w:val="en-GB"/>
        </w:rPr>
        <w:t>2.</w:t>
      </w:r>
      <w:proofErr w:type="gramEnd"/>
      <w:r w:rsidR="00E46201" w:rsidRPr="008722B4">
        <w:rPr>
          <w:lang w:val="en-GB"/>
        </w:rPr>
        <w:t xml:space="preserve"> Prelucrarea incubatorului (soluţiile dezinfectante şi frecvenţa de prelucrare). </w:t>
      </w:r>
      <w:proofErr w:type="gramStart"/>
      <w:r w:rsidR="00E46201" w:rsidRPr="008722B4">
        <w:rPr>
          <w:lang w:val="en-GB"/>
        </w:rPr>
        <w:t>E</w:t>
      </w:r>
      <w:r w:rsidRPr="00E51BB2">
        <w:rPr>
          <w:lang w:val="en-GB"/>
        </w:rPr>
        <w:t>-50</w:t>
      </w:r>
      <w:r w:rsidR="00AE0CCB">
        <w:rPr>
          <w:lang w:val="en-GB"/>
        </w:rPr>
        <w:br/>
      </w:r>
      <w:r w:rsidR="00E46201" w:rsidRPr="008722B4">
        <w:rPr>
          <w:lang w:val="en-GB"/>
        </w:rPr>
        <w:t>3.</w:t>
      </w:r>
      <w:proofErr w:type="gramEnd"/>
      <w:r w:rsidR="00E46201" w:rsidRPr="008722B4">
        <w:rPr>
          <w:lang w:val="en-GB"/>
        </w:rPr>
        <w:t xml:space="preserve"> </w:t>
      </w:r>
      <w:proofErr w:type="gramStart"/>
      <w:r w:rsidR="00E46201" w:rsidRPr="008722B4">
        <w:rPr>
          <w:lang w:val="en-GB"/>
        </w:rPr>
        <w:t xml:space="preserve">Efectuarea transportarii nou-născuţi.E </w:t>
      </w:r>
      <w:r w:rsidRPr="00E51BB2">
        <w:rPr>
          <w:lang w:val="en-GB"/>
        </w:rPr>
        <w:t>-30</w:t>
      </w:r>
      <w:r w:rsidR="00E46201" w:rsidRPr="008722B4">
        <w:rPr>
          <w:lang w:val="en-GB"/>
        </w:rPr>
        <w:br/>
        <w:t>4.</w:t>
      </w:r>
      <w:proofErr w:type="gramEnd"/>
      <w:r w:rsidR="00E46201" w:rsidRPr="008722B4">
        <w:rPr>
          <w:lang w:val="en-GB"/>
        </w:rPr>
        <w:t xml:space="preserve"> Controlul termic, temperatura incubatorului, concentraţia de oxigen, umiditatea relativă </w:t>
      </w:r>
      <w:proofErr w:type="gramStart"/>
      <w:r w:rsidR="00E46201" w:rsidRPr="008722B4">
        <w:rPr>
          <w:lang w:val="en-GB"/>
        </w:rPr>
        <w:t>a</w:t>
      </w:r>
      <w:proofErr w:type="gramEnd"/>
      <w:r w:rsidR="00E46201" w:rsidRPr="008722B4">
        <w:rPr>
          <w:lang w:val="en-GB"/>
        </w:rPr>
        <w:t xml:space="preserve"> aerului în incubator. </w:t>
      </w:r>
      <w:proofErr w:type="gramStart"/>
      <w:r w:rsidR="00E46201" w:rsidRPr="008722B4">
        <w:rPr>
          <w:lang w:val="en-GB"/>
        </w:rPr>
        <w:t>E</w:t>
      </w:r>
      <w:r w:rsidRPr="00E51BB2">
        <w:rPr>
          <w:lang w:val="en-GB"/>
        </w:rPr>
        <w:t>-30</w:t>
      </w:r>
      <w:r w:rsidR="00AE0CCB">
        <w:rPr>
          <w:lang w:val="en-GB"/>
        </w:rPr>
        <w:br/>
      </w:r>
      <w:r w:rsidR="00E46201" w:rsidRPr="008722B4">
        <w:rPr>
          <w:lang w:val="en-GB"/>
        </w:rPr>
        <w:t>5.</w:t>
      </w:r>
      <w:proofErr w:type="gramEnd"/>
      <w:r w:rsidR="00E46201" w:rsidRPr="008722B4">
        <w:rPr>
          <w:lang w:val="en-GB"/>
        </w:rPr>
        <w:t xml:space="preserve"> Determinarea şi aprecierea caracterului scaunului la nou-născuţi. </w:t>
      </w:r>
      <w:proofErr w:type="gramStart"/>
      <w:r w:rsidR="00E46201" w:rsidRPr="008722B4">
        <w:rPr>
          <w:lang w:val="en-GB"/>
        </w:rPr>
        <w:t>E</w:t>
      </w:r>
      <w:r w:rsidRPr="00E51BB2">
        <w:rPr>
          <w:lang w:val="en-GB"/>
        </w:rPr>
        <w:t>-50</w:t>
      </w:r>
      <w:r w:rsidR="00AE0CCB">
        <w:rPr>
          <w:lang w:val="en-GB"/>
        </w:rPr>
        <w:br/>
      </w:r>
      <w:r w:rsidR="00E46201" w:rsidRPr="008722B4">
        <w:rPr>
          <w:lang w:val="en-GB"/>
        </w:rPr>
        <w:t>6.</w:t>
      </w:r>
      <w:proofErr w:type="gramEnd"/>
      <w:r w:rsidR="00E46201" w:rsidRPr="008722B4">
        <w:rPr>
          <w:lang w:val="en-GB"/>
        </w:rPr>
        <w:t xml:space="preserve"> Colectarea maselor fecale la nou-născuţi pentru analize. E </w:t>
      </w:r>
      <w:r w:rsidRPr="00E51BB2">
        <w:rPr>
          <w:lang w:val="en-GB"/>
        </w:rPr>
        <w:t>30</w:t>
      </w:r>
      <w:r w:rsidR="00E46201" w:rsidRPr="008722B4">
        <w:rPr>
          <w:lang w:val="en-GB"/>
        </w:rPr>
        <w:br/>
        <w:t xml:space="preserve">7. Tehnica colectării frotiului din cavitatea nazală, bucală şi vestibulul faringian. I </w:t>
      </w:r>
      <w:r w:rsidR="00E46201" w:rsidRPr="008722B4">
        <w:rPr>
          <w:lang w:val="en-GB"/>
        </w:rPr>
        <w:br/>
        <w:t xml:space="preserve">8. Aprecierea stării nou-născutului după scorul Apgar. </w:t>
      </w:r>
      <w:proofErr w:type="gramStart"/>
      <w:r w:rsidR="00E46201" w:rsidRPr="008722B4">
        <w:rPr>
          <w:lang w:val="en-GB"/>
        </w:rPr>
        <w:t>I</w:t>
      </w:r>
      <w:r w:rsidRPr="00E51BB2">
        <w:rPr>
          <w:lang w:val="en-GB"/>
        </w:rPr>
        <w:t>-50</w:t>
      </w:r>
      <w:r w:rsidR="00AE0CCB">
        <w:rPr>
          <w:lang w:val="en-GB"/>
        </w:rPr>
        <w:br/>
      </w:r>
      <w:r w:rsidR="00E46201" w:rsidRPr="008722B4">
        <w:rPr>
          <w:lang w:val="en-GB"/>
        </w:rPr>
        <w:t>9.</w:t>
      </w:r>
      <w:proofErr w:type="gramEnd"/>
      <w:r w:rsidR="00E46201" w:rsidRPr="008722B4">
        <w:rPr>
          <w:lang w:val="en-GB"/>
        </w:rPr>
        <w:t xml:space="preserve"> Efectuarea vaccinării antituberculoase la nou-născuţi. Condiţiile de păstrare a vaccinei A </w:t>
      </w:r>
      <w:r w:rsidRPr="00E51BB2">
        <w:rPr>
          <w:lang w:val="en-GB"/>
        </w:rPr>
        <w:t>-50</w:t>
      </w:r>
      <w:r w:rsidR="00E46201" w:rsidRPr="008722B4">
        <w:rPr>
          <w:lang w:val="en-GB"/>
        </w:rPr>
        <w:br/>
        <w:t xml:space="preserve">10. Aprecierea dozării şi aprecierea volumului de soluţie fiziologică pentru dizolvare. A </w:t>
      </w:r>
      <w:r w:rsidRPr="00E51BB2">
        <w:rPr>
          <w:lang w:val="en-GB"/>
        </w:rPr>
        <w:t>-50</w:t>
      </w:r>
      <w:r w:rsidR="00E46201" w:rsidRPr="008722B4">
        <w:rPr>
          <w:lang w:val="en-GB"/>
        </w:rPr>
        <w:br/>
        <w:t xml:space="preserve">11. Efectuarea vaccinării împotriva hepatitei B. Doza, metoda de administrare. Contraindicaţiile, efectele secundare. A </w:t>
      </w:r>
      <w:r w:rsidRPr="00E51BB2">
        <w:rPr>
          <w:lang w:val="en-GB"/>
        </w:rPr>
        <w:t>-80</w:t>
      </w:r>
      <w:r w:rsidR="00E46201" w:rsidRPr="008722B4">
        <w:rPr>
          <w:lang w:val="en-GB"/>
        </w:rPr>
        <w:br/>
        <w:t xml:space="preserve">12. Aprecierea indicelor analizei biochimice de sînge (bilirubina şi fracţiile ei, albumina, proteina generală şi fracţiile ei, transaminazele serice, proteina-C-reactivă, indicele infectării intrauterine). I </w:t>
      </w:r>
      <w:r w:rsidRPr="00E51BB2">
        <w:rPr>
          <w:lang w:val="en-GB"/>
        </w:rPr>
        <w:t>-70</w:t>
      </w:r>
    </w:p>
    <w:p w14:paraId="257634E7" w14:textId="27988F01" w:rsidR="00B927EC" w:rsidRPr="008722B4" w:rsidRDefault="00E46201" w:rsidP="008722B4">
      <w:pPr>
        <w:widowControl w:val="0"/>
        <w:spacing w:before="120"/>
        <w:rPr>
          <w:lang w:val="en-GB"/>
        </w:rPr>
      </w:pPr>
      <w:r w:rsidRPr="008722B4">
        <w:rPr>
          <w:lang w:val="en-GB"/>
        </w:rPr>
        <w:t xml:space="preserve">13. Particularităţile efectuării puncţiei lombare la nou-născuţi. I </w:t>
      </w:r>
      <w:r w:rsidR="008722B4" w:rsidRPr="00E51BB2">
        <w:rPr>
          <w:lang w:val="en-GB"/>
        </w:rPr>
        <w:t>-50</w:t>
      </w:r>
      <w:r w:rsidRPr="008722B4">
        <w:rPr>
          <w:lang w:val="en-GB"/>
        </w:rPr>
        <w:br/>
        <w:t>14. Metodele şi principiile alimentaţiei parenterale la nou-născuţi. I</w:t>
      </w:r>
      <w:r w:rsidR="008722B4" w:rsidRPr="00E51BB2">
        <w:rPr>
          <w:lang w:val="en-GB"/>
        </w:rPr>
        <w:t>-50</w:t>
      </w:r>
      <w:r w:rsidRPr="008722B4">
        <w:rPr>
          <w:lang w:val="en-GB"/>
        </w:rPr>
        <w:t xml:space="preserve"> </w:t>
      </w:r>
      <w:r w:rsidRPr="008722B4">
        <w:rPr>
          <w:lang w:val="en-GB"/>
        </w:rPr>
        <w:br/>
        <w:t xml:space="preserve">15. Aprecierea stărilor de tranziţie la nou-născuţi. </w:t>
      </w:r>
      <w:proofErr w:type="gramStart"/>
      <w:r w:rsidRPr="008722B4">
        <w:rPr>
          <w:lang w:val="en-GB"/>
        </w:rPr>
        <w:t>E</w:t>
      </w:r>
      <w:r w:rsidR="008722B4" w:rsidRPr="00E51BB2">
        <w:rPr>
          <w:lang w:val="en-GB"/>
        </w:rPr>
        <w:t>-50</w:t>
      </w:r>
      <w:r w:rsidR="00AE0CCB">
        <w:rPr>
          <w:lang w:val="en-GB"/>
        </w:rPr>
        <w:br/>
      </w:r>
      <w:bookmarkStart w:id="3" w:name="_GoBack"/>
      <w:bookmarkEnd w:id="3"/>
      <w:r w:rsidRPr="008722B4">
        <w:rPr>
          <w:lang w:val="en-GB"/>
        </w:rPr>
        <w:t>16.</w:t>
      </w:r>
      <w:proofErr w:type="gramEnd"/>
      <w:r w:rsidRPr="008722B4">
        <w:rPr>
          <w:lang w:val="en-GB"/>
        </w:rPr>
        <w:t xml:space="preserve"> Efectuarea exsanguinotransfuzie (volumul, indicaţiile, preparatele de sînge cateterizarea venei ombilicale, cerinţele către sînge, complicaţiile EST). A </w:t>
      </w:r>
      <w:r w:rsidR="008722B4" w:rsidRPr="00E51BB2">
        <w:rPr>
          <w:lang w:val="en-GB"/>
        </w:rPr>
        <w:t>-10</w:t>
      </w:r>
    </w:p>
    <w:p w14:paraId="42D84B7F" w14:textId="422DC629" w:rsidR="00B927EC" w:rsidRPr="00E51BB2" w:rsidRDefault="00E46201" w:rsidP="00B927EC">
      <w:pPr>
        <w:widowControl w:val="0"/>
        <w:spacing w:before="120"/>
        <w:rPr>
          <w:lang w:val="en-GB"/>
        </w:rPr>
      </w:pPr>
      <w:r w:rsidRPr="00B927EC">
        <w:rPr>
          <w:lang w:val="en-GB"/>
        </w:rPr>
        <w:t xml:space="preserve">17. Efectuarea fototerapiei. E </w:t>
      </w:r>
      <w:r w:rsidR="008722B4" w:rsidRPr="00E51BB2">
        <w:rPr>
          <w:lang w:val="en-GB"/>
        </w:rPr>
        <w:t>-20</w:t>
      </w:r>
      <w:r w:rsidRPr="00B927EC">
        <w:rPr>
          <w:lang w:val="en-GB"/>
        </w:rPr>
        <w:br/>
        <w:t xml:space="preserve">18. Evaluarea analiza sîngelui (analiza sîngelui capilar, venos, arterial). I </w:t>
      </w:r>
      <w:r w:rsidR="008722B4" w:rsidRPr="00E51BB2">
        <w:rPr>
          <w:lang w:val="en-GB"/>
        </w:rPr>
        <w:t>-30</w:t>
      </w:r>
      <w:r w:rsidRPr="00B927EC">
        <w:rPr>
          <w:lang w:val="en-GB"/>
        </w:rPr>
        <w:br/>
        <w:t xml:space="preserve">19. Efectuarea injecţii (subcutanate, intramusculară, intravenoasă). E </w:t>
      </w:r>
      <w:r w:rsidR="008722B4" w:rsidRPr="00E51BB2">
        <w:rPr>
          <w:lang w:val="en-GB"/>
        </w:rPr>
        <w:t>-50</w:t>
      </w:r>
      <w:r w:rsidRPr="00B927EC">
        <w:rPr>
          <w:lang w:val="en-GB"/>
        </w:rPr>
        <w:br/>
        <w:t>20. Efectuarea puncţia şi cateterizarea vaselor (cateterizarea sau canularea prin piele a vaselor centrale: vena subclaviculară, femorală). A</w:t>
      </w:r>
      <w:r w:rsidR="008722B4" w:rsidRPr="00E51BB2">
        <w:rPr>
          <w:lang w:val="en-GB"/>
        </w:rPr>
        <w:t>-10</w:t>
      </w:r>
      <w:r w:rsidRPr="00B927EC">
        <w:rPr>
          <w:lang w:val="en-GB"/>
        </w:rPr>
        <w:br/>
        <w:t xml:space="preserve"> 21. Efectuarea venesecţie (faceţi cunoştinţa). A </w:t>
      </w:r>
      <w:r w:rsidR="008722B4" w:rsidRPr="00E51BB2">
        <w:rPr>
          <w:lang w:val="en-GB"/>
        </w:rPr>
        <w:t>-20</w:t>
      </w:r>
      <w:r w:rsidRPr="00B927EC">
        <w:rPr>
          <w:lang w:val="en-GB"/>
        </w:rPr>
        <w:br/>
        <w:t xml:space="preserve">22. Reglarea infuziilor intravenoase pentru nounăscuţi. E </w:t>
      </w:r>
      <w:r w:rsidR="008722B4" w:rsidRPr="00E51BB2">
        <w:rPr>
          <w:lang w:val="en-GB"/>
        </w:rPr>
        <w:t>-50</w:t>
      </w:r>
      <w:r w:rsidRPr="00B927EC">
        <w:rPr>
          <w:lang w:val="en-GB"/>
        </w:rPr>
        <w:br/>
        <w:t xml:space="preserve">23. Efectuarea masajul percuţio-vibraţonal a cutiei toracice. E </w:t>
      </w:r>
      <w:r w:rsidR="008722B4" w:rsidRPr="00E51BB2">
        <w:rPr>
          <w:lang w:val="en-GB"/>
        </w:rPr>
        <w:t>-50</w:t>
      </w:r>
      <w:r w:rsidRPr="00B927EC">
        <w:rPr>
          <w:lang w:val="en-GB"/>
        </w:rPr>
        <w:br/>
        <w:t xml:space="preserve">24. Efectuarea sanarea căilor respiratori superiori (CRS) şi arborului traheo-bronhial. E </w:t>
      </w:r>
      <w:r w:rsidR="008722B4" w:rsidRPr="00E51BB2">
        <w:rPr>
          <w:lang w:val="en-GB"/>
        </w:rPr>
        <w:t>-30</w:t>
      </w:r>
      <w:r w:rsidRPr="00B927EC">
        <w:rPr>
          <w:lang w:val="en-GB"/>
        </w:rPr>
        <w:br/>
        <w:t xml:space="preserve">25. Efectuarea oxigenoterapiei (catetere nasale, oxigenoterapia prin masca, cort oxigenat). </w:t>
      </w:r>
      <w:proofErr w:type="gramStart"/>
      <w:r w:rsidRPr="00B927EC">
        <w:rPr>
          <w:lang w:val="en-GB"/>
        </w:rPr>
        <w:t xml:space="preserve">A </w:t>
      </w:r>
      <w:r w:rsidR="00AE0CCB">
        <w:rPr>
          <w:lang w:val="en-GB"/>
        </w:rPr>
        <w:t>-</w:t>
      </w:r>
      <w:r w:rsidRPr="00B927EC">
        <w:rPr>
          <w:lang w:val="en-GB"/>
        </w:rPr>
        <w:br/>
        <w:t>26.</w:t>
      </w:r>
      <w:proofErr w:type="gramEnd"/>
      <w:r w:rsidRPr="00B927EC">
        <w:rPr>
          <w:lang w:val="en-GB"/>
        </w:rPr>
        <w:t xml:space="preserve"> Efectuarea inhalaţiilor. E</w:t>
      </w:r>
      <w:r w:rsidR="008722B4" w:rsidRPr="00E51BB2">
        <w:rPr>
          <w:lang w:val="en-GB"/>
        </w:rPr>
        <w:t>-35</w:t>
      </w:r>
      <w:r w:rsidRPr="00B927EC">
        <w:rPr>
          <w:lang w:val="en-GB"/>
        </w:rPr>
        <w:br/>
        <w:t xml:space="preserve"> 27. Control şi lucru cu aparate monitorizate şi respiratori, şi cuvete. E</w:t>
      </w:r>
      <w:r w:rsidR="008722B4" w:rsidRPr="00E51BB2">
        <w:rPr>
          <w:lang w:val="en-GB"/>
        </w:rPr>
        <w:t>-20</w:t>
      </w:r>
      <w:r w:rsidR="00B927EC">
        <w:rPr>
          <w:lang w:val="en-GB"/>
        </w:rPr>
        <w:br/>
      </w:r>
      <w:r w:rsidRPr="00B927EC">
        <w:rPr>
          <w:lang w:val="en-GB"/>
        </w:rPr>
        <w:lastRenderedPageBreak/>
        <w:t xml:space="preserve">28. Evaluarea metodele examinării adăugători a nounăscuţilor (radiologice, ultrasonore etc.) E </w:t>
      </w:r>
      <w:r w:rsidR="008722B4" w:rsidRPr="00E51BB2">
        <w:rPr>
          <w:lang w:val="en-GB"/>
        </w:rPr>
        <w:t>-5</w:t>
      </w:r>
      <w:r w:rsidR="00B927EC" w:rsidRPr="00B927EC">
        <w:rPr>
          <w:lang w:val="en-GB"/>
        </w:rPr>
        <w:br/>
      </w:r>
      <w:r w:rsidRPr="00B927EC">
        <w:rPr>
          <w:lang w:val="en-GB"/>
        </w:rPr>
        <w:t xml:space="preserve">29. Evaluarea examinarilor de laborator. I </w:t>
      </w:r>
      <w:r w:rsidR="008722B4" w:rsidRPr="00E51BB2">
        <w:rPr>
          <w:lang w:val="en-GB"/>
        </w:rPr>
        <w:t>-5</w:t>
      </w:r>
      <w:r w:rsidR="00B927EC" w:rsidRPr="00B927EC">
        <w:rPr>
          <w:lang w:val="en-GB"/>
        </w:rPr>
        <w:br/>
      </w:r>
      <w:r w:rsidRPr="00B927EC">
        <w:rPr>
          <w:lang w:val="en-GB"/>
        </w:rPr>
        <w:t xml:space="preserve">30. Masurarea presiunei venoase centrale. E </w:t>
      </w:r>
      <w:r w:rsidR="008722B4" w:rsidRPr="00E51BB2">
        <w:rPr>
          <w:lang w:val="en-GB"/>
        </w:rPr>
        <w:t>-20</w:t>
      </w:r>
      <w:r w:rsidR="00B927EC" w:rsidRPr="00B927EC">
        <w:rPr>
          <w:lang w:val="en-GB"/>
        </w:rPr>
        <w:br/>
      </w:r>
      <w:r w:rsidRPr="00B927EC">
        <w:rPr>
          <w:lang w:val="en-GB"/>
        </w:rPr>
        <w:t xml:space="preserve">31. Efectuarea autohematoterapia de cvant. A </w:t>
      </w:r>
      <w:r w:rsidR="008722B4" w:rsidRPr="00E51BB2">
        <w:rPr>
          <w:lang w:val="en-GB"/>
        </w:rPr>
        <w:t>-30</w:t>
      </w:r>
      <w:r w:rsidR="00B927EC" w:rsidRPr="00B927EC">
        <w:rPr>
          <w:lang w:val="en-GB"/>
        </w:rPr>
        <w:br/>
      </w:r>
      <w:r w:rsidRPr="00B927EC">
        <w:rPr>
          <w:lang w:val="en-GB"/>
        </w:rPr>
        <w:t xml:space="preserve">32. Efectuarea test lui Apt (deferinţierea melenei de la sindrom cu sângele glutat). E </w:t>
      </w:r>
      <w:r w:rsidR="008722B4" w:rsidRPr="00E51BB2">
        <w:rPr>
          <w:lang w:val="en-GB"/>
        </w:rPr>
        <w:t>-20</w:t>
      </w:r>
      <w:r w:rsidR="00B927EC" w:rsidRPr="00B927EC">
        <w:rPr>
          <w:lang w:val="en-GB"/>
        </w:rPr>
        <w:br/>
      </w:r>
      <w:r w:rsidRPr="00B927EC">
        <w:rPr>
          <w:lang w:val="en-GB"/>
        </w:rPr>
        <w:t xml:space="preserve">33. Efectuarea test lui Klemens (testul spumat semicantitativ la depistarea surfactantului. E </w:t>
      </w:r>
      <w:r w:rsidR="008722B4" w:rsidRPr="00E51BB2">
        <w:rPr>
          <w:lang w:val="en-GB"/>
        </w:rPr>
        <w:t>-35</w:t>
      </w:r>
      <w:r w:rsidR="00B927EC" w:rsidRPr="00B927EC">
        <w:rPr>
          <w:lang w:val="en-GB"/>
        </w:rPr>
        <w:br/>
      </w:r>
      <w:r w:rsidRPr="00B927EC">
        <w:rPr>
          <w:lang w:val="en-GB"/>
        </w:rPr>
        <w:t xml:space="preserve">34. Efectuarea metoda Kangoroo. E </w:t>
      </w:r>
      <w:r w:rsidR="008722B4" w:rsidRPr="00E51BB2">
        <w:rPr>
          <w:lang w:val="en-GB"/>
        </w:rPr>
        <w:t>-50</w:t>
      </w:r>
      <w:r w:rsidR="00B927EC" w:rsidRPr="00B927EC">
        <w:rPr>
          <w:lang w:val="en-GB"/>
        </w:rPr>
        <w:br/>
      </w:r>
      <w:r w:rsidRPr="00B927EC">
        <w:rPr>
          <w:lang w:val="en-GB"/>
        </w:rPr>
        <w:t xml:space="preserve">35. Aprecierea Scorului Balard. A </w:t>
      </w:r>
      <w:r w:rsidR="008722B4" w:rsidRPr="00E51BB2">
        <w:rPr>
          <w:lang w:val="en-GB"/>
        </w:rPr>
        <w:t>-20</w:t>
      </w:r>
      <w:r w:rsidR="00B927EC" w:rsidRPr="00B927EC">
        <w:rPr>
          <w:lang w:val="en-GB"/>
        </w:rPr>
        <w:br/>
      </w:r>
      <w:r w:rsidRPr="00B927EC">
        <w:rPr>
          <w:lang w:val="en-GB"/>
        </w:rPr>
        <w:t xml:space="preserve">36. Aprecierea nou-nascutului după Sarnat. A </w:t>
      </w:r>
      <w:r w:rsidR="008722B4" w:rsidRPr="00E51BB2">
        <w:rPr>
          <w:lang w:val="en-GB"/>
        </w:rPr>
        <w:t>-20</w:t>
      </w:r>
      <w:r w:rsidR="00B927EC" w:rsidRPr="00B927EC">
        <w:rPr>
          <w:lang w:val="en-GB"/>
        </w:rPr>
        <w:br/>
      </w:r>
      <w:r w:rsidRPr="00B927EC">
        <w:rPr>
          <w:lang w:val="en-GB"/>
        </w:rPr>
        <w:t xml:space="preserve">37. Evaluarea ecografia creierului. A </w:t>
      </w:r>
      <w:r w:rsidR="008722B4" w:rsidRPr="00E51BB2">
        <w:rPr>
          <w:lang w:val="en-GB"/>
        </w:rPr>
        <w:t>-30</w:t>
      </w:r>
      <w:r w:rsidR="00B927EC" w:rsidRPr="00B927EC">
        <w:rPr>
          <w:lang w:val="en-GB"/>
        </w:rPr>
        <w:br/>
      </w:r>
      <w:r w:rsidRPr="00B927EC">
        <w:rPr>
          <w:lang w:val="en-GB"/>
        </w:rPr>
        <w:t xml:space="preserve">38. Efectuarea VAP. A </w:t>
      </w:r>
      <w:r w:rsidR="008722B4" w:rsidRPr="00E51BB2">
        <w:rPr>
          <w:lang w:val="en-GB"/>
        </w:rPr>
        <w:t>-40</w:t>
      </w:r>
      <w:r w:rsidR="00B927EC" w:rsidRPr="00B927EC">
        <w:rPr>
          <w:lang w:val="en-GB"/>
        </w:rPr>
        <w:br/>
      </w:r>
      <w:r w:rsidRPr="00B927EC">
        <w:rPr>
          <w:lang w:val="en-GB"/>
        </w:rPr>
        <w:t xml:space="preserve">39. Aprecierea scorului Silverman. </w:t>
      </w:r>
      <w:r w:rsidR="008722B4" w:rsidRPr="00E51BB2">
        <w:rPr>
          <w:lang w:val="en-GB"/>
        </w:rPr>
        <w:t>-20</w:t>
      </w:r>
    </w:p>
    <w:p w14:paraId="7ED52F35" w14:textId="77777777" w:rsidR="00B927EC" w:rsidRDefault="00B927EC" w:rsidP="00B927EC">
      <w:pPr>
        <w:widowControl w:val="0"/>
        <w:spacing w:before="120"/>
        <w:rPr>
          <w:lang w:val="en-GB"/>
        </w:rPr>
      </w:pPr>
      <w:r w:rsidRPr="00B927EC">
        <w:rPr>
          <w:b/>
          <w:lang w:val="en-GB"/>
        </w:rPr>
        <w:t>ANUL III</w:t>
      </w:r>
      <w:r>
        <w:rPr>
          <w:lang w:val="en-GB"/>
        </w:rPr>
        <w:t xml:space="preserve"> </w:t>
      </w:r>
      <w:r>
        <w:rPr>
          <w:lang w:val="en-GB"/>
        </w:rPr>
        <w:br/>
      </w:r>
      <w:r w:rsidRPr="00B927EC">
        <w:rPr>
          <w:lang w:val="en-GB"/>
        </w:rPr>
        <w:t xml:space="preserve"> Se mentin competenţele precedente cu extinderea lor, precum şi a manoperilor efectuate de sinestătător. Astfel rezidentul anului III va examina primar pacienta împreună cu medicul responsabil, cu stabilirea tacticii de examinare şi tratament, iar ulterior va completa de sinestătător foaia de observaţie clinica, foaia de indicaţii, etc...cu control ulterior al medicului responsabil. </w:t>
      </w:r>
      <w:r w:rsidRPr="00B927EC">
        <w:rPr>
          <w:b/>
          <w:lang w:val="en-GB"/>
        </w:rPr>
        <w:t xml:space="preserve">NEONATOLOGIE </w:t>
      </w:r>
      <w:r w:rsidRPr="00B927EC">
        <w:rPr>
          <w:b/>
          <w:lang w:val="en-GB"/>
        </w:rPr>
        <w:br/>
      </w:r>
      <w:r w:rsidRPr="00B927EC">
        <w:rPr>
          <w:lang w:val="en-GB"/>
        </w:rPr>
        <w:t xml:space="preserve">1. </w:t>
      </w:r>
      <w:proofErr w:type="gramStart"/>
      <w:r w:rsidRPr="00B927EC">
        <w:rPr>
          <w:lang w:val="en-GB"/>
        </w:rPr>
        <w:t xml:space="preserve">Efectuarea transportarii nou-născuţi.E </w:t>
      </w:r>
      <w:r w:rsidR="00555FD3" w:rsidRPr="00E51BB2">
        <w:rPr>
          <w:lang w:val="en-GB"/>
        </w:rPr>
        <w:t>-50</w:t>
      </w:r>
      <w:r>
        <w:rPr>
          <w:lang w:val="en-GB"/>
        </w:rPr>
        <w:br/>
      </w:r>
      <w:r w:rsidRPr="00B927EC">
        <w:rPr>
          <w:lang w:val="en-GB"/>
        </w:rPr>
        <w:t>2.</w:t>
      </w:r>
      <w:proofErr w:type="gramEnd"/>
      <w:r w:rsidRPr="00B927EC">
        <w:rPr>
          <w:lang w:val="en-GB"/>
        </w:rPr>
        <w:t xml:space="preserve"> Controlul termic, temperatura incubatorului, concentraţia de oxigen, umiditatea relativă </w:t>
      </w:r>
      <w:proofErr w:type="gramStart"/>
      <w:r w:rsidRPr="00B927EC">
        <w:rPr>
          <w:lang w:val="en-GB"/>
        </w:rPr>
        <w:t>a</w:t>
      </w:r>
      <w:proofErr w:type="gramEnd"/>
      <w:r w:rsidRPr="00B927EC">
        <w:rPr>
          <w:lang w:val="en-GB"/>
        </w:rPr>
        <w:t xml:space="preserve"> aerului în incubator. E</w:t>
      </w:r>
      <w:r w:rsidR="00555FD3" w:rsidRPr="00E51BB2">
        <w:rPr>
          <w:lang w:val="en-GB"/>
        </w:rPr>
        <w:t>-30</w:t>
      </w:r>
      <w:r>
        <w:rPr>
          <w:lang w:val="en-GB"/>
        </w:rPr>
        <w:br/>
      </w:r>
      <w:r w:rsidRPr="00B927EC">
        <w:rPr>
          <w:lang w:val="en-GB"/>
        </w:rPr>
        <w:t xml:space="preserve"> 3. Tehnica efectuării RPPSE (respiraţiei spontane sub presiune pozitivă) prin meotoda lui Gregory şi prin catetere nazale. Determinarea şi aprecierea caracterului scaunului la nou-născuţi. A </w:t>
      </w:r>
      <w:r w:rsidR="00555FD3" w:rsidRPr="00E51BB2">
        <w:rPr>
          <w:lang w:val="en-GB"/>
        </w:rPr>
        <w:t>-40</w:t>
      </w:r>
      <w:r>
        <w:rPr>
          <w:lang w:val="en-GB"/>
        </w:rPr>
        <w:br/>
      </w:r>
      <w:r w:rsidRPr="00B927EC">
        <w:rPr>
          <w:lang w:val="en-GB"/>
        </w:rPr>
        <w:t>4. Colectarea maselor fecale la nou-născuţi pentru analize. E</w:t>
      </w:r>
      <w:r w:rsidR="00555FD3" w:rsidRPr="00E51BB2">
        <w:rPr>
          <w:lang w:val="en-GB"/>
        </w:rPr>
        <w:t>-30</w:t>
      </w:r>
      <w:r>
        <w:rPr>
          <w:lang w:val="en-GB"/>
        </w:rPr>
        <w:br/>
      </w:r>
      <w:r w:rsidRPr="00B927EC">
        <w:rPr>
          <w:lang w:val="en-GB"/>
        </w:rPr>
        <w:t xml:space="preserve"> 5. Tehnica colectării frotiului din cavitatea nazală, bucală şi vestibulul faringian. I</w:t>
      </w:r>
      <w:r w:rsidR="00555FD3" w:rsidRPr="00E51BB2">
        <w:rPr>
          <w:lang w:val="en-GB"/>
        </w:rPr>
        <w:t>-50</w:t>
      </w:r>
      <w:r>
        <w:rPr>
          <w:lang w:val="en-GB"/>
        </w:rPr>
        <w:br/>
      </w:r>
      <w:r w:rsidRPr="00B927EC">
        <w:rPr>
          <w:lang w:val="en-GB"/>
        </w:rPr>
        <w:t xml:space="preserve"> 6. Aprecierea stării nou-născutului după scorul Apgar. E </w:t>
      </w:r>
      <w:r w:rsidR="007778BC" w:rsidRPr="00E51BB2">
        <w:rPr>
          <w:lang w:val="en-GB"/>
        </w:rPr>
        <w:t>-50</w:t>
      </w:r>
      <w:r>
        <w:rPr>
          <w:lang w:val="en-GB"/>
        </w:rPr>
        <w:br/>
      </w:r>
      <w:r w:rsidRPr="00B927EC">
        <w:rPr>
          <w:lang w:val="en-GB"/>
        </w:rPr>
        <w:t xml:space="preserve">7. Determinarea insuficienţei respiratorii la prematuri după scorul Silverman, Downes. A </w:t>
      </w:r>
      <w:r w:rsidR="007778BC" w:rsidRPr="00E51BB2">
        <w:rPr>
          <w:lang w:val="en-GB"/>
        </w:rPr>
        <w:t>-30</w:t>
      </w:r>
      <w:r>
        <w:rPr>
          <w:lang w:val="en-GB"/>
        </w:rPr>
        <w:br/>
      </w:r>
      <w:r w:rsidRPr="00B927EC">
        <w:rPr>
          <w:lang w:val="en-GB"/>
        </w:rPr>
        <w:t>8. Evaluarea gradului maturităţii nou-născutului după scara Dubovici. A</w:t>
      </w:r>
      <w:r w:rsidR="007778BC" w:rsidRPr="00E51BB2">
        <w:rPr>
          <w:lang w:val="en-GB"/>
        </w:rPr>
        <w:t>-50</w:t>
      </w:r>
      <w:r>
        <w:rPr>
          <w:lang w:val="en-GB"/>
        </w:rPr>
        <w:br/>
      </w:r>
      <w:r w:rsidRPr="00B927EC">
        <w:rPr>
          <w:lang w:val="en-GB"/>
        </w:rPr>
        <w:t xml:space="preserve"> 9. Efectuarea reanimării nou-născuţilor în caz de asfixie în dependenţă de gravitatea ei. A</w:t>
      </w:r>
      <w:r w:rsidR="007778BC" w:rsidRPr="00E51BB2">
        <w:rPr>
          <w:lang w:val="en-GB"/>
        </w:rPr>
        <w:t>-30</w:t>
      </w:r>
      <w:r w:rsidRPr="00B927EC">
        <w:rPr>
          <w:lang w:val="en-GB"/>
        </w:rPr>
        <w:t xml:space="preserve"> </w:t>
      </w:r>
      <w:r>
        <w:rPr>
          <w:lang w:val="en-GB"/>
        </w:rPr>
        <w:br/>
      </w:r>
      <w:r w:rsidRPr="00B927EC">
        <w:rPr>
          <w:lang w:val="en-GB"/>
        </w:rPr>
        <w:t xml:space="preserve">10. Efectuarea vaccinării antituberculoase la nou-născuţi. Condiţiile de păstrare a vaccinei. I </w:t>
      </w:r>
      <w:r>
        <w:rPr>
          <w:lang w:val="en-GB"/>
        </w:rPr>
        <w:br/>
      </w:r>
      <w:r w:rsidRPr="00B927EC">
        <w:rPr>
          <w:lang w:val="en-GB"/>
        </w:rPr>
        <w:t>11. Aprecierea dozării şi aprecierea volumului de soluţie fiziologică pentru dizolvare. E</w:t>
      </w:r>
      <w:r>
        <w:rPr>
          <w:lang w:val="en-GB"/>
        </w:rPr>
        <w:br/>
      </w:r>
      <w:r w:rsidRPr="00B927EC">
        <w:rPr>
          <w:lang w:val="en-GB"/>
        </w:rPr>
        <w:t xml:space="preserve"> 12. Efectuarea vaccinării împotriva hepatitei B. Doza, metoda de administrare. Contraindicaţiile, efectele secundare. I </w:t>
      </w:r>
      <w:r>
        <w:rPr>
          <w:lang w:val="en-GB"/>
        </w:rPr>
        <w:br/>
      </w:r>
      <w:r w:rsidRPr="00B927EC">
        <w:rPr>
          <w:lang w:val="en-GB"/>
        </w:rPr>
        <w:t xml:space="preserve">13. Aprecierea indicilor analizei generale de sînge, hematocritului, reticulocitelor la nou-născuţi în perioada neonatală precoce şi tardivă. </w:t>
      </w:r>
      <w:r>
        <w:rPr>
          <w:lang w:val="en-GB"/>
        </w:rPr>
        <w:br/>
      </w:r>
      <w:r w:rsidRPr="00B927EC">
        <w:rPr>
          <w:lang w:val="en-GB"/>
        </w:rPr>
        <w:t xml:space="preserve">14. Aprecierea indicelor analizei biochimice de sînge (bilirubina şi fracţiile ei, albumina, proteina generală şi fracţiile ei, transaminazele serice, proteina-Creactivă, indicele infectării trauterine). </w:t>
      </w:r>
      <w:r w:rsidR="00555FD3" w:rsidRPr="00555FD3">
        <w:rPr>
          <w:lang w:val="en-GB"/>
        </w:rPr>
        <w:t>-50</w:t>
      </w:r>
      <w:r w:rsidR="00840BCB">
        <w:rPr>
          <w:lang w:val="en-GB"/>
        </w:rPr>
        <w:br/>
      </w:r>
      <w:r w:rsidRPr="00B927EC">
        <w:rPr>
          <w:lang w:val="en-GB"/>
        </w:rPr>
        <w:t>15. Aprecierea ionogramei şi EAB la nou-născuţi. I</w:t>
      </w:r>
      <w:r w:rsidR="00555FD3" w:rsidRPr="00E51BB2">
        <w:rPr>
          <w:lang w:val="en-GB"/>
        </w:rPr>
        <w:t>-50</w:t>
      </w:r>
      <w:r w:rsidR="00840BCB">
        <w:rPr>
          <w:lang w:val="en-GB"/>
        </w:rPr>
        <w:br/>
      </w:r>
      <w:r w:rsidRPr="00B927EC">
        <w:rPr>
          <w:lang w:val="en-GB"/>
        </w:rPr>
        <w:t xml:space="preserve"> 16. Corecţie tulburărilor de electroliţi şi a gazelor sanguine. A </w:t>
      </w:r>
      <w:r w:rsidR="00555FD3" w:rsidRPr="00E51BB2">
        <w:rPr>
          <w:lang w:val="en-GB"/>
        </w:rPr>
        <w:t>-50</w:t>
      </w:r>
      <w:r w:rsidR="00840BCB">
        <w:rPr>
          <w:lang w:val="en-GB"/>
        </w:rPr>
        <w:br/>
      </w:r>
      <w:r w:rsidRPr="00B927EC">
        <w:rPr>
          <w:lang w:val="en-GB"/>
        </w:rPr>
        <w:t xml:space="preserve">17. Administrarea i/v a sîngelui şi preparatelor de sînge. A </w:t>
      </w:r>
      <w:r w:rsidR="00555FD3" w:rsidRPr="00E51BB2">
        <w:rPr>
          <w:lang w:val="en-GB"/>
        </w:rPr>
        <w:t>-30</w:t>
      </w:r>
      <w:r w:rsidR="00840BCB">
        <w:rPr>
          <w:lang w:val="en-GB"/>
        </w:rPr>
        <w:br/>
      </w:r>
      <w:r w:rsidRPr="00B927EC">
        <w:rPr>
          <w:lang w:val="en-GB"/>
        </w:rPr>
        <w:t xml:space="preserve">18. Particularităţile efectuării puncţiei lombare la nou-născuţi. I </w:t>
      </w:r>
      <w:r w:rsidR="00555FD3" w:rsidRPr="00E51BB2">
        <w:rPr>
          <w:lang w:val="en-GB"/>
        </w:rPr>
        <w:t>-20</w:t>
      </w:r>
      <w:r w:rsidR="00840BCB">
        <w:rPr>
          <w:lang w:val="en-GB"/>
        </w:rPr>
        <w:br/>
      </w:r>
      <w:r w:rsidRPr="00B927EC">
        <w:rPr>
          <w:lang w:val="en-GB"/>
        </w:rPr>
        <w:t xml:space="preserve">19. Aprecierea rezultatelor analizei lichidului cefalorahidian la nou-născuţi. I </w:t>
      </w:r>
      <w:r w:rsidR="00555FD3" w:rsidRPr="00E51BB2">
        <w:rPr>
          <w:lang w:val="en-GB"/>
        </w:rPr>
        <w:t>-50</w:t>
      </w:r>
      <w:r w:rsidR="00840BCB">
        <w:rPr>
          <w:lang w:val="en-GB"/>
        </w:rPr>
        <w:br/>
      </w:r>
      <w:r w:rsidRPr="00B927EC">
        <w:rPr>
          <w:lang w:val="en-GB"/>
        </w:rPr>
        <w:t xml:space="preserve">20. Metodele şi principiile alimentaţiei parenterale la nou-născuţi. I </w:t>
      </w:r>
      <w:r w:rsidR="00555FD3" w:rsidRPr="00E51BB2">
        <w:rPr>
          <w:lang w:val="en-GB"/>
        </w:rPr>
        <w:t>-30</w:t>
      </w:r>
      <w:r w:rsidR="00840BCB">
        <w:rPr>
          <w:lang w:val="en-GB"/>
        </w:rPr>
        <w:br/>
      </w:r>
      <w:r w:rsidRPr="00B927EC">
        <w:rPr>
          <w:lang w:val="en-GB"/>
        </w:rPr>
        <w:lastRenderedPageBreak/>
        <w:t xml:space="preserve">21. Aprecierea stărilor de tranziţie la nou-născuţ. E </w:t>
      </w:r>
      <w:r w:rsidR="00555FD3" w:rsidRPr="00E51BB2">
        <w:rPr>
          <w:lang w:val="en-GB"/>
        </w:rPr>
        <w:t>-25</w:t>
      </w:r>
      <w:r w:rsidR="00840BCB">
        <w:rPr>
          <w:lang w:val="en-GB"/>
        </w:rPr>
        <w:br/>
      </w:r>
      <w:r w:rsidRPr="00B927EC">
        <w:rPr>
          <w:lang w:val="en-GB"/>
        </w:rPr>
        <w:t xml:space="preserve">22. Efectuarea exsanguinotransfuzie (volumul, indicaţiile, preparatele de bază, cateterizarea venei ombilicale, cerinţele către sînge, complicaţiile EST). A </w:t>
      </w:r>
      <w:r w:rsidR="00555FD3" w:rsidRPr="00E51BB2">
        <w:rPr>
          <w:lang w:val="en-GB"/>
        </w:rPr>
        <w:t>-40</w:t>
      </w:r>
      <w:r w:rsidR="00840BCB">
        <w:rPr>
          <w:lang w:val="en-GB"/>
        </w:rPr>
        <w:br/>
      </w:r>
      <w:r w:rsidRPr="00B927EC">
        <w:rPr>
          <w:lang w:val="en-GB"/>
        </w:rPr>
        <w:t xml:space="preserve">23. Efectuarea fototerapiei. E </w:t>
      </w:r>
      <w:r w:rsidR="00555FD3" w:rsidRPr="00E51BB2">
        <w:rPr>
          <w:lang w:val="en-GB"/>
        </w:rPr>
        <w:t>-50</w:t>
      </w:r>
      <w:r w:rsidR="00840BCB">
        <w:rPr>
          <w:lang w:val="en-GB"/>
        </w:rPr>
        <w:br/>
      </w:r>
      <w:r w:rsidRPr="00B927EC">
        <w:rPr>
          <w:lang w:val="en-GB"/>
        </w:rPr>
        <w:t xml:space="preserve">24. Evaluarea analiza sîngelui (analiza sîngelui capilar, venos, arterial). I </w:t>
      </w:r>
      <w:r w:rsidR="00555FD3" w:rsidRPr="00E51BB2">
        <w:rPr>
          <w:lang w:val="en-GB"/>
        </w:rPr>
        <w:t>-20</w:t>
      </w:r>
      <w:r w:rsidR="00840BCB">
        <w:rPr>
          <w:lang w:val="en-GB"/>
        </w:rPr>
        <w:br/>
      </w:r>
      <w:r w:rsidRPr="00B927EC">
        <w:rPr>
          <w:lang w:val="en-GB"/>
        </w:rPr>
        <w:t xml:space="preserve">25. Efectuarea injecţii (subcutanate, intramusculară, intravenoasă). E </w:t>
      </w:r>
      <w:r w:rsidR="00555FD3" w:rsidRPr="00E51BB2">
        <w:rPr>
          <w:lang w:val="en-GB"/>
        </w:rPr>
        <w:t>-30</w:t>
      </w:r>
      <w:r w:rsidR="00840BCB">
        <w:rPr>
          <w:lang w:val="en-GB"/>
        </w:rPr>
        <w:br/>
      </w:r>
      <w:r w:rsidRPr="00B927EC">
        <w:rPr>
          <w:lang w:val="en-GB"/>
        </w:rPr>
        <w:t xml:space="preserve">26. Efectuarea puncţia şi cateterizarea vaselor (cateterizarea sau canularea prin piele a vaselor centrale: vena subclaviculară, femorală). A </w:t>
      </w:r>
      <w:r w:rsidR="00555FD3" w:rsidRPr="00E51BB2">
        <w:rPr>
          <w:lang w:val="en-GB"/>
        </w:rPr>
        <w:t>-40</w:t>
      </w:r>
      <w:r w:rsidR="00840BCB">
        <w:rPr>
          <w:lang w:val="en-GB"/>
        </w:rPr>
        <w:br/>
      </w:r>
      <w:r w:rsidRPr="00B927EC">
        <w:rPr>
          <w:lang w:val="en-GB"/>
        </w:rPr>
        <w:t xml:space="preserve">27. Efectuarea venesecţie (faceţi cunoştinţa). A </w:t>
      </w:r>
      <w:r w:rsidR="00555FD3" w:rsidRPr="00E51BB2">
        <w:rPr>
          <w:lang w:val="en-GB"/>
        </w:rPr>
        <w:t>-20</w:t>
      </w:r>
      <w:r w:rsidR="00840BCB">
        <w:rPr>
          <w:lang w:val="en-GB"/>
        </w:rPr>
        <w:br/>
      </w:r>
      <w:r w:rsidRPr="00B927EC">
        <w:rPr>
          <w:lang w:val="en-GB"/>
        </w:rPr>
        <w:t xml:space="preserve">28. Reglarea infuziilor intravenoase pentru nounăscuţi. A </w:t>
      </w:r>
      <w:r w:rsidR="00555FD3" w:rsidRPr="00E51BB2">
        <w:rPr>
          <w:lang w:val="en-GB"/>
        </w:rPr>
        <w:t>-10</w:t>
      </w:r>
      <w:r w:rsidR="00840BCB">
        <w:rPr>
          <w:lang w:val="en-GB"/>
        </w:rPr>
        <w:br/>
      </w:r>
      <w:r w:rsidRPr="00B927EC">
        <w:rPr>
          <w:lang w:val="en-GB"/>
        </w:rPr>
        <w:t xml:space="preserve">29. Efectuarea masajul percuţio-vibraţonal a cutiei toracice. E </w:t>
      </w:r>
      <w:r w:rsidR="00555FD3" w:rsidRPr="00E51BB2">
        <w:rPr>
          <w:lang w:val="en-GB"/>
        </w:rPr>
        <w:t>-20</w:t>
      </w:r>
      <w:r w:rsidR="00840BCB">
        <w:rPr>
          <w:lang w:val="en-GB"/>
        </w:rPr>
        <w:br/>
      </w:r>
      <w:r w:rsidRPr="00B927EC">
        <w:rPr>
          <w:lang w:val="en-GB"/>
        </w:rPr>
        <w:t xml:space="preserve">30. Efectuarea sanarea căilor respiratori superiori (CRS) şi arborului traheo-bronhial. A </w:t>
      </w:r>
      <w:r w:rsidR="00555FD3" w:rsidRPr="00E51BB2">
        <w:rPr>
          <w:lang w:val="en-GB"/>
        </w:rPr>
        <w:t>-30</w:t>
      </w:r>
      <w:r w:rsidR="00840BCB">
        <w:rPr>
          <w:lang w:val="en-GB"/>
        </w:rPr>
        <w:br/>
      </w:r>
      <w:r w:rsidRPr="00B927EC">
        <w:rPr>
          <w:lang w:val="en-GB"/>
        </w:rPr>
        <w:t xml:space="preserve">31. Efectuarea oxigenoterapiei (catetere nasale, oxigenoterapia prin masca, cort oxigenat). A </w:t>
      </w:r>
      <w:r w:rsidR="00555FD3" w:rsidRPr="00E51BB2">
        <w:rPr>
          <w:lang w:val="en-GB"/>
        </w:rPr>
        <w:t>-50</w:t>
      </w:r>
      <w:r w:rsidR="00840BCB">
        <w:rPr>
          <w:lang w:val="en-GB"/>
        </w:rPr>
        <w:br/>
      </w:r>
      <w:r w:rsidRPr="00B927EC">
        <w:rPr>
          <w:lang w:val="en-GB"/>
        </w:rPr>
        <w:t xml:space="preserve">32. Efectuarea inhalaţiilor. E </w:t>
      </w:r>
      <w:r w:rsidR="00555FD3" w:rsidRPr="00E51BB2">
        <w:rPr>
          <w:lang w:val="en-GB"/>
        </w:rPr>
        <w:t>50</w:t>
      </w:r>
      <w:r w:rsidR="00840BCB">
        <w:rPr>
          <w:lang w:val="en-GB"/>
        </w:rPr>
        <w:br/>
      </w:r>
      <w:r w:rsidRPr="00B927EC">
        <w:rPr>
          <w:lang w:val="en-GB"/>
        </w:rPr>
        <w:t>33. Control şi lucru cu aparate monitorizate şi respiratori, şi cuvete. E</w:t>
      </w:r>
      <w:r w:rsidR="00555FD3" w:rsidRPr="00E51BB2">
        <w:rPr>
          <w:lang w:val="en-GB"/>
        </w:rPr>
        <w:t>-30</w:t>
      </w:r>
      <w:r w:rsidR="00840BCB">
        <w:rPr>
          <w:lang w:val="en-GB"/>
        </w:rPr>
        <w:br/>
      </w:r>
      <w:r w:rsidRPr="00B927EC">
        <w:rPr>
          <w:lang w:val="en-GB"/>
        </w:rPr>
        <w:t xml:space="preserve">34. Evaluarea metodelor examinării adăugători a nounăscuţilor (radiologice, ultrasonore etc.) E </w:t>
      </w:r>
      <w:r w:rsidR="00555FD3" w:rsidRPr="00E51BB2">
        <w:rPr>
          <w:lang w:val="en-GB"/>
        </w:rPr>
        <w:t>-50</w:t>
      </w:r>
      <w:r w:rsidR="00840BCB">
        <w:rPr>
          <w:lang w:val="en-GB"/>
        </w:rPr>
        <w:br/>
      </w:r>
      <w:r w:rsidRPr="00B927EC">
        <w:rPr>
          <w:lang w:val="en-GB"/>
        </w:rPr>
        <w:t>35. Evaluarea examinarea de laborator. I</w:t>
      </w:r>
      <w:r w:rsidR="00840BCB">
        <w:rPr>
          <w:lang w:val="en-GB"/>
        </w:rPr>
        <w:t>-25</w:t>
      </w:r>
      <w:r w:rsidR="00840BCB">
        <w:rPr>
          <w:lang w:val="en-GB"/>
        </w:rPr>
        <w:br/>
      </w:r>
      <w:r w:rsidRPr="00B927EC">
        <w:rPr>
          <w:lang w:val="en-GB"/>
        </w:rPr>
        <w:t xml:space="preserve"> 36. Masurarea presiunei venoase centrale. E </w:t>
      </w:r>
      <w:r w:rsidR="00840BCB">
        <w:rPr>
          <w:lang w:val="en-GB"/>
        </w:rPr>
        <w:t>-40</w:t>
      </w:r>
      <w:r w:rsidR="00840BCB">
        <w:rPr>
          <w:lang w:val="en-GB"/>
        </w:rPr>
        <w:br/>
      </w:r>
      <w:r w:rsidRPr="00B927EC">
        <w:rPr>
          <w:lang w:val="en-GB"/>
        </w:rPr>
        <w:t xml:space="preserve">37. Efectuarea autohematoterapia de cvant. A </w:t>
      </w:r>
      <w:r w:rsidR="00840BCB">
        <w:rPr>
          <w:lang w:val="en-GB"/>
        </w:rPr>
        <w:t>-30</w:t>
      </w:r>
      <w:r w:rsidR="00840BCB">
        <w:rPr>
          <w:lang w:val="en-GB"/>
        </w:rPr>
        <w:br/>
      </w:r>
      <w:r w:rsidRPr="00B927EC">
        <w:rPr>
          <w:lang w:val="en-GB"/>
        </w:rPr>
        <w:t xml:space="preserve">38. Efectuarea test lui Apt (deferinţierea melenei de la sindrom cu sângele glutat). A </w:t>
      </w:r>
      <w:r w:rsidR="00840BCB">
        <w:rPr>
          <w:lang w:val="en-GB"/>
        </w:rPr>
        <w:t>-20</w:t>
      </w:r>
      <w:r w:rsidR="00840BCB">
        <w:rPr>
          <w:lang w:val="en-GB"/>
        </w:rPr>
        <w:br/>
      </w:r>
      <w:r w:rsidRPr="00B927EC">
        <w:rPr>
          <w:lang w:val="en-GB"/>
        </w:rPr>
        <w:t>39. Efectuarea test lui Klemens (testul spumat semicantitativ la depistarea surfactantului. A</w:t>
      </w:r>
      <w:r w:rsidR="00840BCB">
        <w:rPr>
          <w:lang w:val="en-GB"/>
        </w:rPr>
        <w:t>-20</w:t>
      </w:r>
      <w:r w:rsidR="00840BCB">
        <w:rPr>
          <w:lang w:val="en-GB"/>
        </w:rPr>
        <w:br/>
      </w:r>
      <w:r w:rsidRPr="00B927EC">
        <w:rPr>
          <w:lang w:val="en-GB"/>
        </w:rPr>
        <w:t xml:space="preserve"> 40. Efectuarea metoda Kangoroo. E</w:t>
      </w:r>
      <w:r w:rsidR="00840BCB">
        <w:rPr>
          <w:lang w:val="en-GB"/>
        </w:rPr>
        <w:t>-10</w:t>
      </w:r>
      <w:r w:rsidR="00840BCB">
        <w:rPr>
          <w:lang w:val="en-GB"/>
        </w:rPr>
        <w:br/>
      </w:r>
      <w:r w:rsidRPr="00B927EC">
        <w:rPr>
          <w:lang w:val="en-GB"/>
        </w:rPr>
        <w:t xml:space="preserve"> 41. Aprecierea Scorului Balard. A </w:t>
      </w:r>
      <w:r w:rsidR="00840BCB">
        <w:rPr>
          <w:lang w:val="en-GB"/>
        </w:rPr>
        <w:t>-10</w:t>
      </w:r>
      <w:r w:rsidR="00840BCB">
        <w:rPr>
          <w:lang w:val="en-GB"/>
        </w:rPr>
        <w:br/>
      </w:r>
      <w:r w:rsidRPr="00B927EC">
        <w:rPr>
          <w:lang w:val="en-GB"/>
        </w:rPr>
        <w:t xml:space="preserve">42. Aprecierea nou-nascutului după Sarnat. A </w:t>
      </w:r>
      <w:r w:rsidR="00840BCB">
        <w:rPr>
          <w:lang w:val="en-GB"/>
        </w:rPr>
        <w:t>-5</w:t>
      </w:r>
      <w:r w:rsidR="00840BCB">
        <w:rPr>
          <w:lang w:val="en-GB"/>
        </w:rPr>
        <w:br/>
      </w:r>
      <w:r w:rsidRPr="00B927EC">
        <w:rPr>
          <w:lang w:val="en-GB"/>
        </w:rPr>
        <w:t xml:space="preserve">43. Aprecierea scorului Silverman. A 44. Evaluarea ecografia creierului. A 45. Efectuarea VAP. A </w:t>
      </w:r>
      <w:r w:rsidR="00840BCB">
        <w:rPr>
          <w:lang w:val="en-GB"/>
        </w:rPr>
        <w:t>-5</w:t>
      </w:r>
      <w:r w:rsidR="00840BCB">
        <w:rPr>
          <w:lang w:val="en-GB"/>
        </w:rPr>
        <w:br/>
      </w:r>
      <w:r w:rsidRPr="00B927EC">
        <w:rPr>
          <w:lang w:val="en-GB"/>
        </w:rPr>
        <w:t xml:space="preserve">46. </w:t>
      </w:r>
      <w:proofErr w:type="gramStart"/>
      <w:r w:rsidRPr="00B927EC">
        <w:rPr>
          <w:lang w:val="en-GB"/>
        </w:rPr>
        <w:t>Efectuarea Puncţia ventriculelor cerebrale (faceţi cunoştinţa).A</w:t>
      </w:r>
      <w:r w:rsidR="00840BCB">
        <w:rPr>
          <w:lang w:val="en-GB"/>
        </w:rPr>
        <w:t>-5</w:t>
      </w:r>
      <w:r w:rsidRPr="00B927EC">
        <w:rPr>
          <w:lang w:val="en-GB"/>
        </w:rPr>
        <w:t xml:space="preserve"> </w:t>
      </w:r>
      <w:r w:rsidR="00840BCB">
        <w:rPr>
          <w:lang w:val="en-GB"/>
        </w:rPr>
        <w:br/>
      </w:r>
      <w:r w:rsidRPr="00B927EC">
        <w:rPr>
          <w:lang w:val="en-GB"/>
        </w:rPr>
        <w:t>47.</w:t>
      </w:r>
      <w:proofErr w:type="gramEnd"/>
      <w:r w:rsidRPr="00B927EC">
        <w:rPr>
          <w:lang w:val="en-GB"/>
        </w:rPr>
        <w:t xml:space="preserve"> Efectuarea Puncţia subdurală (faceţi cunoştinţa). A</w:t>
      </w:r>
      <w:r w:rsidR="00840BCB">
        <w:rPr>
          <w:lang w:val="en-GB"/>
        </w:rPr>
        <w:t>-5</w:t>
      </w:r>
      <w:r w:rsidR="00840BCB">
        <w:rPr>
          <w:lang w:val="en-GB"/>
        </w:rPr>
        <w:br/>
      </w:r>
      <w:r w:rsidRPr="00B927EC">
        <w:rPr>
          <w:lang w:val="en-GB"/>
        </w:rPr>
        <w:t xml:space="preserve"> 48. Efectuarea Şuntarea spaţiilor ventriculilor cerebrale (faceţi cunoştinţa) A </w:t>
      </w:r>
      <w:r w:rsidR="00840BCB">
        <w:rPr>
          <w:lang w:val="en-GB"/>
        </w:rPr>
        <w:t>-5</w:t>
      </w:r>
      <w:r w:rsidR="00840BCB">
        <w:rPr>
          <w:lang w:val="en-GB"/>
        </w:rPr>
        <w:br/>
      </w:r>
      <w:r w:rsidRPr="00B927EC">
        <w:rPr>
          <w:lang w:val="en-GB"/>
        </w:rPr>
        <w:t xml:space="preserve">49. Efectuarea Conicotomia (cricotireiotomia). A </w:t>
      </w:r>
      <w:r w:rsidR="00840BCB">
        <w:rPr>
          <w:lang w:val="en-GB"/>
        </w:rPr>
        <w:t>-5</w:t>
      </w:r>
      <w:r w:rsidR="00840BCB">
        <w:rPr>
          <w:lang w:val="en-GB"/>
        </w:rPr>
        <w:br/>
      </w:r>
      <w:r w:rsidRPr="00B927EC">
        <w:rPr>
          <w:lang w:val="en-GB"/>
        </w:rPr>
        <w:t xml:space="preserve">50. Efectuarea Toracoscopia. A </w:t>
      </w:r>
      <w:r w:rsidR="00840BCB">
        <w:rPr>
          <w:lang w:val="en-GB"/>
        </w:rPr>
        <w:t>-5</w:t>
      </w:r>
      <w:r w:rsidR="00840BCB">
        <w:rPr>
          <w:lang w:val="en-GB"/>
        </w:rPr>
        <w:br/>
      </w:r>
      <w:r w:rsidRPr="00B927EC">
        <w:rPr>
          <w:lang w:val="en-GB"/>
        </w:rPr>
        <w:t xml:space="preserve">51. Efectuarea Puncţia pleurală şi drenarea cavităţii pleurale. A </w:t>
      </w:r>
      <w:r w:rsidR="00840BCB">
        <w:rPr>
          <w:lang w:val="en-GB"/>
        </w:rPr>
        <w:t>-5</w:t>
      </w:r>
      <w:r w:rsidR="00840BCB">
        <w:rPr>
          <w:lang w:val="en-GB"/>
        </w:rPr>
        <w:br/>
      </w:r>
      <w:r w:rsidRPr="00B927EC">
        <w:rPr>
          <w:lang w:val="en-GB"/>
        </w:rPr>
        <w:t xml:space="preserve">52. Efectuarea Puncţia pericardului (faceţi cunoştinţa). A </w:t>
      </w:r>
      <w:r w:rsidR="00840BCB">
        <w:rPr>
          <w:lang w:val="en-GB"/>
        </w:rPr>
        <w:t>-5</w:t>
      </w:r>
      <w:r w:rsidR="00840BCB">
        <w:rPr>
          <w:lang w:val="en-GB"/>
        </w:rPr>
        <w:br/>
      </w:r>
      <w:r w:rsidRPr="00B927EC">
        <w:rPr>
          <w:lang w:val="en-GB"/>
        </w:rPr>
        <w:t xml:space="preserve">53. Efectuarea Injecţii intracardiace (faceţi cunoştinţa). </w:t>
      </w:r>
      <w:r w:rsidRPr="00840BCB">
        <w:rPr>
          <w:lang w:val="en-GB"/>
        </w:rPr>
        <w:t>A</w:t>
      </w:r>
      <w:r w:rsidR="00840BCB">
        <w:rPr>
          <w:lang w:val="en-GB"/>
        </w:rPr>
        <w:t>-5</w:t>
      </w:r>
      <w:r w:rsidR="00840BCB">
        <w:rPr>
          <w:lang w:val="en-GB"/>
        </w:rPr>
        <w:br/>
      </w:r>
      <w:r w:rsidR="00840BCB" w:rsidRPr="00840BCB">
        <w:rPr>
          <w:lang w:val="en-GB"/>
        </w:rPr>
        <w:t>54. Efectuarea Paracinteza cavităţii abdominale (faceţi cunoştinţa). A</w:t>
      </w:r>
      <w:r w:rsidR="00840BCB">
        <w:rPr>
          <w:lang w:val="en-GB"/>
        </w:rPr>
        <w:t>-5</w:t>
      </w:r>
      <w:r w:rsidR="00840BCB" w:rsidRPr="00840BCB">
        <w:rPr>
          <w:lang w:val="en-GB"/>
        </w:rPr>
        <w:t xml:space="preserve"> </w:t>
      </w:r>
      <w:r w:rsidR="00840BCB">
        <w:rPr>
          <w:lang w:val="en-GB"/>
        </w:rPr>
        <w:br/>
      </w:r>
      <w:r w:rsidR="00840BCB" w:rsidRPr="00840BCB">
        <w:rPr>
          <w:lang w:val="en-GB"/>
        </w:rPr>
        <w:t>55. Puncţia măduvei osoase (faceţi cunoştinţa). A</w:t>
      </w:r>
      <w:r w:rsidR="00840BCB">
        <w:rPr>
          <w:lang w:val="en-GB"/>
        </w:rPr>
        <w:t>-5</w:t>
      </w:r>
      <w:r w:rsidR="00840BCB" w:rsidRPr="00840BCB">
        <w:rPr>
          <w:lang w:val="en-GB"/>
        </w:rPr>
        <w:t xml:space="preserve"> </w:t>
      </w:r>
      <w:r w:rsidR="00840BCB">
        <w:rPr>
          <w:lang w:val="en-GB"/>
        </w:rPr>
        <w:br/>
      </w:r>
      <w:r w:rsidR="00840BCB" w:rsidRPr="00840BCB">
        <w:rPr>
          <w:lang w:val="en-GB"/>
        </w:rPr>
        <w:t>56. Broncoscopia (faceţi cunoştinţa). A</w:t>
      </w:r>
      <w:r w:rsidR="00840BCB">
        <w:rPr>
          <w:lang w:val="en-GB"/>
        </w:rPr>
        <w:t>-5</w:t>
      </w:r>
      <w:r w:rsidR="00840BCB">
        <w:rPr>
          <w:lang w:val="en-GB"/>
        </w:rPr>
        <w:br/>
      </w:r>
      <w:r w:rsidR="00840BCB" w:rsidRPr="00840BCB">
        <w:rPr>
          <w:lang w:val="en-GB"/>
        </w:rPr>
        <w:t xml:space="preserve"> 57. Dializa peritonială (faceţi cunoştinţa). A</w:t>
      </w:r>
      <w:r w:rsidR="00840BCB">
        <w:rPr>
          <w:lang w:val="en-GB"/>
        </w:rPr>
        <w:t>-5</w:t>
      </w:r>
      <w:r w:rsidR="00840BCB" w:rsidRPr="00840BCB">
        <w:rPr>
          <w:lang w:val="en-GB"/>
        </w:rPr>
        <w:t xml:space="preserve"> </w:t>
      </w:r>
      <w:r w:rsidR="00840BCB">
        <w:rPr>
          <w:lang w:val="en-GB"/>
        </w:rPr>
        <w:br/>
      </w:r>
      <w:r w:rsidR="00840BCB" w:rsidRPr="00840BCB">
        <w:rPr>
          <w:lang w:val="en-GB"/>
        </w:rPr>
        <w:t xml:space="preserve">58. Hemosorbţia (faceţi cunoştinţa). A </w:t>
      </w:r>
      <w:r w:rsidR="00840BCB">
        <w:rPr>
          <w:lang w:val="en-GB"/>
        </w:rPr>
        <w:t>-5</w:t>
      </w:r>
      <w:r w:rsidR="00840BCB">
        <w:rPr>
          <w:lang w:val="en-GB"/>
        </w:rPr>
        <w:br/>
      </w:r>
      <w:r w:rsidR="00840BCB" w:rsidRPr="00840BCB">
        <w:rPr>
          <w:lang w:val="en-GB"/>
        </w:rPr>
        <w:t xml:space="preserve">59. Plasmoforeză (faceţi cunoştinţa). A </w:t>
      </w:r>
      <w:r w:rsidR="00840BCB">
        <w:rPr>
          <w:lang w:val="en-GB"/>
        </w:rPr>
        <w:t>-5</w:t>
      </w:r>
      <w:r w:rsidR="00840BCB">
        <w:rPr>
          <w:lang w:val="en-GB"/>
        </w:rPr>
        <w:br/>
      </w:r>
      <w:r w:rsidR="00840BCB" w:rsidRPr="00840BCB">
        <w:rPr>
          <w:lang w:val="en-GB"/>
        </w:rPr>
        <w:t xml:space="preserve">60. Hemodializa (faceţi cunoştinţa). </w:t>
      </w:r>
      <w:r w:rsidR="00840BCB" w:rsidRPr="00E51BB2">
        <w:rPr>
          <w:lang w:val="en-GB"/>
        </w:rPr>
        <w:t>A</w:t>
      </w:r>
      <w:r w:rsidR="00840BCB">
        <w:rPr>
          <w:lang w:val="en-GB"/>
        </w:rPr>
        <w:t>-5</w:t>
      </w:r>
    </w:p>
    <w:p w14:paraId="53810FEB" w14:textId="77777777" w:rsidR="00E20065" w:rsidRPr="00840BCB" w:rsidRDefault="00E20065" w:rsidP="00B927EC">
      <w:pPr>
        <w:widowControl w:val="0"/>
        <w:spacing w:before="120"/>
        <w:rPr>
          <w:lang w:val="en-GB"/>
        </w:rPr>
      </w:pPr>
    </w:p>
    <w:p w14:paraId="194C9A64" w14:textId="77777777" w:rsidR="00FE3EF3" w:rsidRPr="00E45A93" w:rsidRDefault="00D449A4" w:rsidP="00280AD8">
      <w:pPr>
        <w:pStyle w:val="ListParagraph"/>
        <w:widowControl w:val="0"/>
        <w:spacing w:before="120"/>
        <w:ind w:left="0" w:firstLine="720"/>
        <w:rPr>
          <w:b/>
          <w:caps/>
          <w:sz w:val="28"/>
          <w:szCs w:val="28"/>
          <w:u w:val="single"/>
          <w:lang w:val="ro-RO"/>
        </w:rPr>
      </w:pPr>
      <w:r w:rsidRPr="00E45A93">
        <w:rPr>
          <w:b/>
          <w:caps/>
          <w:sz w:val="28"/>
          <w:szCs w:val="28"/>
          <w:u w:val="single"/>
          <w:lang w:val="ro-RO"/>
        </w:rPr>
        <w:t xml:space="preserve">Metode de predare </w:t>
      </w:r>
      <w:r w:rsidR="00272BEF" w:rsidRPr="00E45A93">
        <w:rPr>
          <w:b/>
          <w:caps/>
          <w:sz w:val="28"/>
          <w:szCs w:val="28"/>
          <w:u w:val="single"/>
          <w:lang w:val="ro-RO"/>
        </w:rPr>
        <w:t>ș</w:t>
      </w:r>
      <w:r w:rsidR="00FE3EF3" w:rsidRPr="00E45A93">
        <w:rPr>
          <w:b/>
          <w:caps/>
          <w:sz w:val="28"/>
          <w:szCs w:val="28"/>
          <w:u w:val="single"/>
          <w:lang w:val="ro-RO"/>
        </w:rPr>
        <w:t xml:space="preserve">i </w:t>
      </w:r>
      <w:r w:rsidR="00D50BF4" w:rsidRPr="00E45A93">
        <w:rPr>
          <w:b/>
          <w:caps/>
          <w:sz w:val="28"/>
          <w:szCs w:val="28"/>
          <w:u w:val="single"/>
          <w:lang w:val="ro-RO"/>
        </w:rPr>
        <w:t xml:space="preserve">instruire </w:t>
      </w:r>
      <w:r w:rsidR="00FE3EF3" w:rsidRPr="00E45A93">
        <w:rPr>
          <w:b/>
          <w:caps/>
          <w:sz w:val="28"/>
          <w:szCs w:val="28"/>
          <w:u w:val="single"/>
          <w:lang w:val="ro-RO"/>
        </w:rPr>
        <w:t xml:space="preserve"> utilizate</w:t>
      </w:r>
    </w:p>
    <w:p w14:paraId="2ACBB703" w14:textId="77777777" w:rsidR="00D50BF4" w:rsidRPr="00E45A93" w:rsidRDefault="00D50BF4" w:rsidP="00E45A93">
      <w:pPr>
        <w:pStyle w:val="ListParagraph"/>
        <w:widowControl w:val="0"/>
        <w:spacing w:before="120"/>
        <w:ind w:left="0" w:firstLine="720"/>
        <w:rPr>
          <w:sz w:val="22"/>
          <w:szCs w:val="22"/>
          <w:lang w:val="ro-RO"/>
        </w:rPr>
      </w:pPr>
      <w:r w:rsidRPr="00E45A93">
        <w:rPr>
          <w:sz w:val="22"/>
          <w:szCs w:val="22"/>
          <w:lang w:val="ro-RO"/>
        </w:rPr>
        <w:lastRenderedPageBreak/>
        <w:t>Enumerarea metodelor (la curs, lucrări practice, seminare, deprinderi</w:t>
      </w:r>
      <w:r w:rsidR="009D11D0" w:rsidRPr="00E45A93">
        <w:rPr>
          <w:sz w:val="22"/>
          <w:szCs w:val="22"/>
          <w:lang w:val="ro-RO"/>
        </w:rPr>
        <w:t xml:space="preserve"> practice</w:t>
      </w:r>
      <w:r w:rsidRPr="00E45A93">
        <w:rPr>
          <w:sz w:val="22"/>
          <w:szCs w:val="22"/>
          <w:lang w:val="ro-RO"/>
        </w:rPr>
        <w:t>, prezentări de cazuri clinice, activitate clinică, etc.)</w:t>
      </w:r>
      <w:r w:rsidR="004B746E" w:rsidRPr="00E45A93">
        <w:rPr>
          <w:sz w:val="22"/>
          <w:szCs w:val="22"/>
          <w:lang w:val="ro-RO"/>
        </w:rPr>
        <w:t>. Îndeplinirea caietelor de stagiu practic al medicului rezident.</w:t>
      </w:r>
    </w:p>
    <w:p w14:paraId="6438A8E8" w14:textId="77777777" w:rsidR="007778BC" w:rsidRDefault="00BA6152" w:rsidP="000F37D2">
      <w:pPr>
        <w:pStyle w:val="ListParagraph"/>
        <w:widowControl w:val="0"/>
        <w:numPr>
          <w:ilvl w:val="0"/>
          <w:numId w:val="4"/>
        </w:numPr>
        <w:spacing w:before="240" w:after="120" w:line="276" w:lineRule="auto"/>
        <w:ind w:left="426" w:hanging="425"/>
        <w:rPr>
          <w:b/>
          <w:caps/>
          <w:sz w:val="28"/>
          <w:szCs w:val="28"/>
          <w:u w:val="single"/>
          <w:lang w:val="ro-RO"/>
        </w:rPr>
      </w:pPr>
      <w:r w:rsidRPr="00E45A93">
        <w:rPr>
          <w:b/>
          <w:caps/>
          <w:sz w:val="28"/>
          <w:szCs w:val="28"/>
          <w:u w:val="single"/>
          <w:lang w:val="ro-RO"/>
        </w:rPr>
        <w:t>Metode de evaluare</w:t>
      </w:r>
    </w:p>
    <w:p w14:paraId="6CB4BCAC" w14:textId="77777777" w:rsidR="00FF2BC0" w:rsidRPr="00AE181A" w:rsidRDefault="00FF2BC0" w:rsidP="000F37D2">
      <w:pPr>
        <w:pStyle w:val="ListParagraph"/>
        <w:widowControl w:val="0"/>
        <w:numPr>
          <w:ilvl w:val="0"/>
          <w:numId w:val="39"/>
        </w:numPr>
        <w:ind w:left="426" w:hanging="284"/>
        <w:jc w:val="both"/>
        <w:rPr>
          <w:b/>
          <w:bCs/>
          <w:caps/>
          <w:sz w:val="22"/>
          <w:szCs w:val="22"/>
          <w:lang w:val="ro-RO"/>
        </w:rPr>
      </w:pPr>
      <w:r>
        <w:rPr>
          <w:b/>
          <w:bCs/>
          <w:sz w:val="22"/>
          <w:szCs w:val="22"/>
          <w:lang w:val="ro-RO"/>
        </w:rPr>
        <w:t>Competenţ</w:t>
      </w:r>
      <w:r w:rsidRPr="00AE181A">
        <w:rPr>
          <w:b/>
          <w:bCs/>
          <w:sz w:val="22"/>
          <w:szCs w:val="22"/>
          <w:lang w:val="ro-RO"/>
        </w:rPr>
        <w:t>e profesionale (specifice)</w:t>
      </w:r>
      <w:r w:rsidRPr="00AE181A">
        <w:rPr>
          <w:b/>
          <w:bCs/>
          <w:caps/>
          <w:sz w:val="22"/>
          <w:szCs w:val="22"/>
          <w:lang w:val="ro-RO"/>
        </w:rPr>
        <w:t xml:space="preserve"> (CS)</w:t>
      </w:r>
    </w:p>
    <w:p w14:paraId="6CB6FE01" w14:textId="77777777" w:rsidR="00FF2BC0" w:rsidRPr="00AE181A" w:rsidRDefault="00FF2BC0" w:rsidP="00FF2BC0">
      <w:pPr>
        <w:pStyle w:val="Default"/>
        <w:ind w:left="1146"/>
        <w:rPr>
          <w:color w:val="auto"/>
          <w:sz w:val="22"/>
          <w:szCs w:val="22"/>
          <w:lang w:val="en-US"/>
        </w:rPr>
      </w:pPr>
      <w:r w:rsidRPr="00AE181A">
        <w:rPr>
          <w:color w:val="auto"/>
          <w:sz w:val="22"/>
          <w:szCs w:val="22"/>
          <w:lang w:val="en-US"/>
        </w:rPr>
        <w:t xml:space="preserve">• </w:t>
      </w:r>
      <w:proofErr w:type="gramStart"/>
      <w:r w:rsidRPr="00AE181A">
        <w:rPr>
          <w:color w:val="auto"/>
          <w:sz w:val="22"/>
          <w:szCs w:val="22"/>
          <w:lang w:val="en-US"/>
        </w:rPr>
        <w:t>cunoaşterea</w:t>
      </w:r>
      <w:proofErr w:type="gramEnd"/>
      <w:r w:rsidRPr="00AE181A">
        <w:rPr>
          <w:color w:val="auto"/>
          <w:sz w:val="22"/>
          <w:szCs w:val="22"/>
          <w:lang w:val="en-US"/>
        </w:rPr>
        <w:t>, înţelegerea şi utilizarea terminologiei specifice în domeniul chirurgiei cardiotoracice şi vasculare(CP1):</w:t>
      </w:r>
    </w:p>
    <w:p w14:paraId="433B5F61" w14:textId="77777777" w:rsidR="00FF2BC0" w:rsidRPr="00AE181A" w:rsidRDefault="00FF2BC0" w:rsidP="00FF2BC0">
      <w:pPr>
        <w:pStyle w:val="Default"/>
        <w:ind w:left="1146"/>
        <w:rPr>
          <w:color w:val="auto"/>
          <w:sz w:val="22"/>
          <w:szCs w:val="22"/>
          <w:lang w:val="en-US"/>
        </w:rPr>
      </w:pPr>
      <w:r w:rsidRPr="00AE181A">
        <w:rPr>
          <w:color w:val="auto"/>
          <w:sz w:val="22"/>
          <w:szCs w:val="22"/>
          <w:lang w:val="en-US"/>
        </w:rPr>
        <w:t>• cunoaşterea, înţelegerea simptomatologiei patologiei cardiotoracice şi vasculare (CP2);</w:t>
      </w:r>
    </w:p>
    <w:p w14:paraId="57C6DF2F" w14:textId="77777777" w:rsidR="00FF2BC0" w:rsidRPr="00AE181A" w:rsidRDefault="00FF2BC0" w:rsidP="00FF2BC0">
      <w:pPr>
        <w:pStyle w:val="Default"/>
        <w:ind w:left="1146"/>
        <w:rPr>
          <w:color w:val="auto"/>
          <w:sz w:val="22"/>
          <w:szCs w:val="22"/>
          <w:lang w:val="en-US"/>
        </w:rPr>
      </w:pPr>
      <w:r w:rsidRPr="00AE181A">
        <w:rPr>
          <w:color w:val="auto"/>
          <w:sz w:val="22"/>
          <w:szCs w:val="22"/>
          <w:lang w:val="en-US"/>
        </w:rPr>
        <w:t xml:space="preserve">• cunoaşterea şi aplicarea metodelor de tratament </w:t>
      </w:r>
      <w:proofErr w:type="gramStart"/>
      <w:r w:rsidRPr="00AE181A">
        <w:rPr>
          <w:color w:val="auto"/>
          <w:sz w:val="22"/>
          <w:szCs w:val="22"/>
          <w:lang w:val="en-US"/>
        </w:rPr>
        <w:t>în  patologia</w:t>
      </w:r>
      <w:proofErr w:type="gramEnd"/>
      <w:r>
        <w:rPr>
          <w:color w:val="auto"/>
          <w:sz w:val="22"/>
          <w:szCs w:val="22"/>
          <w:lang w:val="en-US"/>
        </w:rPr>
        <w:t xml:space="preserve"> </w:t>
      </w:r>
      <w:r w:rsidRPr="00AE181A">
        <w:rPr>
          <w:color w:val="auto"/>
          <w:sz w:val="22"/>
          <w:szCs w:val="22"/>
          <w:lang w:val="en-US"/>
        </w:rPr>
        <w:t>cardiotoracică şi vasculară CP3);</w:t>
      </w:r>
    </w:p>
    <w:p w14:paraId="036CEAD7" w14:textId="77777777" w:rsidR="00FF2BC0" w:rsidRPr="00AE181A" w:rsidRDefault="00FF2BC0" w:rsidP="00FF2BC0">
      <w:pPr>
        <w:pStyle w:val="Default"/>
        <w:ind w:left="1146"/>
        <w:rPr>
          <w:color w:val="auto"/>
          <w:sz w:val="22"/>
          <w:szCs w:val="22"/>
          <w:lang w:val="en-US"/>
        </w:rPr>
      </w:pPr>
      <w:r w:rsidRPr="00AE181A">
        <w:rPr>
          <w:color w:val="auto"/>
          <w:sz w:val="22"/>
          <w:szCs w:val="22"/>
          <w:lang w:val="en-US"/>
        </w:rPr>
        <w:t xml:space="preserve">• </w:t>
      </w:r>
      <w:proofErr w:type="gramStart"/>
      <w:r w:rsidRPr="00AE181A">
        <w:rPr>
          <w:color w:val="auto"/>
          <w:sz w:val="22"/>
          <w:szCs w:val="22"/>
          <w:lang w:val="en-US"/>
        </w:rPr>
        <w:t>cunoaşterea</w:t>
      </w:r>
      <w:proofErr w:type="gramEnd"/>
      <w:r w:rsidRPr="00AE181A">
        <w:rPr>
          <w:color w:val="auto"/>
          <w:sz w:val="22"/>
          <w:szCs w:val="22"/>
          <w:lang w:val="en-US"/>
        </w:rPr>
        <w:t xml:space="preserve"> şi înţelegerea metodelor de profilaxie ale patologiei</w:t>
      </w:r>
      <w:r>
        <w:rPr>
          <w:color w:val="auto"/>
          <w:sz w:val="22"/>
          <w:szCs w:val="22"/>
          <w:lang w:val="en-US"/>
        </w:rPr>
        <w:t xml:space="preserve"> </w:t>
      </w:r>
      <w:r w:rsidRPr="00AE181A">
        <w:rPr>
          <w:color w:val="auto"/>
          <w:sz w:val="22"/>
          <w:szCs w:val="22"/>
          <w:lang w:val="en-US"/>
        </w:rPr>
        <w:t>cardiotoracice şi vasculare(CP4):</w:t>
      </w:r>
    </w:p>
    <w:p w14:paraId="0479E8A4" w14:textId="77777777" w:rsidR="00FF2BC0" w:rsidRPr="00AE181A" w:rsidRDefault="00FF2BC0" w:rsidP="00FF2BC0">
      <w:pPr>
        <w:pStyle w:val="Default"/>
        <w:ind w:left="1146"/>
        <w:rPr>
          <w:color w:val="auto"/>
          <w:sz w:val="22"/>
          <w:szCs w:val="22"/>
          <w:lang w:val="en-US"/>
        </w:rPr>
      </w:pPr>
      <w:r w:rsidRPr="00AE181A">
        <w:rPr>
          <w:color w:val="auto"/>
          <w:sz w:val="22"/>
          <w:szCs w:val="22"/>
          <w:lang w:val="en-US"/>
        </w:rPr>
        <w:t>• rezolvarea problemelor de situaţie şi formularea concluziilor (CP4);</w:t>
      </w:r>
    </w:p>
    <w:p w14:paraId="53DE8756" w14:textId="77777777" w:rsidR="00FF2BC0" w:rsidRPr="00AE181A" w:rsidRDefault="00FF2BC0" w:rsidP="00FF2BC0">
      <w:pPr>
        <w:pStyle w:val="Default"/>
        <w:ind w:left="1146"/>
        <w:rPr>
          <w:color w:val="auto"/>
          <w:sz w:val="22"/>
          <w:szCs w:val="22"/>
          <w:lang w:val="en-US"/>
        </w:rPr>
      </w:pPr>
      <w:r w:rsidRPr="00AE181A">
        <w:rPr>
          <w:color w:val="auto"/>
          <w:sz w:val="22"/>
          <w:szCs w:val="22"/>
          <w:lang w:val="en-US"/>
        </w:rPr>
        <w:t>• analiza comparativă a grupelor de medicamente şi preparate utilizate în tratmentul maladiilor cardiotoracice şi vasculare (CP5);</w:t>
      </w:r>
    </w:p>
    <w:p w14:paraId="1AFACB15" w14:textId="77777777" w:rsidR="00FF2BC0" w:rsidRPr="00AE181A" w:rsidRDefault="00FF2BC0" w:rsidP="00FF2BC0">
      <w:pPr>
        <w:pStyle w:val="Default"/>
        <w:ind w:left="1146"/>
        <w:rPr>
          <w:color w:val="auto"/>
          <w:sz w:val="22"/>
          <w:szCs w:val="22"/>
          <w:lang w:val="en-US"/>
        </w:rPr>
      </w:pPr>
      <w:r w:rsidRPr="00AE181A">
        <w:rPr>
          <w:color w:val="auto"/>
          <w:sz w:val="22"/>
          <w:szCs w:val="22"/>
          <w:lang w:val="en-US"/>
        </w:rPr>
        <w:t xml:space="preserve">• dezvoltarea gândirii clinice pentru aplicarea raţională a cunoştinţelor din domeniul chirurgiei cardiotoracice şi vasculare pentru </w:t>
      </w:r>
      <w:r>
        <w:rPr>
          <w:color w:val="auto"/>
          <w:sz w:val="22"/>
          <w:szCs w:val="22"/>
          <w:lang w:val="en-US"/>
        </w:rPr>
        <w:t>disciplina cardiologie pediatrică</w:t>
      </w:r>
      <w:r w:rsidRPr="00AE181A">
        <w:rPr>
          <w:color w:val="auto"/>
          <w:sz w:val="22"/>
          <w:szCs w:val="22"/>
          <w:lang w:val="en-US"/>
        </w:rPr>
        <w:t xml:space="preserve"> (CP6).</w:t>
      </w:r>
    </w:p>
    <w:p w14:paraId="224D9A21" w14:textId="77777777" w:rsidR="00FF2BC0" w:rsidRPr="00AE181A" w:rsidRDefault="00FF2BC0" w:rsidP="000F37D2">
      <w:pPr>
        <w:pStyle w:val="a0"/>
        <w:numPr>
          <w:ilvl w:val="0"/>
          <w:numId w:val="39"/>
        </w:numPr>
        <w:ind w:left="426" w:hanging="284"/>
        <w:jc w:val="both"/>
        <w:rPr>
          <w:b/>
          <w:bCs/>
          <w:sz w:val="22"/>
          <w:szCs w:val="22"/>
          <w:lang w:val="ro-RO"/>
        </w:rPr>
      </w:pPr>
      <w:r>
        <w:rPr>
          <w:b/>
          <w:bCs/>
          <w:sz w:val="22"/>
          <w:szCs w:val="22"/>
          <w:lang w:val="ro-RO"/>
        </w:rPr>
        <w:t>Competenţ</w:t>
      </w:r>
      <w:r w:rsidRPr="00AE181A">
        <w:rPr>
          <w:b/>
          <w:bCs/>
          <w:sz w:val="22"/>
          <w:szCs w:val="22"/>
          <w:lang w:val="ro-RO"/>
        </w:rPr>
        <w:t>e transversale (</w:t>
      </w:r>
      <w:r w:rsidRPr="00AE181A">
        <w:rPr>
          <w:b/>
          <w:bCs/>
          <w:caps/>
          <w:sz w:val="22"/>
          <w:szCs w:val="22"/>
          <w:lang w:val="ro-RO"/>
        </w:rPr>
        <w:t>ct</w:t>
      </w:r>
      <w:r w:rsidRPr="00AE181A">
        <w:rPr>
          <w:b/>
          <w:bCs/>
          <w:sz w:val="22"/>
          <w:szCs w:val="22"/>
          <w:lang w:val="ro-RO"/>
        </w:rPr>
        <w:t>)</w:t>
      </w:r>
    </w:p>
    <w:p w14:paraId="161EB1FE" w14:textId="77777777" w:rsidR="00FF2BC0" w:rsidRPr="00AE181A" w:rsidRDefault="00FF2BC0" w:rsidP="000F37D2">
      <w:pPr>
        <w:pStyle w:val="a0"/>
        <w:numPr>
          <w:ilvl w:val="0"/>
          <w:numId w:val="40"/>
        </w:numPr>
        <w:jc w:val="both"/>
        <w:rPr>
          <w:b/>
          <w:bCs/>
          <w:sz w:val="22"/>
          <w:szCs w:val="22"/>
          <w:lang w:val="ro-RO"/>
        </w:rPr>
      </w:pPr>
      <w:r w:rsidRPr="00AE181A">
        <w:rPr>
          <w:color w:val="000000"/>
          <w:sz w:val="22"/>
          <w:szCs w:val="22"/>
          <w:lang w:val="ro-RO"/>
        </w:rPr>
        <w:t>să cunoască, să respecte şi să contribuie la dezvoltarea valorilor morale şi a eticii profesionale;</w:t>
      </w:r>
    </w:p>
    <w:p w14:paraId="329F141F" w14:textId="77777777" w:rsidR="00FF2BC0" w:rsidRPr="00AE181A" w:rsidRDefault="00FF2BC0" w:rsidP="000F37D2">
      <w:pPr>
        <w:pStyle w:val="Default"/>
        <w:numPr>
          <w:ilvl w:val="0"/>
          <w:numId w:val="40"/>
        </w:numPr>
        <w:rPr>
          <w:color w:val="auto"/>
          <w:sz w:val="22"/>
          <w:szCs w:val="22"/>
          <w:lang w:val="ro-RO"/>
        </w:rPr>
      </w:pPr>
      <w:r w:rsidRPr="00AE181A">
        <w:rPr>
          <w:sz w:val="22"/>
          <w:szCs w:val="22"/>
          <w:lang w:val="ro-RO"/>
        </w:rPr>
        <w:t xml:space="preserve">să înveţe să recunoască o problemă atunci când se iveşte şi să ofere soluţii responsabile pentru rezolvarea ei, </w:t>
      </w:r>
      <w:r w:rsidRPr="00AE181A">
        <w:rPr>
          <w:color w:val="auto"/>
          <w:sz w:val="22"/>
          <w:szCs w:val="22"/>
          <w:lang w:val="ro-RO"/>
        </w:rPr>
        <w:t>aplicarea valorilor şi normelor eticii profesionale în executarea responsabilă a sarcinilor profesionale (CT1);</w:t>
      </w:r>
    </w:p>
    <w:p w14:paraId="1BD3C19B" w14:textId="77777777" w:rsidR="00FF2BC0" w:rsidRPr="00AE181A" w:rsidRDefault="00FF2BC0" w:rsidP="000F37D2">
      <w:pPr>
        <w:pStyle w:val="Default"/>
        <w:numPr>
          <w:ilvl w:val="0"/>
          <w:numId w:val="40"/>
        </w:numPr>
        <w:rPr>
          <w:color w:val="auto"/>
          <w:sz w:val="22"/>
          <w:szCs w:val="22"/>
          <w:lang w:val="en-US"/>
        </w:rPr>
      </w:pPr>
      <w:r w:rsidRPr="00AE181A">
        <w:rPr>
          <w:color w:val="auto"/>
          <w:sz w:val="22"/>
          <w:szCs w:val="22"/>
          <w:lang w:val="en-US"/>
        </w:rPr>
        <w:t>formarea raţionamentului logic în abordarea problemelor profesionale (CT2);</w:t>
      </w:r>
    </w:p>
    <w:p w14:paraId="25B710B5" w14:textId="77777777" w:rsidR="00FF2BC0" w:rsidRPr="00AE181A" w:rsidRDefault="00FF2BC0" w:rsidP="000F37D2">
      <w:pPr>
        <w:pStyle w:val="Default"/>
        <w:numPr>
          <w:ilvl w:val="0"/>
          <w:numId w:val="40"/>
        </w:numPr>
        <w:rPr>
          <w:sz w:val="22"/>
          <w:szCs w:val="22"/>
          <w:lang w:val="en-US"/>
        </w:rPr>
      </w:pPr>
      <w:r w:rsidRPr="00AE181A">
        <w:rPr>
          <w:sz w:val="22"/>
          <w:szCs w:val="22"/>
          <w:lang w:val="en-US"/>
        </w:rPr>
        <w:t>dezvoltarea atitudinii profesionale în rezolvarea problemelor de sănătate (CT3);</w:t>
      </w:r>
    </w:p>
    <w:p w14:paraId="7B08A879" w14:textId="77777777" w:rsidR="00FF2BC0" w:rsidRPr="00AE181A" w:rsidRDefault="00FF2BC0" w:rsidP="000F37D2">
      <w:pPr>
        <w:pStyle w:val="Default"/>
        <w:numPr>
          <w:ilvl w:val="0"/>
          <w:numId w:val="40"/>
        </w:numPr>
        <w:rPr>
          <w:sz w:val="22"/>
          <w:szCs w:val="22"/>
          <w:lang w:val="en-US"/>
        </w:rPr>
      </w:pPr>
      <w:r w:rsidRPr="00AE181A">
        <w:rPr>
          <w:sz w:val="22"/>
          <w:szCs w:val="22"/>
          <w:lang w:val="en-US"/>
        </w:rPr>
        <w:t>perfecţionarea capacitaţilor de luare a deciziilor (CT4);</w:t>
      </w:r>
    </w:p>
    <w:p w14:paraId="1634170E" w14:textId="77777777" w:rsidR="00FF2BC0" w:rsidRPr="00AE181A" w:rsidRDefault="00FF2BC0" w:rsidP="000F37D2">
      <w:pPr>
        <w:pStyle w:val="Default"/>
        <w:numPr>
          <w:ilvl w:val="0"/>
          <w:numId w:val="40"/>
        </w:numPr>
        <w:rPr>
          <w:sz w:val="22"/>
          <w:szCs w:val="22"/>
          <w:lang w:val="en-US"/>
        </w:rPr>
      </w:pPr>
      <w:r w:rsidRPr="00AE181A">
        <w:rPr>
          <w:sz w:val="22"/>
          <w:szCs w:val="22"/>
          <w:lang w:val="en-US"/>
        </w:rPr>
        <w:t xml:space="preserve">formarea abilităţilor de comunicare si interacţiiune </w:t>
      </w:r>
      <w:r w:rsidRPr="00AE181A">
        <w:rPr>
          <w:sz w:val="22"/>
          <w:szCs w:val="22"/>
          <w:lang w:val="ro-RO"/>
        </w:rPr>
        <w:t>î</w:t>
      </w:r>
      <w:r w:rsidRPr="00AE181A">
        <w:rPr>
          <w:sz w:val="22"/>
          <w:szCs w:val="22"/>
          <w:lang w:val="en-US"/>
        </w:rPr>
        <w:t>n procesul de activitate profesionala (CT5)</w:t>
      </w:r>
    </w:p>
    <w:p w14:paraId="6765398B" w14:textId="77777777" w:rsidR="00FF2BC0" w:rsidRPr="00AE181A" w:rsidRDefault="00FF2BC0" w:rsidP="000F37D2">
      <w:pPr>
        <w:pStyle w:val="Default"/>
        <w:numPr>
          <w:ilvl w:val="0"/>
          <w:numId w:val="40"/>
        </w:numPr>
        <w:rPr>
          <w:sz w:val="22"/>
          <w:szCs w:val="22"/>
          <w:lang w:val="en-US"/>
        </w:rPr>
      </w:pPr>
      <w:r w:rsidRPr="00AE181A">
        <w:rPr>
          <w:sz w:val="22"/>
          <w:szCs w:val="22"/>
          <w:lang w:val="ro-RO"/>
        </w:rPr>
        <w:t>î</w:t>
      </w:r>
      <w:r w:rsidRPr="00AE181A">
        <w:rPr>
          <w:sz w:val="22"/>
          <w:szCs w:val="22"/>
          <w:lang w:val="en-US"/>
        </w:rPr>
        <w:t xml:space="preserve">ncadrarea </w:t>
      </w:r>
      <w:r>
        <w:rPr>
          <w:sz w:val="22"/>
          <w:szCs w:val="22"/>
          <w:lang w:val="ro-RO"/>
        </w:rPr>
        <w:t>i</w:t>
      </w:r>
      <w:r w:rsidRPr="00AE181A">
        <w:rPr>
          <w:sz w:val="22"/>
          <w:szCs w:val="22"/>
          <w:lang w:val="en-US"/>
        </w:rPr>
        <w:t>n proiecte interdisciplinare, activitaşi extracuriculare (CT6);</w:t>
      </w:r>
    </w:p>
    <w:p w14:paraId="315D71F3" w14:textId="77777777" w:rsidR="00FF2BC0" w:rsidRPr="00AE181A" w:rsidRDefault="00FF2BC0" w:rsidP="000F37D2">
      <w:pPr>
        <w:pStyle w:val="Default"/>
        <w:numPr>
          <w:ilvl w:val="0"/>
          <w:numId w:val="40"/>
        </w:numPr>
        <w:rPr>
          <w:sz w:val="22"/>
          <w:szCs w:val="22"/>
          <w:lang w:val="en-US"/>
        </w:rPr>
      </w:pPr>
      <w:r w:rsidRPr="00AE181A">
        <w:rPr>
          <w:sz w:val="22"/>
          <w:szCs w:val="22"/>
          <w:lang w:val="en-US"/>
        </w:rPr>
        <w:t xml:space="preserve">dezvoltarea si perfectarea aptitudinilor </w:t>
      </w:r>
      <w:r w:rsidRPr="00AE181A">
        <w:rPr>
          <w:sz w:val="22"/>
          <w:szCs w:val="22"/>
          <w:lang w:val="ro-RO"/>
        </w:rPr>
        <w:t>î</w:t>
      </w:r>
      <w:r w:rsidRPr="00AE181A">
        <w:rPr>
          <w:sz w:val="22"/>
          <w:szCs w:val="22"/>
          <w:lang w:val="en-US"/>
        </w:rPr>
        <w:t>n domeniul tehnologiilor informaţionale (CT7);</w:t>
      </w:r>
    </w:p>
    <w:p w14:paraId="68E932B1" w14:textId="77777777" w:rsidR="00FF2BC0" w:rsidRPr="00AE181A" w:rsidRDefault="00FF2BC0" w:rsidP="000F37D2">
      <w:pPr>
        <w:pStyle w:val="Default"/>
        <w:numPr>
          <w:ilvl w:val="0"/>
          <w:numId w:val="40"/>
        </w:numPr>
        <w:rPr>
          <w:sz w:val="22"/>
          <w:szCs w:val="22"/>
          <w:lang w:val="en-US"/>
        </w:rPr>
      </w:pPr>
      <w:r w:rsidRPr="00AE181A">
        <w:rPr>
          <w:sz w:val="22"/>
          <w:szCs w:val="22"/>
          <w:lang w:val="en-US"/>
        </w:rPr>
        <w:t xml:space="preserve">perfectarea capacitaţilor si tehnicilor de </w:t>
      </w:r>
      <w:r w:rsidRPr="00AE181A">
        <w:rPr>
          <w:sz w:val="22"/>
          <w:szCs w:val="22"/>
          <w:lang w:val="ro-RO"/>
        </w:rPr>
        <w:t>î</w:t>
      </w:r>
      <w:r w:rsidRPr="00AE181A">
        <w:rPr>
          <w:sz w:val="22"/>
          <w:szCs w:val="22"/>
          <w:lang w:val="en-US"/>
        </w:rPr>
        <w:t>nvaţare (CT8);</w:t>
      </w:r>
    </w:p>
    <w:p w14:paraId="554AB213" w14:textId="77777777" w:rsidR="00FF2BC0" w:rsidRPr="00AE181A" w:rsidRDefault="00FF2BC0" w:rsidP="000F37D2">
      <w:pPr>
        <w:pStyle w:val="Default"/>
        <w:numPr>
          <w:ilvl w:val="0"/>
          <w:numId w:val="40"/>
        </w:numPr>
        <w:rPr>
          <w:sz w:val="22"/>
          <w:szCs w:val="22"/>
          <w:lang w:val="en-US"/>
        </w:rPr>
      </w:pPr>
      <w:r w:rsidRPr="00AE181A">
        <w:rPr>
          <w:sz w:val="22"/>
          <w:szCs w:val="22"/>
          <w:lang w:val="en-US"/>
        </w:rPr>
        <w:t>selectarea materialelor digitale, analiza critica si formularea unor concluzii (CT9):</w:t>
      </w:r>
    </w:p>
    <w:p w14:paraId="2D9E73D2" w14:textId="77777777" w:rsidR="00FF2BC0" w:rsidRPr="00231770" w:rsidRDefault="00FF2BC0" w:rsidP="000F37D2">
      <w:pPr>
        <w:pStyle w:val="Default"/>
        <w:numPr>
          <w:ilvl w:val="0"/>
          <w:numId w:val="40"/>
        </w:numPr>
        <w:rPr>
          <w:color w:val="auto"/>
          <w:sz w:val="22"/>
          <w:szCs w:val="22"/>
          <w:lang w:val="ro-RO"/>
        </w:rPr>
      </w:pPr>
      <w:r w:rsidRPr="00AE181A">
        <w:rPr>
          <w:sz w:val="22"/>
          <w:szCs w:val="22"/>
          <w:lang w:val="en-US"/>
        </w:rPr>
        <w:t>prezentarea proiectelor stiinţifice individuale (CT10).</w:t>
      </w:r>
    </w:p>
    <w:p w14:paraId="32CE0EDD" w14:textId="77777777" w:rsidR="00FF2BC0" w:rsidRDefault="00FF2BC0" w:rsidP="00FF2BC0">
      <w:pPr>
        <w:pStyle w:val="Default"/>
        <w:ind w:left="1146"/>
        <w:rPr>
          <w:sz w:val="22"/>
          <w:szCs w:val="22"/>
          <w:lang w:val="en-US"/>
        </w:rPr>
      </w:pPr>
    </w:p>
    <w:p w14:paraId="261D0A61" w14:textId="77777777" w:rsidR="00FF2BC0" w:rsidRPr="00AE181A" w:rsidRDefault="00FF2BC0" w:rsidP="00FF2BC0">
      <w:pPr>
        <w:pStyle w:val="Default"/>
        <w:ind w:left="1146"/>
        <w:rPr>
          <w:color w:val="auto"/>
          <w:sz w:val="22"/>
          <w:szCs w:val="22"/>
          <w:lang w:val="ro-RO"/>
        </w:rPr>
      </w:pPr>
    </w:p>
    <w:p w14:paraId="4323F9C3" w14:textId="77777777" w:rsidR="00FF2BC0" w:rsidRPr="00B57549" w:rsidRDefault="00FF2BC0" w:rsidP="00FF2BC0">
      <w:pPr>
        <w:pStyle w:val="ListParagraph1"/>
        <w:widowControl w:val="0"/>
        <w:tabs>
          <w:tab w:val="left" w:pos="851"/>
        </w:tabs>
        <w:spacing w:after="0" w:line="240" w:lineRule="auto"/>
        <w:ind w:left="0"/>
        <w:contextualSpacing w:val="0"/>
        <w:jc w:val="both"/>
        <w:rPr>
          <w:b/>
          <w:caps/>
          <w:sz w:val="28"/>
          <w:szCs w:val="28"/>
          <w:lang w:val="ro-RO"/>
        </w:rPr>
      </w:pPr>
    </w:p>
    <w:p w14:paraId="56319577" w14:textId="77777777" w:rsidR="00FF2BC0" w:rsidRPr="0029576E" w:rsidRDefault="00FF2BC0" w:rsidP="000F37D2">
      <w:pPr>
        <w:pStyle w:val="ListParagraph"/>
        <w:widowControl w:val="0"/>
        <w:numPr>
          <w:ilvl w:val="0"/>
          <w:numId w:val="37"/>
        </w:numPr>
        <w:contextualSpacing/>
        <w:rPr>
          <w:b/>
          <w:i/>
          <w:caps/>
          <w:lang w:val="ro-RO"/>
        </w:rPr>
      </w:pPr>
      <w:r>
        <w:rPr>
          <w:b/>
          <w:i/>
          <w:lang w:val="ro-RO"/>
        </w:rPr>
        <w:t>Metode de predare şi învăţ</w:t>
      </w:r>
      <w:r w:rsidRPr="0099062F">
        <w:rPr>
          <w:b/>
          <w:i/>
          <w:lang w:val="ro-RO"/>
        </w:rPr>
        <w:t>are utilizate</w:t>
      </w:r>
    </w:p>
    <w:p w14:paraId="473FD816" w14:textId="77777777" w:rsidR="00FF2BC0" w:rsidRPr="00E8557F" w:rsidRDefault="00FF2BC0" w:rsidP="00FF2BC0">
      <w:pPr>
        <w:autoSpaceDE w:val="0"/>
        <w:autoSpaceDN w:val="0"/>
        <w:adjustRightInd w:val="0"/>
        <w:ind w:left="720"/>
        <w:rPr>
          <w:color w:val="000000"/>
          <w:sz w:val="23"/>
          <w:szCs w:val="23"/>
          <w:lang w:val="ro-RO"/>
        </w:rPr>
      </w:pPr>
      <w:r>
        <w:rPr>
          <w:color w:val="000000"/>
          <w:sz w:val="23"/>
          <w:szCs w:val="23"/>
          <w:lang w:val="ro-RO"/>
        </w:rPr>
        <w:t>Modulul Chirurgie Cardiovasculară este predat</w:t>
      </w:r>
      <w:r w:rsidRPr="00E8557F">
        <w:rPr>
          <w:color w:val="000000"/>
          <w:sz w:val="23"/>
          <w:szCs w:val="23"/>
          <w:lang w:val="ro-RO"/>
        </w:rPr>
        <w:t xml:space="preserve"> în maniera clasică: cu prelegeri, lucrări practice şi deprinderi practice, inclusiv fişa de observaţie. I.a prelegeri va fi citit cursul teoretic de către titularii de curs, la lucrările practice </w:t>
      </w:r>
      <w:r>
        <w:rPr>
          <w:color w:val="000000"/>
          <w:sz w:val="23"/>
          <w:szCs w:val="23"/>
          <w:lang w:val="ro-RO"/>
        </w:rPr>
        <w:t>vor fi aprofundate, lărgite</w:t>
      </w:r>
      <w:r w:rsidRPr="00E8557F">
        <w:rPr>
          <w:color w:val="000000"/>
          <w:sz w:val="23"/>
          <w:szCs w:val="23"/>
          <w:lang w:val="ro-RO"/>
        </w:rPr>
        <w:t xml:space="preserve"> şi detalia</w:t>
      </w:r>
      <w:r>
        <w:rPr>
          <w:color w:val="000000"/>
          <w:sz w:val="23"/>
          <w:szCs w:val="23"/>
          <w:lang w:val="ro-RO"/>
        </w:rPr>
        <w:t>zate</w:t>
      </w:r>
      <w:r w:rsidRPr="00E8557F">
        <w:rPr>
          <w:color w:val="000000"/>
          <w:sz w:val="23"/>
          <w:szCs w:val="23"/>
          <w:lang w:val="ro-RO"/>
        </w:rPr>
        <w:t xml:space="preserve"> cunoştinţele teoretice, căpătate la prelegeri (curs) şi în pregătirea de sine stătător</w:t>
      </w:r>
      <w:r>
        <w:rPr>
          <w:color w:val="000000"/>
          <w:sz w:val="23"/>
          <w:szCs w:val="23"/>
          <w:lang w:val="ro-RO"/>
        </w:rPr>
        <w:t>.</w:t>
      </w:r>
    </w:p>
    <w:p w14:paraId="7751A65F" w14:textId="77777777" w:rsidR="00FF2BC0" w:rsidRPr="006548F5" w:rsidRDefault="00FF2BC0" w:rsidP="00FF2BC0">
      <w:pPr>
        <w:pStyle w:val="ListParagraph"/>
        <w:widowControl w:val="0"/>
        <w:ind w:left="0"/>
        <w:rPr>
          <w:b/>
          <w:i/>
          <w:caps/>
          <w:lang w:val="ro-RO"/>
        </w:rPr>
      </w:pPr>
    </w:p>
    <w:p w14:paraId="12687750" w14:textId="77777777" w:rsidR="00FF2BC0" w:rsidRDefault="00FF2BC0" w:rsidP="000F37D2">
      <w:pPr>
        <w:pStyle w:val="ListParagraph"/>
        <w:widowControl w:val="0"/>
        <w:numPr>
          <w:ilvl w:val="0"/>
          <w:numId w:val="37"/>
        </w:numPr>
        <w:contextualSpacing/>
        <w:rPr>
          <w:b/>
          <w:i/>
          <w:lang w:val="ro-RO"/>
        </w:rPr>
      </w:pPr>
      <w:r w:rsidRPr="0099062F">
        <w:rPr>
          <w:b/>
          <w:i/>
          <w:lang w:val="ro-RO"/>
        </w:rPr>
        <w:t>Metode de evaluare:</w:t>
      </w:r>
    </w:p>
    <w:p w14:paraId="4CB5E1A6" w14:textId="77777777" w:rsidR="00FF2BC0" w:rsidRPr="0099062F" w:rsidRDefault="00FF2BC0" w:rsidP="00FF2BC0">
      <w:pPr>
        <w:widowControl w:val="0"/>
        <w:rPr>
          <w:b/>
          <w:i/>
          <w:lang w:val="ro-RO"/>
        </w:rPr>
      </w:pPr>
    </w:p>
    <w:p w14:paraId="789E6FDF" w14:textId="77777777" w:rsidR="00FF2BC0" w:rsidRPr="00872FBE" w:rsidRDefault="00FF2BC0" w:rsidP="000F37D2">
      <w:pPr>
        <w:numPr>
          <w:ilvl w:val="0"/>
          <w:numId w:val="38"/>
        </w:numPr>
        <w:autoSpaceDE w:val="0"/>
        <w:autoSpaceDN w:val="0"/>
        <w:adjustRightInd w:val="0"/>
        <w:rPr>
          <w:sz w:val="23"/>
          <w:szCs w:val="23"/>
          <w:lang w:val="ro-RO"/>
        </w:rPr>
      </w:pPr>
      <w:r w:rsidRPr="0099062F">
        <w:rPr>
          <w:b/>
          <w:i/>
          <w:lang w:val="ro-RO"/>
        </w:rPr>
        <w:t>Curentă</w:t>
      </w:r>
      <w:r>
        <w:rPr>
          <w:b/>
          <w:i/>
          <w:lang w:val="ro-RO"/>
        </w:rPr>
        <w:t xml:space="preserve">: </w:t>
      </w:r>
      <w:r w:rsidRPr="00E8557F">
        <w:rPr>
          <w:sz w:val="23"/>
          <w:szCs w:val="23"/>
          <w:lang w:val="ro-RO"/>
        </w:rPr>
        <w:t xml:space="preserve">constă în aprecierea zilnică a cunoştinţelor prin răspuns oral privitor la diagnosticul şi tratamentul patologiilor </w:t>
      </w:r>
      <w:r>
        <w:rPr>
          <w:sz w:val="23"/>
          <w:szCs w:val="23"/>
          <w:lang w:val="ro-RO"/>
        </w:rPr>
        <w:t>cardiovasculare</w:t>
      </w:r>
      <w:r w:rsidRPr="00E8557F">
        <w:rPr>
          <w:sz w:val="23"/>
          <w:szCs w:val="23"/>
          <w:lang w:val="ro-RO"/>
        </w:rPr>
        <w:t>; teste</w:t>
      </w:r>
      <w:r>
        <w:rPr>
          <w:sz w:val="23"/>
          <w:szCs w:val="23"/>
          <w:lang w:val="ro-RO"/>
        </w:rPr>
        <w:t xml:space="preserve"> în scris: probleme situaţionale</w:t>
      </w:r>
      <w:r w:rsidRPr="00E8557F">
        <w:rPr>
          <w:sz w:val="23"/>
          <w:szCs w:val="23"/>
          <w:lang w:val="ro-RO"/>
        </w:rPr>
        <w:t>; lucrări de control ale deprinderilor practice.</w:t>
      </w:r>
    </w:p>
    <w:p w14:paraId="7136C4A8" w14:textId="77777777" w:rsidR="00FF2BC0" w:rsidRPr="00E8557F" w:rsidRDefault="00FF2BC0" w:rsidP="000F37D2">
      <w:pPr>
        <w:numPr>
          <w:ilvl w:val="0"/>
          <w:numId w:val="38"/>
        </w:numPr>
        <w:autoSpaceDE w:val="0"/>
        <w:autoSpaceDN w:val="0"/>
        <w:adjustRightInd w:val="0"/>
        <w:rPr>
          <w:sz w:val="23"/>
          <w:szCs w:val="23"/>
          <w:lang w:val="ro-RO"/>
        </w:rPr>
      </w:pPr>
      <w:r w:rsidRPr="0099062F">
        <w:rPr>
          <w:b/>
          <w:i/>
          <w:lang w:val="ro-RO"/>
        </w:rPr>
        <w:t xml:space="preserve">Finală </w:t>
      </w:r>
      <w:r w:rsidRPr="00E8557F">
        <w:rPr>
          <w:sz w:val="23"/>
          <w:szCs w:val="23"/>
          <w:lang w:val="ro-RO"/>
        </w:rPr>
        <w:t>constă în examen, care este efectuat în trei etape:</w:t>
      </w:r>
    </w:p>
    <w:p w14:paraId="5D234A9B" w14:textId="77777777" w:rsidR="00FF2BC0" w:rsidRPr="00E8557F" w:rsidRDefault="00FF2BC0" w:rsidP="00FF2BC0">
      <w:pPr>
        <w:autoSpaceDE w:val="0"/>
        <w:autoSpaceDN w:val="0"/>
        <w:adjustRightInd w:val="0"/>
        <w:rPr>
          <w:sz w:val="23"/>
          <w:szCs w:val="23"/>
          <w:lang w:val="ro-RO"/>
        </w:rPr>
      </w:pPr>
      <w:r w:rsidRPr="00E8557F">
        <w:rPr>
          <w:sz w:val="23"/>
          <w:szCs w:val="23"/>
          <w:lang w:val="ro-RO"/>
        </w:rPr>
        <w:lastRenderedPageBreak/>
        <w:t>1. Controlul cunoştinţelor practice, inclusiv completarea foii de observaţie;</w:t>
      </w:r>
    </w:p>
    <w:p w14:paraId="2DF1F39A" w14:textId="77777777" w:rsidR="00FF2BC0" w:rsidRPr="00E8557F" w:rsidRDefault="00FF2BC0" w:rsidP="00FF2BC0">
      <w:pPr>
        <w:autoSpaceDE w:val="0"/>
        <w:autoSpaceDN w:val="0"/>
        <w:adjustRightInd w:val="0"/>
        <w:rPr>
          <w:sz w:val="23"/>
          <w:szCs w:val="23"/>
          <w:lang w:val="ro-RO"/>
        </w:rPr>
      </w:pPr>
      <w:r w:rsidRPr="00E8557F">
        <w:rPr>
          <w:sz w:val="23"/>
          <w:szCs w:val="23"/>
          <w:lang w:val="ro-RO"/>
        </w:rPr>
        <w:t>2. test-control;</w:t>
      </w:r>
    </w:p>
    <w:p w14:paraId="361B25E0" w14:textId="77777777" w:rsidR="00FF2BC0" w:rsidRPr="00E8557F" w:rsidRDefault="00FF2BC0" w:rsidP="00FF2BC0">
      <w:pPr>
        <w:autoSpaceDE w:val="0"/>
        <w:autoSpaceDN w:val="0"/>
        <w:adjustRightInd w:val="0"/>
        <w:rPr>
          <w:sz w:val="23"/>
          <w:szCs w:val="23"/>
          <w:lang w:val="ro-RO"/>
        </w:rPr>
      </w:pPr>
      <w:r w:rsidRPr="00E8557F">
        <w:rPr>
          <w:sz w:val="23"/>
          <w:szCs w:val="23"/>
          <w:lang w:val="ro-RO"/>
        </w:rPr>
        <w:t>3. Controlul cunoştinţelor teoretice prin examen oral (bilete de examinare).</w:t>
      </w:r>
    </w:p>
    <w:p w14:paraId="4A88CE6D" w14:textId="77777777" w:rsidR="00FF2BC0" w:rsidRDefault="00FF2BC0" w:rsidP="00FF2BC0">
      <w:pPr>
        <w:rPr>
          <w:b/>
          <w:i/>
          <w:sz w:val="32"/>
          <w:szCs w:val="32"/>
          <w:lang w:val="ro-RO"/>
        </w:rPr>
      </w:pPr>
    </w:p>
    <w:p w14:paraId="7D641372" w14:textId="77777777" w:rsidR="0011763C" w:rsidRPr="00E45A93" w:rsidRDefault="007778BC" w:rsidP="007778BC">
      <w:pPr>
        <w:pStyle w:val="ListParagraph"/>
        <w:widowControl w:val="0"/>
        <w:spacing w:before="120"/>
        <w:ind w:left="0"/>
        <w:rPr>
          <w:rStyle w:val="FontStyle45"/>
          <w:bCs/>
          <w:sz w:val="24"/>
          <w:szCs w:val="28"/>
          <w:lang w:val="ro-RO" w:eastAsia="ro-RO"/>
        </w:rPr>
      </w:pPr>
      <w:r>
        <w:rPr>
          <w:caps/>
          <w:sz w:val="28"/>
          <w:szCs w:val="28"/>
          <w:lang w:val="en-GB"/>
        </w:rPr>
        <w:br/>
      </w:r>
      <w:r w:rsidR="0011763C" w:rsidRPr="00E45A93">
        <w:rPr>
          <w:rStyle w:val="FontStyle45"/>
          <w:bCs/>
          <w:sz w:val="24"/>
          <w:szCs w:val="28"/>
          <w:lang w:val="ro-RO" w:eastAsia="ro-RO"/>
        </w:rPr>
        <w:t xml:space="preserve">EXAMENUL DE </w:t>
      </w:r>
      <w:r w:rsidR="0011763C" w:rsidRPr="00E45A93">
        <w:rPr>
          <w:rStyle w:val="FontStyle45"/>
          <w:bCs/>
          <w:caps/>
          <w:sz w:val="24"/>
          <w:szCs w:val="28"/>
          <w:lang w:val="ro-RO" w:eastAsia="ro-RO"/>
        </w:rPr>
        <w:t>absovire</w:t>
      </w:r>
      <w:r w:rsidR="0011763C" w:rsidRPr="00E45A93">
        <w:rPr>
          <w:rStyle w:val="FontStyle45"/>
          <w:bCs/>
          <w:sz w:val="24"/>
          <w:szCs w:val="28"/>
          <w:lang w:val="ro-RO" w:eastAsia="ro-RO"/>
        </w:rPr>
        <w:t xml:space="preserve"> se desfășoară conform Regulamentului.</w:t>
      </w:r>
    </w:p>
    <w:p w14:paraId="034AF32E" w14:textId="77777777" w:rsidR="005D4753" w:rsidRPr="00E45A93" w:rsidRDefault="00BA6152" w:rsidP="000F37D2">
      <w:pPr>
        <w:pStyle w:val="ListParagraph"/>
        <w:widowControl w:val="0"/>
        <w:numPr>
          <w:ilvl w:val="0"/>
          <w:numId w:val="4"/>
        </w:numPr>
        <w:spacing w:before="240" w:after="120" w:line="276" w:lineRule="auto"/>
        <w:ind w:left="426" w:hanging="425"/>
        <w:rPr>
          <w:b/>
          <w:caps/>
          <w:sz w:val="28"/>
          <w:szCs w:val="28"/>
          <w:u w:val="single"/>
          <w:lang w:val="ro-RO"/>
        </w:rPr>
      </w:pPr>
      <w:r w:rsidRPr="00E45A93">
        <w:rPr>
          <w:b/>
          <w:caps/>
          <w:sz w:val="28"/>
          <w:szCs w:val="28"/>
          <w:u w:val="single"/>
          <w:lang w:val="ro-RO"/>
        </w:rPr>
        <w:t>Limba de predare</w:t>
      </w:r>
      <w:r w:rsidR="00F60D1E" w:rsidRPr="00E45A93">
        <w:rPr>
          <w:b/>
          <w:caps/>
          <w:sz w:val="28"/>
          <w:szCs w:val="28"/>
          <w:u w:val="single"/>
          <w:lang w:val="ro-RO"/>
        </w:rPr>
        <w:t xml:space="preserve">: </w:t>
      </w:r>
    </w:p>
    <w:p w14:paraId="6D5FDB70" w14:textId="77777777" w:rsidR="0011763C" w:rsidRPr="00E45A93" w:rsidRDefault="0011763C" w:rsidP="00E45A93">
      <w:pPr>
        <w:pStyle w:val="ListParagraph"/>
        <w:widowControl w:val="0"/>
        <w:spacing w:before="120"/>
        <w:ind w:left="0" w:firstLine="720"/>
        <w:rPr>
          <w:color w:val="FF0000"/>
          <w:sz w:val="22"/>
          <w:szCs w:val="22"/>
          <w:lang w:val="ro-RO"/>
        </w:rPr>
      </w:pPr>
      <w:r w:rsidRPr="00E45A93">
        <w:rPr>
          <w:sz w:val="22"/>
          <w:szCs w:val="22"/>
          <w:lang w:val="ro-RO"/>
        </w:rPr>
        <w:t>Romănă</w:t>
      </w:r>
    </w:p>
    <w:p w14:paraId="11724C95" w14:textId="77777777" w:rsidR="005D4753" w:rsidRPr="00986B95" w:rsidRDefault="005D4753" w:rsidP="000F37D2">
      <w:pPr>
        <w:pStyle w:val="ListParagraph"/>
        <w:widowControl w:val="0"/>
        <w:numPr>
          <w:ilvl w:val="0"/>
          <w:numId w:val="4"/>
        </w:numPr>
        <w:spacing w:before="240" w:after="120" w:line="276" w:lineRule="auto"/>
        <w:ind w:left="426" w:hanging="425"/>
        <w:rPr>
          <w:b/>
          <w:caps/>
          <w:sz w:val="28"/>
          <w:szCs w:val="28"/>
          <w:u w:val="single"/>
          <w:lang w:val="ro-RO"/>
        </w:rPr>
      </w:pPr>
      <w:bookmarkStart w:id="4" w:name="_Hlk81545513"/>
      <w:r w:rsidRPr="00986B95">
        <w:rPr>
          <w:b/>
          <w:caps/>
          <w:sz w:val="28"/>
          <w:szCs w:val="28"/>
          <w:u w:val="single"/>
          <w:lang w:val="ro-RO"/>
        </w:rPr>
        <w:t>Bibliografia recomandată</w:t>
      </w:r>
      <w:r w:rsidR="00EA1927" w:rsidRPr="00986B95">
        <w:rPr>
          <w:b/>
          <w:caps/>
          <w:sz w:val="28"/>
          <w:szCs w:val="28"/>
          <w:u w:val="single"/>
          <w:lang w:val="ro-RO"/>
        </w:rPr>
        <w:t xml:space="preserve"> LA SPECIALITATE</w:t>
      </w:r>
      <w:r w:rsidRPr="00986B95">
        <w:rPr>
          <w:b/>
          <w:caps/>
          <w:sz w:val="28"/>
          <w:szCs w:val="28"/>
          <w:u w:val="single"/>
          <w:lang w:val="ro-RO"/>
        </w:rPr>
        <w:t>:</w:t>
      </w:r>
    </w:p>
    <w:p w14:paraId="68F0A21B" w14:textId="77777777" w:rsidR="005D4753" w:rsidRPr="00986B95" w:rsidRDefault="005D4753" w:rsidP="00E45A93">
      <w:pPr>
        <w:spacing w:before="120" w:line="276" w:lineRule="auto"/>
        <w:ind w:firstLine="539"/>
        <w:rPr>
          <w:i/>
          <w:sz w:val="26"/>
          <w:szCs w:val="28"/>
          <w:lang w:val="ro-RO"/>
        </w:rPr>
      </w:pPr>
      <w:r w:rsidRPr="00986B95">
        <w:rPr>
          <w:i/>
          <w:sz w:val="26"/>
          <w:szCs w:val="28"/>
          <w:lang w:val="ro-RO"/>
        </w:rPr>
        <w:t>A. Obligatorie:</w:t>
      </w:r>
    </w:p>
    <w:p w14:paraId="573F4BAA" w14:textId="77777777" w:rsidR="00986B95" w:rsidRDefault="00986B95" w:rsidP="00986B95">
      <w:pPr>
        <w:spacing w:before="120" w:line="276" w:lineRule="auto"/>
        <w:rPr>
          <w:i/>
          <w:sz w:val="26"/>
          <w:szCs w:val="28"/>
          <w:lang w:val="ro-RO"/>
        </w:rPr>
      </w:pPr>
      <w:r>
        <w:rPr>
          <w:i/>
          <w:sz w:val="26"/>
          <w:szCs w:val="28"/>
          <w:lang w:val="ro-RO"/>
        </w:rPr>
        <w:t>1.Auten RL. 2018 year in revierv: Part 2 of 4: Neonatal lung desise. Pediatr Pulmonol. 2019 Feb 26;</w:t>
      </w:r>
    </w:p>
    <w:p w14:paraId="32468A48" w14:textId="77777777" w:rsidR="00986B95" w:rsidRDefault="00986B95" w:rsidP="00986B95">
      <w:pPr>
        <w:spacing w:before="120" w:line="276" w:lineRule="auto"/>
        <w:rPr>
          <w:i/>
          <w:sz w:val="26"/>
          <w:szCs w:val="28"/>
          <w:lang w:val="ro-RO"/>
        </w:rPr>
      </w:pPr>
      <w:r>
        <w:rPr>
          <w:i/>
          <w:sz w:val="26"/>
          <w:szCs w:val="28"/>
          <w:lang w:val="ro-RO"/>
        </w:rPr>
        <w:t>2. Banerjee S,Fernandez R, Fox GF, Gos KCW, Mactier H, Reynolds P et al Surfactant replacement therapy for respiratory distress syndrome in pretermn infants: United Kingdom national consesnsus. Pediatr Res. 2019 Feb 19.</w:t>
      </w:r>
    </w:p>
    <w:p w14:paraId="5733B79C" w14:textId="77777777" w:rsidR="00986B95" w:rsidRDefault="00986B95" w:rsidP="00986B95">
      <w:pPr>
        <w:spacing w:before="120" w:line="276" w:lineRule="auto"/>
        <w:rPr>
          <w:i/>
          <w:sz w:val="26"/>
          <w:szCs w:val="28"/>
          <w:lang w:val="ro-RO"/>
        </w:rPr>
      </w:pPr>
      <w:r>
        <w:rPr>
          <w:i/>
          <w:sz w:val="26"/>
          <w:szCs w:val="28"/>
          <w:lang w:val="ro-RO"/>
        </w:rPr>
        <w:t>3.Rey-Santano C, Mieglo VE, Gomez-Solaetxe MA, Salomone F, Gastiasoro E. Loureiro B. Cerebral oxygenation asociated with INSURE versus LISA procedures in surfactant-deficient newbon piglet RDS model. Pediatr Pulmonl. 2018 Feb 18</w:t>
      </w:r>
    </w:p>
    <w:p w14:paraId="7617B223" w14:textId="77777777" w:rsidR="00986B95" w:rsidRDefault="00986B95" w:rsidP="00986B95">
      <w:pPr>
        <w:spacing w:before="120" w:line="276" w:lineRule="auto"/>
        <w:rPr>
          <w:i/>
          <w:sz w:val="26"/>
          <w:szCs w:val="28"/>
          <w:lang w:val="ro-RO"/>
        </w:rPr>
      </w:pPr>
      <w:r>
        <w:rPr>
          <w:i/>
          <w:sz w:val="26"/>
          <w:szCs w:val="28"/>
          <w:lang w:val="ro-RO"/>
        </w:rPr>
        <w:t>4.Feng Q, Liu N, Song S, Ma Y. Relationship betwen  beta-defensin-1 gene polymorphism and susceptibilityand prognosis of acute respiratory distres syndrome. Medicine (Baltimore). 2019 Feb; 98 (5):e14131</w:t>
      </w:r>
    </w:p>
    <w:p w14:paraId="0619DA16" w14:textId="77777777" w:rsidR="00986B95" w:rsidRDefault="00986B95" w:rsidP="00986B95">
      <w:pPr>
        <w:spacing w:before="120" w:line="276" w:lineRule="auto"/>
        <w:rPr>
          <w:i/>
          <w:sz w:val="26"/>
          <w:szCs w:val="28"/>
          <w:lang w:val="ro-RO"/>
        </w:rPr>
      </w:pPr>
      <w:r>
        <w:rPr>
          <w:i/>
          <w:sz w:val="26"/>
          <w:szCs w:val="28"/>
          <w:lang w:val="ro-RO"/>
        </w:rPr>
        <w:t>5.Jeon GW. Surfactants preparation for preterm infants with respiratory distres syndrome: past, present, and future. Korean J. Pediatr.2019 Feb 8</w:t>
      </w:r>
    </w:p>
    <w:p w14:paraId="28D02ABA" w14:textId="77777777" w:rsidR="00986B95" w:rsidRDefault="00986B95" w:rsidP="00986B95">
      <w:pPr>
        <w:spacing w:before="120" w:line="276" w:lineRule="auto"/>
        <w:rPr>
          <w:i/>
          <w:sz w:val="26"/>
          <w:szCs w:val="28"/>
          <w:lang w:val="ro-RO"/>
        </w:rPr>
      </w:pPr>
      <w:r>
        <w:rPr>
          <w:i/>
          <w:sz w:val="26"/>
          <w:szCs w:val="28"/>
          <w:lang w:val="ro-RO"/>
        </w:rPr>
        <w:t>6.Fortune PM, Lawn C, Wietesca S: The structured approach to transfer. In: S Byrne, S Fisher:Pediatric and Neonatal Safe Transfer and Retrieval: The Practical Aproach Blackwell Publishing Ltd 2016; 7-15</w:t>
      </w:r>
    </w:p>
    <w:p w14:paraId="5503E5E7" w14:textId="77777777" w:rsidR="00986B95" w:rsidRDefault="00986B95" w:rsidP="00986B95">
      <w:pPr>
        <w:spacing w:before="120" w:line="276" w:lineRule="auto"/>
        <w:rPr>
          <w:i/>
          <w:sz w:val="26"/>
          <w:szCs w:val="28"/>
          <w:lang w:val="ro-RO"/>
        </w:rPr>
      </w:pPr>
      <w:r>
        <w:rPr>
          <w:i/>
          <w:sz w:val="26"/>
          <w:szCs w:val="28"/>
          <w:lang w:val="ro-RO"/>
        </w:rPr>
        <w:t>7. Ghid practic de neonatologie Oxford/Grenvile Fox, Nicholas Hoque, Timothy watts; coord. Ed. în l. Română: Maria Stamatin; Andrea Avasiloaiei</w:t>
      </w:r>
    </w:p>
    <w:p w14:paraId="05F7C0B3" w14:textId="6647B491" w:rsidR="00986B95" w:rsidRDefault="00986B95" w:rsidP="00986B95">
      <w:pPr>
        <w:spacing w:before="120" w:line="276" w:lineRule="auto"/>
        <w:rPr>
          <w:i/>
          <w:sz w:val="26"/>
          <w:szCs w:val="28"/>
          <w:lang w:val="ro-RO"/>
        </w:rPr>
      </w:pPr>
      <w:r>
        <w:rPr>
          <w:i/>
          <w:sz w:val="26"/>
          <w:szCs w:val="28"/>
          <w:lang w:val="ro-RO"/>
        </w:rPr>
        <w:t>8. Wood T, Thoresen M. Physiological responses to hypotermia. Semin Fetal Neonatal Med 2015, 20 (2):87-96</w:t>
      </w:r>
    </w:p>
    <w:p w14:paraId="30AC8A70" w14:textId="71093C59" w:rsidR="00986B95" w:rsidRDefault="00986B95" w:rsidP="00986B95">
      <w:pPr>
        <w:spacing w:before="120" w:line="276" w:lineRule="auto"/>
        <w:rPr>
          <w:i/>
          <w:sz w:val="26"/>
          <w:szCs w:val="28"/>
          <w:lang w:val="ro-RO"/>
        </w:rPr>
      </w:pPr>
      <w:r>
        <w:rPr>
          <w:i/>
          <w:sz w:val="26"/>
          <w:szCs w:val="28"/>
          <w:lang w:val="ro-RO"/>
        </w:rPr>
        <w:t>9. Manueala Curcea, Patologie cardiocirculatorie neonatal[ , 2016; 351-368</w:t>
      </w:r>
    </w:p>
    <w:p w14:paraId="5A2C5016" w14:textId="42313710" w:rsidR="00986B95" w:rsidRDefault="00986B95" w:rsidP="00986B95">
      <w:pPr>
        <w:spacing w:before="120" w:line="276" w:lineRule="auto"/>
        <w:rPr>
          <w:i/>
          <w:sz w:val="26"/>
          <w:szCs w:val="28"/>
          <w:lang w:val="ro-RO"/>
        </w:rPr>
      </w:pPr>
      <w:r>
        <w:rPr>
          <w:i/>
          <w:sz w:val="26"/>
          <w:szCs w:val="28"/>
          <w:lang w:val="ro-RO"/>
        </w:rPr>
        <w:t>10. Maria Stamatin Oxford Ghid practice de Neonatologie traducere din englez, 2018</w:t>
      </w:r>
    </w:p>
    <w:p w14:paraId="751A3990" w14:textId="115AACA7" w:rsidR="00986B95" w:rsidRPr="00D40C28" w:rsidRDefault="00986B95" w:rsidP="00986B95">
      <w:pPr>
        <w:spacing w:before="120" w:line="276" w:lineRule="auto"/>
        <w:rPr>
          <w:i/>
          <w:sz w:val="26"/>
          <w:szCs w:val="28"/>
          <w:lang w:val="ro-RO"/>
        </w:rPr>
      </w:pPr>
      <w:r>
        <w:rPr>
          <w:i/>
          <w:sz w:val="26"/>
          <w:szCs w:val="28"/>
          <w:lang w:val="ro-RO"/>
        </w:rPr>
        <w:lastRenderedPageBreak/>
        <w:t>11. Alabed S. Sabouni A. Al Dakhoul S. Bdaiwi Y, Frobel-Mercier AK. Beta-blokers for congestive heart failure in children. C0chaine. Database Sys ev 2016; (1 CD007037)</w:t>
      </w:r>
    </w:p>
    <w:p w14:paraId="1197C1F0" w14:textId="77777777" w:rsidR="00986B95" w:rsidRPr="00986B95" w:rsidRDefault="00986B95" w:rsidP="00986B95">
      <w:pPr>
        <w:rPr>
          <w:lang w:val="en-US"/>
        </w:rPr>
      </w:pPr>
    </w:p>
    <w:p w14:paraId="7EB75636" w14:textId="77777777" w:rsidR="00CA00D6" w:rsidRPr="00324245" w:rsidRDefault="00CA00D6" w:rsidP="00275F2E">
      <w:pPr>
        <w:spacing w:after="60"/>
        <w:ind w:left="567"/>
        <w:jc w:val="both"/>
        <w:rPr>
          <w:color w:val="FF0000"/>
          <w:sz w:val="26"/>
          <w:szCs w:val="28"/>
          <w:lang w:val="ro-RO"/>
        </w:rPr>
      </w:pPr>
    </w:p>
    <w:p w14:paraId="5A734D80" w14:textId="77777777" w:rsidR="00C06D5D" w:rsidRPr="00324245" w:rsidRDefault="00C06D5D" w:rsidP="00E45A93">
      <w:pPr>
        <w:spacing w:after="60"/>
        <w:ind w:left="567"/>
        <w:jc w:val="both"/>
        <w:rPr>
          <w:i/>
          <w:color w:val="FF0000"/>
          <w:sz w:val="26"/>
          <w:szCs w:val="28"/>
          <w:lang w:val="ro-RO"/>
        </w:rPr>
      </w:pPr>
    </w:p>
    <w:p w14:paraId="14711952" w14:textId="77777777" w:rsidR="0011763C" w:rsidRPr="00E45A93" w:rsidRDefault="00C06D5D" w:rsidP="005E3962">
      <w:pPr>
        <w:spacing w:before="120" w:line="276" w:lineRule="auto"/>
        <w:ind w:firstLine="539"/>
        <w:rPr>
          <w:lang w:val="ro-RO"/>
        </w:rPr>
      </w:pPr>
      <w:r w:rsidRPr="00324245">
        <w:rPr>
          <w:i/>
          <w:color w:val="FF0000"/>
          <w:sz w:val="26"/>
          <w:szCs w:val="28"/>
          <w:lang w:val="ro-RO"/>
        </w:rPr>
        <w:t xml:space="preserve">B. </w:t>
      </w:r>
      <w:r w:rsidR="005D4753" w:rsidRPr="00324245">
        <w:rPr>
          <w:i/>
          <w:color w:val="FF0000"/>
          <w:sz w:val="26"/>
          <w:szCs w:val="28"/>
          <w:lang w:val="ro-RO"/>
        </w:rPr>
        <w:t>Suplimentară:</w:t>
      </w:r>
      <w:bookmarkEnd w:id="4"/>
    </w:p>
    <w:p w14:paraId="51E50EE4" w14:textId="77777777" w:rsidR="0011763C" w:rsidRPr="00E45A93" w:rsidRDefault="0011763C" w:rsidP="00E45A93">
      <w:pPr>
        <w:jc w:val="both"/>
        <w:rPr>
          <w:i/>
          <w:lang w:val="ro-RO"/>
        </w:rPr>
      </w:pPr>
    </w:p>
    <w:p w14:paraId="5B793231" w14:textId="77777777" w:rsidR="004B746E" w:rsidRPr="00E45A93" w:rsidRDefault="0011763C" w:rsidP="000F37D2">
      <w:pPr>
        <w:pStyle w:val="ListParagraph"/>
        <w:numPr>
          <w:ilvl w:val="0"/>
          <w:numId w:val="5"/>
        </w:numPr>
        <w:jc w:val="both"/>
        <w:rPr>
          <w:i/>
          <w:lang w:val="ro-RO"/>
        </w:rPr>
      </w:pPr>
      <w:r w:rsidRPr="00E45A93">
        <w:rPr>
          <w:i/>
          <w:lang w:val="ro-RO"/>
        </w:rPr>
        <w:t xml:space="preserve">Îndeplinirea zilnică a caietului de stagiu </w:t>
      </w:r>
      <w:r w:rsidR="004B746E" w:rsidRPr="00E45A93">
        <w:rPr>
          <w:i/>
          <w:lang w:val="ro-RO"/>
        </w:rPr>
        <w:t xml:space="preserve">al medicului rezident </w:t>
      </w:r>
      <w:r w:rsidRPr="00E45A93">
        <w:rPr>
          <w:i/>
          <w:lang w:val="ro-RO"/>
        </w:rPr>
        <w:t xml:space="preserve">este obligatoriu pentru susținerea examenelor </w:t>
      </w:r>
      <w:r w:rsidR="004B746E" w:rsidRPr="00E45A93">
        <w:rPr>
          <w:i/>
          <w:lang w:val="ro-RO"/>
        </w:rPr>
        <w:t xml:space="preserve">de promovare </w:t>
      </w:r>
      <w:r w:rsidRPr="00E45A93">
        <w:rPr>
          <w:i/>
          <w:lang w:val="ro-RO"/>
        </w:rPr>
        <w:t xml:space="preserve">pe parcursul studiilor. </w:t>
      </w:r>
    </w:p>
    <w:p w14:paraId="53877B2F" w14:textId="77777777" w:rsidR="00CA00D6" w:rsidRPr="00E45A93" w:rsidRDefault="0011763C" w:rsidP="000F37D2">
      <w:pPr>
        <w:pStyle w:val="ListParagraph"/>
        <w:numPr>
          <w:ilvl w:val="0"/>
          <w:numId w:val="5"/>
        </w:numPr>
        <w:jc w:val="both"/>
        <w:rPr>
          <w:i/>
          <w:lang w:val="ro-RO"/>
        </w:rPr>
      </w:pPr>
      <w:r w:rsidRPr="00E45A93">
        <w:rPr>
          <w:i/>
          <w:lang w:val="ro-RO"/>
        </w:rPr>
        <w:t xml:space="preserve">În caz de nerealizare a baremului </w:t>
      </w:r>
      <w:r w:rsidR="004B746E" w:rsidRPr="00E45A93">
        <w:rPr>
          <w:i/>
          <w:lang w:val="ro-RO"/>
        </w:rPr>
        <w:t xml:space="preserve">indicat în caietul de stagiu </w:t>
      </w:r>
      <w:r w:rsidRPr="00E45A93">
        <w:rPr>
          <w:i/>
          <w:lang w:val="ro-RO"/>
        </w:rPr>
        <w:t xml:space="preserve">rezidentul poate fi exclus de la examenul </w:t>
      </w:r>
      <w:r w:rsidR="004B746E" w:rsidRPr="00E45A93">
        <w:rPr>
          <w:i/>
          <w:lang w:val="ro-RO"/>
        </w:rPr>
        <w:t>de absolvire</w:t>
      </w:r>
      <w:r w:rsidRPr="00E45A93">
        <w:rPr>
          <w:i/>
          <w:lang w:val="ro-RO"/>
        </w:rPr>
        <w:t xml:space="preserve"> de medic</w:t>
      </w:r>
      <w:r w:rsidR="009D11D0" w:rsidRPr="00E45A93">
        <w:rPr>
          <w:i/>
          <w:lang w:val="ro-RO"/>
        </w:rPr>
        <w:t>/ farmacist</w:t>
      </w:r>
      <w:r w:rsidRPr="00E45A93">
        <w:rPr>
          <w:i/>
          <w:lang w:val="ro-RO"/>
        </w:rPr>
        <w:t xml:space="preserve"> specialist. </w:t>
      </w:r>
    </w:p>
    <w:p w14:paraId="0F8D9DCF" w14:textId="77777777" w:rsidR="0011763C" w:rsidRPr="00E45A93" w:rsidRDefault="0011763C" w:rsidP="000F37D2">
      <w:pPr>
        <w:pStyle w:val="ListParagraph"/>
        <w:numPr>
          <w:ilvl w:val="0"/>
          <w:numId w:val="5"/>
        </w:numPr>
        <w:jc w:val="both"/>
        <w:rPr>
          <w:i/>
          <w:lang w:val="ro-RO"/>
        </w:rPr>
      </w:pPr>
      <w:r w:rsidRPr="00E45A93">
        <w:rPr>
          <w:i/>
          <w:lang w:val="ro-RO"/>
        </w:rPr>
        <w:t>Nerespectarea acestui program determină retragerea medicului</w:t>
      </w:r>
      <w:r w:rsidR="009D11D0" w:rsidRPr="00E45A93">
        <w:rPr>
          <w:i/>
          <w:lang w:val="ro-RO"/>
        </w:rPr>
        <w:t>/farmacistului</w:t>
      </w:r>
      <w:r w:rsidRPr="00E45A93">
        <w:rPr>
          <w:i/>
          <w:lang w:val="ro-RO"/>
        </w:rPr>
        <w:t xml:space="preserve"> rezident din instituția medico-sanitară respectivă, cât </w:t>
      </w:r>
      <w:r w:rsidR="00CA00D6" w:rsidRPr="00E45A93">
        <w:rPr>
          <w:i/>
          <w:lang w:val="ro-RO"/>
        </w:rPr>
        <w:t>exmatricularea de la</w:t>
      </w:r>
      <w:r w:rsidRPr="00E45A93">
        <w:rPr>
          <w:i/>
          <w:lang w:val="ro-RO"/>
        </w:rPr>
        <w:t xml:space="preserve"> </w:t>
      </w:r>
      <w:r w:rsidR="00CA00D6" w:rsidRPr="00E45A93">
        <w:rPr>
          <w:i/>
          <w:lang w:val="ro-RO"/>
        </w:rPr>
        <w:t xml:space="preserve">studii de </w:t>
      </w:r>
      <w:r w:rsidRPr="00E45A93">
        <w:rPr>
          <w:i/>
          <w:lang w:val="ro-RO"/>
        </w:rPr>
        <w:t>rezidențiat.</w:t>
      </w:r>
    </w:p>
    <w:p w14:paraId="46EBB89C" w14:textId="77777777" w:rsidR="005D4753" w:rsidRPr="00E51BB2" w:rsidRDefault="005D4753" w:rsidP="00E45A93">
      <w:pPr>
        <w:pStyle w:val="Style1"/>
        <w:widowControl/>
        <w:spacing w:line="276" w:lineRule="auto"/>
        <w:jc w:val="both"/>
        <w:rPr>
          <w:b/>
          <w:bCs/>
          <w:sz w:val="28"/>
          <w:szCs w:val="28"/>
          <w:lang w:val="en-GB" w:eastAsia="ro-RO"/>
        </w:rPr>
      </w:pPr>
    </w:p>
    <w:sectPr w:rsidR="005D4753" w:rsidRPr="00E51BB2" w:rsidSect="006004C5">
      <w:headerReference w:type="default" r:id="rId11"/>
      <w:headerReference w:type="first" r:id="rId12"/>
      <w:pgSz w:w="11906" w:h="16838" w:code="9"/>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06B67" w14:textId="77777777" w:rsidR="00537935" w:rsidRDefault="00537935">
      <w:r>
        <w:separator/>
      </w:r>
    </w:p>
  </w:endnote>
  <w:endnote w:type="continuationSeparator" w:id="0">
    <w:p w14:paraId="212A313C" w14:textId="77777777" w:rsidR="00537935" w:rsidRDefault="0053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Fd10027172-Identity-H">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0C483" w14:textId="77777777" w:rsidR="00537935" w:rsidRDefault="00537935">
      <w:r>
        <w:separator/>
      </w:r>
    </w:p>
  </w:footnote>
  <w:footnote w:type="continuationSeparator" w:id="0">
    <w:p w14:paraId="13C254BD" w14:textId="77777777" w:rsidR="00537935" w:rsidRDefault="00537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Layout w:type="fixed"/>
      <w:tblCellMar>
        <w:left w:w="70" w:type="dxa"/>
        <w:right w:w="70" w:type="dxa"/>
      </w:tblCellMar>
      <w:tblLook w:val="0000" w:firstRow="0" w:lastRow="0" w:firstColumn="0" w:lastColumn="0" w:noHBand="0" w:noVBand="0"/>
    </w:tblPr>
    <w:tblGrid>
      <w:gridCol w:w="1343"/>
      <w:gridCol w:w="5745"/>
      <w:gridCol w:w="1343"/>
      <w:gridCol w:w="1492"/>
    </w:tblGrid>
    <w:tr w:rsidR="006B4057" w:rsidRPr="00710634" w14:paraId="2F8282CD" w14:textId="77777777" w:rsidTr="005166CD">
      <w:trPr>
        <w:cantSplit/>
        <w:trHeight w:val="414"/>
        <w:tblHeader/>
      </w:trPr>
      <w:tc>
        <w:tcPr>
          <w:tcW w:w="1343" w:type="dxa"/>
          <w:vMerge w:val="restart"/>
          <w:tcBorders>
            <w:top w:val="single" w:sz="4" w:space="0" w:color="auto"/>
            <w:left w:val="single" w:sz="4" w:space="0" w:color="auto"/>
          </w:tcBorders>
        </w:tcPr>
        <w:p w14:paraId="0036E7F7" w14:textId="07A8DA97" w:rsidR="006B4057" w:rsidRPr="00541BD3" w:rsidRDefault="006B4057" w:rsidP="00777F3D">
          <w:pPr>
            <w:pStyle w:val="Header"/>
            <w:ind w:left="830"/>
            <w:rPr>
              <w:rFonts w:ascii="Arial" w:hAnsi="Arial" w:cs="Arial"/>
            </w:rPr>
          </w:pPr>
          <w:r>
            <w:rPr>
              <w:noProof/>
              <w:lang w:val="ro-RO" w:eastAsia="ro-RO"/>
            </w:rPr>
            <mc:AlternateContent>
              <mc:Choice Requires="wps">
                <w:drawing>
                  <wp:anchor distT="0" distB="0" distL="114300" distR="114300" simplePos="0" relativeHeight="251658240" behindDoc="0" locked="0" layoutInCell="1" allowOverlap="1" wp14:anchorId="5A9C7B7E" wp14:editId="55FA8ABA">
                    <wp:simplePos x="0" y="0"/>
                    <wp:positionH relativeFrom="column">
                      <wp:posOffset>-137160</wp:posOffset>
                    </wp:positionH>
                    <wp:positionV relativeFrom="paragraph">
                      <wp:posOffset>-82550</wp:posOffset>
                    </wp:positionV>
                    <wp:extent cx="6467475" cy="9791700"/>
                    <wp:effectExtent l="0" t="0" r="9525" b="0"/>
                    <wp:wrapNone/>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791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EF06B6" id="Прямоугольник 17" o:spid="_x0000_s1026" style="position:absolute;margin-left:-10.8pt;margin-top:-6.5pt;width:509.2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" filled="f" strokecolor="windowText" strokeweight="1pt">
                    <v:path arrowok="t"/>
                  </v:rect>
                </w:pict>
              </mc:Fallback>
            </mc:AlternateContent>
          </w:r>
          <w:r>
            <w:rPr>
              <w:noProof/>
              <w:lang w:val="ro-RO" w:eastAsia="ro-RO"/>
            </w:rPr>
            <w:drawing>
              <wp:anchor distT="0" distB="0" distL="114300" distR="114300" simplePos="0" relativeHeight="251656192" behindDoc="0" locked="0" layoutInCell="1" allowOverlap="1" wp14:anchorId="403A8716" wp14:editId="205D2991">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4133"/>
                        </a:xfrm>
                        <a:prstGeom prst="rect">
                          <a:avLst/>
                        </a:prstGeom>
                        <a:noFill/>
                        <a:ln>
                          <a:noFill/>
                        </a:ln>
                      </pic:spPr>
                    </pic:pic>
                  </a:graphicData>
                </a:graphic>
              </wp:anchor>
            </w:drawing>
          </w:r>
          <w:r>
            <w:rPr>
              <w:noProof/>
              <w:lang w:val="ro-RO" w:eastAsia="ro-RO"/>
            </w:rPr>
            <mc:AlternateContent>
              <mc:Choice Requires="wpc">
                <w:drawing>
                  <wp:inline distT="0" distB="0" distL="0" distR="0" wp14:anchorId="31105999" wp14:editId="131CFE26">
                    <wp:extent cx="561975" cy="816610"/>
                    <wp:effectExtent l="0" t="0" r="0" b="2540"/>
                    <wp:docPr id="4"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1749C6" id="Полотно 4"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745" w:type="dxa"/>
          <w:vMerge w:val="restart"/>
          <w:tcBorders>
            <w:top w:val="single" w:sz="4" w:space="0" w:color="auto"/>
            <w:left w:val="single" w:sz="4" w:space="0" w:color="auto"/>
          </w:tcBorders>
          <w:vAlign w:val="center"/>
        </w:tcPr>
        <w:p w14:paraId="556DACEC" w14:textId="77777777" w:rsidR="006B4057" w:rsidRPr="00CA74E7" w:rsidRDefault="006B4057" w:rsidP="00777F3D">
          <w:pPr>
            <w:pStyle w:val="Header"/>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14:paraId="6B8FAA6E" w14:textId="77777777" w:rsidR="006B4057" w:rsidRPr="00CA74E7" w:rsidRDefault="006B4057" w:rsidP="00777F3D">
          <w:pPr>
            <w:rPr>
              <w:rStyle w:val="PageNumber"/>
              <w:sz w:val="26"/>
              <w:szCs w:val="26"/>
              <w:lang w:val="ro-RO"/>
            </w:rPr>
          </w:pPr>
          <w:r w:rsidRPr="00CA74E7">
            <w:rPr>
              <w:rStyle w:val="PageNumber"/>
              <w:sz w:val="26"/>
              <w:szCs w:val="26"/>
            </w:rPr>
            <w:t>R</w:t>
          </w:r>
          <w:r w:rsidRPr="00CA74E7">
            <w:rPr>
              <w:rStyle w:val="PageNumber"/>
              <w:sz w:val="26"/>
              <w:szCs w:val="26"/>
              <w:lang w:val="en-US"/>
            </w:rPr>
            <w:t>edac</w:t>
          </w:r>
          <w:r w:rsidRPr="00CA74E7">
            <w:rPr>
              <w:rStyle w:val="PageNumber"/>
              <w:sz w:val="26"/>
              <w:szCs w:val="26"/>
              <w:lang w:val="ro-RO"/>
            </w:rPr>
            <w:t>ţie:</w:t>
          </w:r>
        </w:p>
      </w:tc>
      <w:tc>
        <w:tcPr>
          <w:tcW w:w="1492" w:type="dxa"/>
          <w:tcBorders>
            <w:top w:val="single" w:sz="4" w:space="0" w:color="auto"/>
            <w:left w:val="single" w:sz="4" w:space="0" w:color="auto"/>
            <w:bottom w:val="single" w:sz="4" w:space="0" w:color="auto"/>
            <w:right w:val="single" w:sz="4" w:space="0" w:color="auto"/>
          </w:tcBorders>
          <w:vAlign w:val="center"/>
        </w:tcPr>
        <w:p w14:paraId="018A3E3E" w14:textId="77777777" w:rsidR="006B4057" w:rsidRPr="00CA74E7" w:rsidRDefault="006B4057" w:rsidP="00FB47F4">
          <w:pPr>
            <w:pStyle w:val="PaginaIntestazione"/>
            <w:jc w:val="left"/>
            <w:rPr>
              <w:rStyle w:val="PageNumber"/>
              <w:b/>
              <w:sz w:val="26"/>
              <w:szCs w:val="26"/>
            </w:rPr>
          </w:pPr>
          <w:r>
            <w:rPr>
              <w:rStyle w:val="PageNumber"/>
              <w:b/>
              <w:sz w:val="26"/>
              <w:szCs w:val="26"/>
            </w:rPr>
            <w:t>08</w:t>
          </w:r>
        </w:p>
      </w:tc>
    </w:tr>
    <w:tr w:rsidR="006B4057" w:rsidRPr="00710634" w14:paraId="55214692" w14:textId="77777777" w:rsidTr="005166CD">
      <w:trPr>
        <w:cantSplit/>
        <w:trHeight w:val="382"/>
        <w:tblHeader/>
      </w:trPr>
      <w:tc>
        <w:tcPr>
          <w:tcW w:w="1343" w:type="dxa"/>
          <w:vMerge/>
          <w:tcBorders>
            <w:left w:val="single" w:sz="4" w:space="0" w:color="auto"/>
          </w:tcBorders>
        </w:tcPr>
        <w:p w14:paraId="3CE0C7BE" w14:textId="77777777" w:rsidR="006B4057" w:rsidRPr="00D544E2" w:rsidRDefault="006B4057" w:rsidP="00777F3D">
          <w:pPr>
            <w:pStyle w:val="Header"/>
            <w:ind w:left="830"/>
            <w:rPr>
              <w:sz w:val="16"/>
              <w:szCs w:val="16"/>
              <w:lang w:val="ro-RO"/>
            </w:rPr>
          </w:pPr>
        </w:p>
      </w:tc>
      <w:tc>
        <w:tcPr>
          <w:tcW w:w="5745" w:type="dxa"/>
          <w:vMerge/>
          <w:tcBorders>
            <w:left w:val="single" w:sz="4" w:space="0" w:color="auto"/>
          </w:tcBorders>
          <w:vAlign w:val="center"/>
        </w:tcPr>
        <w:p w14:paraId="165B9E21" w14:textId="77777777" w:rsidR="006B4057" w:rsidRPr="00CA74E7" w:rsidRDefault="006B4057" w:rsidP="00777F3D">
          <w:pPr>
            <w:pStyle w:val="Header"/>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14:paraId="53CE088A" w14:textId="77777777" w:rsidR="006B4057" w:rsidRPr="00CA74E7" w:rsidRDefault="006B4057" w:rsidP="00777F3D">
          <w:pPr>
            <w:rPr>
              <w:rStyle w:val="PageNumber"/>
              <w:sz w:val="26"/>
              <w:szCs w:val="26"/>
            </w:rPr>
          </w:pPr>
          <w:r w:rsidRPr="00CA74E7">
            <w:rPr>
              <w:rStyle w:val="PageNumber"/>
              <w:sz w:val="26"/>
              <w:szCs w:val="26"/>
            </w:rPr>
            <w:t>D</w:t>
          </w:r>
          <w:r w:rsidRPr="00CA74E7">
            <w:rPr>
              <w:rStyle w:val="PageNumber"/>
              <w:sz w:val="26"/>
              <w:szCs w:val="26"/>
              <w:lang w:val="ro-RO"/>
            </w:rPr>
            <w:t>ata</w:t>
          </w:r>
          <w:r w:rsidRPr="00CA74E7">
            <w:rPr>
              <w:rStyle w:val="PageNumber"/>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14:paraId="222A8AF3" w14:textId="77777777" w:rsidR="006B4057" w:rsidRPr="00CA74E7" w:rsidRDefault="006B4057" w:rsidP="00777F3D">
          <w:pPr>
            <w:pStyle w:val="PaginaIntestazione"/>
            <w:jc w:val="left"/>
            <w:rPr>
              <w:rStyle w:val="PageNumber"/>
              <w:b/>
              <w:sz w:val="26"/>
              <w:szCs w:val="26"/>
            </w:rPr>
          </w:pPr>
          <w:r>
            <w:rPr>
              <w:rStyle w:val="PageNumber"/>
              <w:b/>
              <w:sz w:val="26"/>
              <w:szCs w:val="26"/>
            </w:rPr>
            <w:t>21.02.2021</w:t>
          </w:r>
        </w:p>
      </w:tc>
    </w:tr>
    <w:tr w:rsidR="006B4057" w:rsidRPr="00710634" w14:paraId="4CEC90D8" w14:textId="77777777" w:rsidTr="005166CD">
      <w:trPr>
        <w:cantSplit/>
        <w:trHeight w:val="179"/>
        <w:tblHeader/>
      </w:trPr>
      <w:tc>
        <w:tcPr>
          <w:tcW w:w="1343" w:type="dxa"/>
          <w:vMerge/>
          <w:tcBorders>
            <w:left w:val="single" w:sz="4" w:space="0" w:color="auto"/>
            <w:bottom w:val="single" w:sz="4" w:space="0" w:color="auto"/>
          </w:tcBorders>
        </w:tcPr>
        <w:p w14:paraId="789D3503" w14:textId="77777777" w:rsidR="006B4057" w:rsidRPr="00D544E2" w:rsidRDefault="006B4057" w:rsidP="00777F3D">
          <w:pPr>
            <w:pStyle w:val="Header"/>
            <w:ind w:left="830"/>
            <w:rPr>
              <w:sz w:val="16"/>
              <w:szCs w:val="16"/>
              <w:lang w:val="ro-RO"/>
            </w:rPr>
          </w:pPr>
        </w:p>
      </w:tc>
      <w:tc>
        <w:tcPr>
          <w:tcW w:w="5745" w:type="dxa"/>
          <w:vMerge/>
          <w:tcBorders>
            <w:left w:val="single" w:sz="4" w:space="0" w:color="auto"/>
            <w:bottom w:val="single" w:sz="4" w:space="0" w:color="auto"/>
          </w:tcBorders>
          <w:vAlign w:val="center"/>
        </w:tcPr>
        <w:p w14:paraId="4207BC76" w14:textId="77777777" w:rsidR="006B4057" w:rsidRPr="00CA74E7" w:rsidRDefault="006B4057" w:rsidP="00777F3D">
          <w:pPr>
            <w:pStyle w:val="Header"/>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DD5C4D2" w14:textId="77777777" w:rsidR="006B4057" w:rsidRPr="00CA74E7" w:rsidRDefault="006B4057" w:rsidP="00777F3D">
          <w:pPr>
            <w:jc w:val="center"/>
            <w:rPr>
              <w:rStyle w:val="PageNumber"/>
              <w:sz w:val="26"/>
              <w:szCs w:val="26"/>
            </w:rPr>
          </w:pPr>
          <w:r w:rsidRPr="00CA74E7">
            <w:rPr>
              <w:rStyle w:val="PageNumber"/>
              <w:sz w:val="26"/>
              <w:szCs w:val="26"/>
            </w:rPr>
            <w:t xml:space="preserve">Pag.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sidR="00AE0CCB">
            <w:rPr>
              <w:b/>
              <w:bCs/>
              <w:noProof/>
              <w:sz w:val="26"/>
              <w:szCs w:val="26"/>
            </w:rPr>
            <w:t>66</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sidR="00AE0CCB">
            <w:rPr>
              <w:b/>
              <w:bCs/>
              <w:noProof/>
              <w:sz w:val="26"/>
              <w:szCs w:val="26"/>
            </w:rPr>
            <w:t>66</w:t>
          </w:r>
          <w:r w:rsidRPr="00CA74E7">
            <w:rPr>
              <w:b/>
              <w:bCs/>
              <w:sz w:val="26"/>
              <w:szCs w:val="26"/>
            </w:rPr>
            <w:fldChar w:fldCharType="end"/>
          </w:r>
        </w:p>
      </w:tc>
    </w:tr>
  </w:tbl>
  <w:p w14:paraId="74229E9C" w14:textId="77777777" w:rsidR="006B4057" w:rsidRPr="00F9061C" w:rsidRDefault="006B4057">
    <w:pPr>
      <w:pStyle w:val="Header"/>
      <w:rPr>
        <w:sz w:val="1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6B4057" w:rsidRPr="00710634" w14:paraId="087F9946" w14:textId="77777777" w:rsidTr="00272BEF">
      <w:trPr>
        <w:cantSplit/>
        <w:trHeight w:val="414"/>
        <w:tblHeader/>
      </w:trPr>
      <w:tc>
        <w:tcPr>
          <w:tcW w:w="1560" w:type="dxa"/>
          <w:vMerge w:val="restart"/>
          <w:tcBorders>
            <w:top w:val="single" w:sz="4" w:space="0" w:color="auto"/>
            <w:left w:val="single" w:sz="4" w:space="0" w:color="auto"/>
          </w:tcBorders>
        </w:tcPr>
        <w:p w14:paraId="6DFCF51D" w14:textId="77DB9BB5" w:rsidR="006B4057" w:rsidRPr="00541BD3" w:rsidRDefault="006B4057" w:rsidP="00777F3D">
          <w:pPr>
            <w:pStyle w:val="Header"/>
            <w:ind w:left="830"/>
            <w:rPr>
              <w:rFonts w:ascii="Arial" w:hAnsi="Arial" w:cs="Arial"/>
            </w:rPr>
          </w:pPr>
          <w:r>
            <w:rPr>
              <w:noProof/>
              <w:lang w:val="ro-RO" w:eastAsia="ro-RO"/>
            </w:rPr>
            <w:drawing>
              <wp:anchor distT="0" distB="0" distL="114300" distR="114300" simplePos="0" relativeHeight="251655168" behindDoc="0" locked="0" layoutInCell="1" allowOverlap="1" wp14:anchorId="41CA3418" wp14:editId="053D44CE">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anchor>
            </w:drawing>
          </w:r>
          <w:r>
            <w:rPr>
              <w:noProof/>
              <w:lang w:val="ro-RO" w:eastAsia="ro-RO"/>
            </w:rPr>
            <mc:AlternateContent>
              <mc:Choice Requires="wpc">
                <w:drawing>
                  <wp:inline distT="0" distB="0" distL="0" distR="0" wp14:anchorId="1A853C46" wp14:editId="230AFEBF">
                    <wp:extent cx="561975" cy="816610"/>
                    <wp:effectExtent l="0" t="0" r="0" b="2540"/>
                    <wp:docPr id="2"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7271A9"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1C545445" w14:textId="77777777" w:rsidR="006B4057" w:rsidRPr="00736A4C" w:rsidRDefault="006B4057" w:rsidP="00777F3D">
          <w:pPr>
            <w:pStyle w:val="Header"/>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14:paraId="6A31A2EC" w14:textId="77777777" w:rsidR="006B4057" w:rsidRPr="00736A4C" w:rsidRDefault="006B4057" w:rsidP="00777F3D">
          <w:pPr>
            <w:rPr>
              <w:rStyle w:val="PageNumber"/>
              <w:lang w:val="ro-RO"/>
            </w:rPr>
          </w:pPr>
          <w:r w:rsidRPr="00736A4C">
            <w:rPr>
              <w:rStyle w:val="PageNumber"/>
            </w:rPr>
            <w:t>R</w:t>
          </w:r>
          <w:r w:rsidRPr="00736A4C">
            <w:rPr>
              <w:rStyle w:val="PageNumber"/>
              <w:lang w:val="en-US"/>
            </w:rPr>
            <w:t>edac</w:t>
          </w:r>
          <w:r w:rsidRPr="00736A4C">
            <w:rPr>
              <w:rStyle w:val="PageNumber"/>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14:paraId="0D4418FF" w14:textId="77777777" w:rsidR="006B4057" w:rsidRPr="00736A4C" w:rsidRDefault="006B4057" w:rsidP="00777F3D">
          <w:pPr>
            <w:pStyle w:val="PaginaIntestazione"/>
            <w:jc w:val="left"/>
            <w:rPr>
              <w:rStyle w:val="PageNumber"/>
              <w:b/>
              <w:sz w:val="24"/>
              <w:szCs w:val="24"/>
            </w:rPr>
          </w:pPr>
          <w:r w:rsidRPr="00736A4C">
            <w:rPr>
              <w:rStyle w:val="PageNumber"/>
              <w:b/>
              <w:sz w:val="24"/>
              <w:szCs w:val="24"/>
            </w:rPr>
            <w:t>0</w:t>
          </w:r>
          <w:r>
            <w:rPr>
              <w:rStyle w:val="PageNumber"/>
              <w:b/>
              <w:sz w:val="24"/>
              <w:szCs w:val="24"/>
            </w:rPr>
            <w:t>6</w:t>
          </w:r>
        </w:p>
      </w:tc>
    </w:tr>
    <w:tr w:rsidR="006B4057" w:rsidRPr="00710634" w14:paraId="242B3EA3" w14:textId="77777777" w:rsidTr="00272BEF">
      <w:trPr>
        <w:cantSplit/>
        <w:trHeight w:val="382"/>
        <w:tblHeader/>
      </w:trPr>
      <w:tc>
        <w:tcPr>
          <w:tcW w:w="1560" w:type="dxa"/>
          <w:vMerge/>
          <w:tcBorders>
            <w:left w:val="single" w:sz="4" w:space="0" w:color="auto"/>
          </w:tcBorders>
        </w:tcPr>
        <w:p w14:paraId="2227D378" w14:textId="77777777" w:rsidR="006B4057" w:rsidRPr="00D544E2" w:rsidRDefault="006B4057" w:rsidP="00777F3D">
          <w:pPr>
            <w:pStyle w:val="Header"/>
            <w:ind w:left="830"/>
            <w:rPr>
              <w:sz w:val="16"/>
              <w:szCs w:val="16"/>
              <w:lang w:val="ro-RO"/>
            </w:rPr>
          </w:pPr>
        </w:p>
      </w:tc>
      <w:tc>
        <w:tcPr>
          <w:tcW w:w="5632" w:type="dxa"/>
          <w:vMerge/>
          <w:tcBorders>
            <w:left w:val="single" w:sz="4" w:space="0" w:color="auto"/>
          </w:tcBorders>
          <w:vAlign w:val="center"/>
        </w:tcPr>
        <w:p w14:paraId="6CE86F8B" w14:textId="77777777" w:rsidR="006B4057" w:rsidRPr="00736A4C" w:rsidRDefault="006B4057" w:rsidP="00777F3D">
          <w:pPr>
            <w:pStyle w:val="Header"/>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2C0C163E" w14:textId="77777777" w:rsidR="006B4057" w:rsidRPr="00736A4C" w:rsidRDefault="006B4057" w:rsidP="00777F3D">
          <w:pPr>
            <w:rPr>
              <w:rStyle w:val="PageNumber"/>
            </w:rPr>
          </w:pPr>
          <w:r w:rsidRPr="00736A4C">
            <w:rPr>
              <w:rStyle w:val="PageNumber"/>
            </w:rPr>
            <w:t>D</w:t>
          </w:r>
          <w:r w:rsidRPr="00736A4C">
            <w:rPr>
              <w:rStyle w:val="PageNumber"/>
              <w:lang w:val="ro-RO"/>
            </w:rPr>
            <w:t>ata</w:t>
          </w:r>
          <w:r w:rsidRPr="00736A4C">
            <w:rPr>
              <w:rStyle w:val="PageNumber"/>
            </w:rPr>
            <w:t>:</w:t>
          </w:r>
        </w:p>
      </w:tc>
      <w:tc>
        <w:tcPr>
          <w:tcW w:w="1276" w:type="dxa"/>
          <w:tcBorders>
            <w:top w:val="single" w:sz="4" w:space="0" w:color="auto"/>
            <w:left w:val="single" w:sz="4" w:space="0" w:color="auto"/>
            <w:bottom w:val="single" w:sz="4" w:space="0" w:color="auto"/>
            <w:right w:val="single" w:sz="4" w:space="0" w:color="auto"/>
          </w:tcBorders>
          <w:vAlign w:val="center"/>
        </w:tcPr>
        <w:p w14:paraId="66BE0DFB" w14:textId="77777777" w:rsidR="006B4057" w:rsidRPr="00736A4C" w:rsidRDefault="006B4057" w:rsidP="00777F3D">
          <w:pPr>
            <w:pStyle w:val="PaginaIntestazione"/>
            <w:jc w:val="left"/>
            <w:rPr>
              <w:rStyle w:val="PageNumber"/>
              <w:b/>
              <w:sz w:val="24"/>
              <w:szCs w:val="24"/>
            </w:rPr>
          </w:pPr>
          <w:r w:rsidRPr="00736A4C">
            <w:rPr>
              <w:rStyle w:val="PageNumber"/>
              <w:b/>
              <w:sz w:val="24"/>
              <w:szCs w:val="24"/>
            </w:rPr>
            <w:t>2</w:t>
          </w:r>
          <w:r>
            <w:rPr>
              <w:rStyle w:val="PageNumber"/>
              <w:b/>
              <w:sz w:val="24"/>
              <w:szCs w:val="24"/>
            </w:rPr>
            <w:t>0.09</w:t>
          </w:r>
          <w:r w:rsidRPr="00736A4C">
            <w:rPr>
              <w:rStyle w:val="PageNumber"/>
              <w:b/>
              <w:sz w:val="24"/>
              <w:szCs w:val="24"/>
            </w:rPr>
            <w:t>.2017</w:t>
          </w:r>
        </w:p>
      </w:tc>
    </w:tr>
    <w:tr w:rsidR="006B4057" w:rsidRPr="00710634" w14:paraId="282CFA8D" w14:textId="77777777" w:rsidTr="00272BEF">
      <w:trPr>
        <w:cantSplit/>
        <w:trHeight w:val="676"/>
        <w:tblHeader/>
      </w:trPr>
      <w:tc>
        <w:tcPr>
          <w:tcW w:w="1560" w:type="dxa"/>
          <w:vMerge/>
          <w:tcBorders>
            <w:left w:val="single" w:sz="4" w:space="0" w:color="auto"/>
            <w:bottom w:val="single" w:sz="4" w:space="0" w:color="auto"/>
          </w:tcBorders>
        </w:tcPr>
        <w:p w14:paraId="2A0EAEA2" w14:textId="77777777" w:rsidR="006B4057" w:rsidRPr="00D544E2" w:rsidRDefault="006B4057" w:rsidP="00777F3D">
          <w:pPr>
            <w:pStyle w:val="Header"/>
            <w:ind w:left="830"/>
            <w:rPr>
              <w:sz w:val="16"/>
              <w:szCs w:val="16"/>
              <w:lang w:val="ro-RO"/>
            </w:rPr>
          </w:pPr>
        </w:p>
      </w:tc>
      <w:tc>
        <w:tcPr>
          <w:tcW w:w="5632" w:type="dxa"/>
          <w:vMerge/>
          <w:tcBorders>
            <w:left w:val="single" w:sz="4" w:space="0" w:color="auto"/>
            <w:bottom w:val="single" w:sz="4" w:space="0" w:color="auto"/>
          </w:tcBorders>
          <w:vAlign w:val="center"/>
        </w:tcPr>
        <w:p w14:paraId="104E5844" w14:textId="77777777" w:rsidR="006B4057" w:rsidRPr="00736A4C" w:rsidRDefault="006B4057" w:rsidP="00777F3D">
          <w:pPr>
            <w:pStyle w:val="Header"/>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289CF342" w14:textId="77777777" w:rsidR="006B4057" w:rsidRPr="00736A4C" w:rsidRDefault="006B4057" w:rsidP="00777F3D">
          <w:pPr>
            <w:jc w:val="center"/>
            <w:rPr>
              <w:rStyle w:val="PageNumber"/>
            </w:rPr>
          </w:pPr>
          <w:r w:rsidRPr="00736A4C">
            <w:rPr>
              <w:rStyle w:val="PageNumber"/>
            </w:rPr>
            <w:t xml:space="preserve">Pag.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4</w:t>
          </w:r>
          <w:r>
            <w:rPr>
              <w:b/>
              <w:bCs/>
            </w:rPr>
            <w:fldChar w:fldCharType="end"/>
          </w:r>
        </w:p>
      </w:tc>
    </w:tr>
  </w:tbl>
  <w:p w14:paraId="6094C950" w14:textId="074E7C6E" w:rsidR="006B4057" w:rsidRPr="00777F3D" w:rsidRDefault="006B4057" w:rsidP="00777F3D">
    <w:pPr>
      <w:pStyle w:val="Header"/>
    </w:pPr>
    <w:r>
      <w:rPr>
        <w:noProof/>
        <w:lang w:val="ro-RO" w:eastAsia="ro-RO"/>
      </w:rPr>
      <mc:AlternateContent>
        <mc:Choice Requires="wps">
          <w:drawing>
            <wp:anchor distT="0" distB="0" distL="114300" distR="114300" simplePos="0" relativeHeight="251657216" behindDoc="0" locked="0" layoutInCell="1" allowOverlap="1" wp14:anchorId="5A366456" wp14:editId="7210BDCE">
              <wp:simplePos x="0" y="0"/>
              <wp:positionH relativeFrom="column">
                <wp:posOffset>-232410</wp:posOffset>
              </wp:positionH>
              <wp:positionV relativeFrom="paragraph">
                <wp:posOffset>-1036320</wp:posOffset>
              </wp:positionV>
              <wp:extent cx="6276975" cy="9944100"/>
              <wp:effectExtent l="0" t="0" r="9525"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9944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D9A104" id="Прямоугольник 17" o:spid="_x0000_s1026" style="position:absolute;margin-left:-18.3pt;margin-top:-81.6pt;width:494.25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" filled="f" strokecolor="windowText" strokeweight="1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A38"/>
    <w:multiLevelType w:val="hybridMultilevel"/>
    <w:tmpl w:val="756A04F0"/>
    <w:lvl w:ilvl="0" w:tplc="BC6896C6">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95BE9"/>
    <w:multiLevelType w:val="hybridMultilevel"/>
    <w:tmpl w:val="75688AEE"/>
    <w:lvl w:ilvl="0" w:tplc="0409000F">
      <w:start w:val="1"/>
      <w:numFmt w:val="decimal"/>
      <w:lvlText w:val="%1."/>
      <w:lvlJc w:val="left"/>
      <w:pPr>
        <w:ind w:left="686" w:hanging="360"/>
      </w:p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
    <w:nsid w:val="088C0F7F"/>
    <w:multiLevelType w:val="multilevel"/>
    <w:tmpl w:val="3FD4FA40"/>
    <w:lvl w:ilvl="0">
      <w:start w:val="1"/>
      <w:numFmt w:val="decimal"/>
      <w:lvlText w:val="%1."/>
      <w:lvlJc w:val="left"/>
      <w:pPr>
        <w:tabs>
          <w:tab w:val="num" w:pos="795"/>
        </w:tabs>
        <w:ind w:left="795" w:hanging="360"/>
      </w:pPr>
    </w:lvl>
    <w:lvl w:ilvl="1">
      <w:start w:val="4"/>
      <w:numFmt w:val="upperRoman"/>
      <w:lvlText w:val="%2."/>
      <w:lvlJc w:val="left"/>
      <w:pPr>
        <w:tabs>
          <w:tab w:val="num" w:pos="1875"/>
        </w:tabs>
        <w:ind w:left="1875" w:hanging="720"/>
      </w:pPr>
    </w:lvl>
    <w:lvl w:ilvl="2">
      <w:start w:val="1"/>
      <w:numFmt w:val="lowerLetter"/>
      <w:lvlText w:val="%3)"/>
      <w:lvlJc w:val="left"/>
      <w:pPr>
        <w:tabs>
          <w:tab w:val="num" w:pos="2415"/>
        </w:tabs>
        <w:ind w:left="2415" w:hanging="36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3">
    <w:nsid w:val="096D5E54"/>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4">
    <w:nsid w:val="109D11F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330226"/>
    <w:multiLevelType w:val="hybridMultilevel"/>
    <w:tmpl w:val="F4C85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0333FF"/>
    <w:multiLevelType w:val="hybridMultilevel"/>
    <w:tmpl w:val="3B628F0C"/>
    <w:lvl w:ilvl="0" w:tplc="44AAB818">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A7BFB"/>
    <w:multiLevelType w:val="hybridMultilevel"/>
    <w:tmpl w:val="C7EE8460"/>
    <w:lvl w:ilvl="0" w:tplc="5E44AB72">
      <w:start w:val="1"/>
      <w:numFmt w:val="upperRoman"/>
      <w:lvlText w:val="%1."/>
      <w:lvlJc w:val="left"/>
      <w:pPr>
        <w:ind w:left="1287" w:hanging="720"/>
      </w:pPr>
      <w:rPr>
        <w:rFont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D5D7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F0DAD"/>
    <w:multiLevelType w:val="hybridMultilevel"/>
    <w:tmpl w:val="F334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64BB1"/>
    <w:multiLevelType w:val="hybridMultilevel"/>
    <w:tmpl w:val="F8F2E7BC"/>
    <w:lvl w:ilvl="0" w:tplc="A88EF44C">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F3CCD"/>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13">
    <w:nsid w:val="31972470"/>
    <w:multiLevelType w:val="singleLevel"/>
    <w:tmpl w:val="1FAA42B0"/>
    <w:lvl w:ilvl="0">
      <w:start w:val="1"/>
      <w:numFmt w:val="decimal"/>
      <w:lvlText w:val="%1."/>
      <w:lvlJc w:val="left"/>
      <w:pPr>
        <w:tabs>
          <w:tab w:val="num" w:pos="360"/>
        </w:tabs>
        <w:ind w:left="360" w:hanging="360"/>
      </w:pPr>
    </w:lvl>
  </w:abstractNum>
  <w:abstractNum w:abstractNumId="14">
    <w:nsid w:val="32884977"/>
    <w:multiLevelType w:val="hybridMultilevel"/>
    <w:tmpl w:val="266A26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E6400"/>
    <w:multiLevelType w:val="hybridMultilevel"/>
    <w:tmpl w:val="F1585DF6"/>
    <w:lvl w:ilvl="0" w:tplc="78B673A2">
      <w:start w:val="1"/>
      <w:numFmt w:val="decimal"/>
      <w:lvlText w:val="%1."/>
      <w:lvlJc w:val="left"/>
      <w:pPr>
        <w:tabs>
          <w:tab w:val="num" w:pos="1224"/>
        </w:tabs>
        <w:ind w:left="1224" w:hanging="504"/>
      </w:pPr>
    </w:lvl>
    <w:lvl w:ilvl="1" w:tplc="FBA223D4">
      <w:start w:val="1"/>
      <w:numFmt w:val="lowerLetter"/>
      <w:lvlText w:val="%2)"/>
      <w:lvlJc w:val="left"/>
      <w:pPr>
        <w:tabs>
          <w:tab w:val="num" w:pos="1440"/>
        </w:tabs>
        <w:ind w:left="1440" w:hanging="360"/>
      </w:pPr>
    </w:lvl>
    <w:lvl w:ilvl="2" w:tplc="E0641432">
      <w:start w:val="1"/>
      <w:numFmt w:val="bullet"/>
      <w:lvlText w:val=""/>
      <w:lvlJc w:val="left"/>
      <w:pPr>
        <w:tabs>
          <w:tab w:val="num" w:pos="2412"/>
        </w:tabs>
        <w:ind w:left="2412" w:hanging="432"/>
      </w:pPr>
      <w:rPr>
        <w:rFonts w:ascii="Wingdings" w:hAnsi="Wingdings" w:hint="default"/>
      </w:rPr>
    </w:lvl>
    <w:lvl w:ilvl="3" w:tplc="145456BA">
      <w:start w:val="1"/>
      <w:numFmt w:val="bullet"/>
      <w:lvlText w:val="-"/>
      <w:lvlJc w:val="left"/>
      <w:pPr>
        <w:tabs>
          <w:tab w:val="num" w:pos="2880"/>
        </w:tabs>
        <w:ind w:left="2880" w:hanging="360"/>
      </w:pPr>
      <w:rPr>
        <w:rFonts w:ascii="Times New Roman" w:eastAsia="Times New Roman" w:hAnsi="Times New Roman" w:cs="Times New Roman"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8B64D8"/>
    <w:multiLevelType w:val="hybridMultilevel"/>
    <w:tmpl w:val="DD5EFD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54138"/>
    <w:multiLevelType w:val="hybridMultilevel"/>
    <w:tmpl w:val="A0A8EC04"/>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306573"/>
    <w:multiLevelType w:val="hybridMultilevel"/>
    <w:tmpl w:val="0BB09C7E"/>
    <w:lvl w:ilvl="0" w:tplc="FD30CE68">
      <w:start w:val="4"/>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3B1A10EC"/>
    <w:multiLevelType w:val="hybridMultilevel"/>
    <w:tmpl w:val="DC72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0C5007"/>
    <w:multiLevelType w:val="multilevel"/>
    <w:tmpl w:val="BF0EF9A8"/>
    <w:lvl w:ilvl="0">
      <w:start w:val="1"/>
      <w:numFmt w:val="decimal"/>
      <w:lvlText w:val="%1."/>
      <w:lvlJc w:val="left"/>
      <w:pPr>
        <w:tabs>
          <w:tab w:val="num" w:pos="960"/>
        </w:tabs>
        <w:ind w:left="960" w:hanging="525"/>
      </w:pPr>
    </w:lvl>
    <w:lvl w:ilvl="1">
      <w:start w:val="1"/>
      <w:numFmt w:val="decimal"/>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1">
    <w:nsid w:val="3CC05386"/>
    <w:multiLevelType w:val="hybridMultilevel"/>
    <w:tmpl w:val="68B089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5F36D4"/>
    <w:multiLevelType w:val="hybridMultilevel"/>
    <w:tmpl w:val="DE32A92A"/>
    <w:lvl w:ilvl="0" w:tplc="49407D74">
      <w:start w:val="1"/>
      <w:numFmt w:val="decimal"/>
      <w:lvlText w:val="%1."/>
      <w:lvlJc w:val="left"/>
      <w:pPr>
        <w:ind w:left="72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9F709B"/>
    <w:multiLevelType w:val="hybridMultilevel"/>
    <w:tmpl w:val="656AF7E2"/>
    <w:lvl w:ilvl="0" w:tplc="E6306BD6">
      <w:start w:val="1"/>
      <w:numFmt w:val="bullet"/>
      <w:lvlText w:val=""/>
      <w:lvlJc w:val="left"/>
      <w:pPr>
        <w:ind w:left="861" w:hanging="720"/>
      </w:pPr>
      <w:rPr>
        <w:rFonts w:ascii="Wingdings" w:hAnsi="Wingdings" w:hint="default"/>
        <w:sz w:val="22"/>
      </w:rPr>
    </w:lvl>
    <w:lvl w:ilvl="1" w:tplc="0419000F">
      <w:start w:val="1"/>
      <w:numFmt w:val="decimal"/>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24">
    <w:nsid w:val="43F83839"/>
    <w:multiLevelType w:val="hybridMultilevel"/>
    <w:tmpl w:val="26E2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D1AE1"/>
    <w:multiLevelType w:val="hybridMultilevel"/>
    <w:tmpl w:val="E4D0B69E"/>
    <w:lvl w:ilvl="0" w:tplc="9CDC2F3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5871A1A"/>
    <w:multiLevelType w:val="singleLevel"/>
    <w:tmpl w:val="3954A0FE"/>
    <w:lvl w:ilvl="0">
      <w:start w:val="1"/>
      <w:numFmt w:val="decimal"/>
      <w:lvlText w:val="%1."/>
      <w:lvlJc w:val="left"/>
      <w:pPr>
        <w:tabs>
          <w:tab w:val="num" w:pos="360"/>
        </w:tabs>
        <w:ind w:left="360" w:hanging="360"/>
      </w:pPr>
      <w:rPr>
        <w:rFonts w:hint="default"/>
        <w:b w:val="0"/>
      </w:rPr>
    </w:lvl>
  </w:abstractNum>
  <w:abstractNum w:abstractNumId="27">
    <w:nsid w:val="484F5434"/>
    <w:multiLevelType w:val="hybridMultilevel"/>
    <w:tmpl w:val="0E2295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87856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CC0B65"/>
    <w:multiLevelType w:val="hybridMultilevel"/>
    <w:tmpl w:val="B560D0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4B2A3C9C"/>
    <w:multiLevelType w:val="hybridMultilevel"/>
    <w:tmpl w:val="BEC2C6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AA64B8"/>
    <w:multiLevelType w:val="hybridMultilevel"/>
    <w:tmpl w:val="4D24BA4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525D7E19"/>
    <w:multiLevelType w:val="hybridMultilevel"/>
    <w:tmpl w:val="DFA68B64"/>
    <w:lvl w:ilvl="0" w:tplc="E46E0808">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395900"/>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44E7B9F"/>
    <w:multiLevelType w:val="hybridMultilevel"/>
    <w:tmpl w:val="BEAEAF22"/>
    <w:lvl w:ilvl="0" w:tplc="473C1AF4">
      <w:start w:val="1"/>
      <w:numFmt w:val="decimal"/>
      <w:lvlText w:val="%1."/>
      <w:lvlJc w:val="left"/>
      <w:pPr>
        <w:ind w:left="502" w:hanging="360"/>
      </w:pPr>
      <w:rPr>
        <w:b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5">
    <w:nsid w:val="56507C12"/>
    <w:multiLevelType w:val="hybridMultilevel"/>
    <w:tmpl w:val="CFAEDC66"/>
    <w:lvl w:ilvl="0" w:tplc="B3CC190A">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313E15"/>
    <w:multiLevelType w:val="hybridMultilevel"/>
    <w:tmpl w:val="10C806CA"/>
    <w:lvl w:ilvl="0" w:tplc="C93EF71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C3E7546"/>
    <w:multiLevelType w:val="hybridMultilevel"/>
    <w:tmpl w:val="F572A6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5E46D9"/>
    <w:multiLevelType w:val="hybridMultilevel"/>
    <w:tmpl w:val="E85CB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7D6EDB"/>
    <w:multiLevelType w:val="hybridMultilevel"/>
    <w:tmpl w:val="C6AC41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455A9F"/>
    <w:multiLevelType w:val="hybridMultilevel"/>
    <w:tmpl w:val="B2ACFEFA"/>
    <w:lvl w:ilvl="0" w:tplc="1CA67022">
      <w:start w:val="1"/>
      <w:numFmt w:val="decimal"/>
      <w:lvlText w:val="%1."/>
      <w:lvlJc w:val="left"/>
      <w:pPr>
        <w:tabs>
          <w:tab w:val="num" w:pos="653"/>
        </w:tabs>
        <w:ind w:left="634" w:hanging="341"/>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1">
    <w:nsid w:val="662C5FA9"/>
    <w:multiLevelType w:val="hybridMultilevel"/>
    <w:tmpl w:val="DB0CE8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24109A"/>
    <w:multiLevelType w:val="hybridMultilevel"/>
    <w:tmpl w:val="1D7A44C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BF737D2"/>
    <w:multiLevelType w:val="multilevel"/>
    <w:tmpl w:val="29CA7DDC"/>
    <w:lvl w:ilvl="0">
      <w:start w:val="1"/>
      <w:numFmt w:val="decimal"/>
      <w:lvlText w:val="%1."/>
      <w:lvlJc w:val="left"/>
      <w:pPr>
        <w:tabs>
          <w:tab w:val="num" w:pos="795"/>
        </w:tabs>
        <w:ind w:left="795" w:hanging="360"/>
      </w:pPr>
    </w:lvl>
    <w:lvl w:ilvl="1">
      <w:start w:val="15"/>
      <w:numFmt w:val="bullet"/>
      <w:lvlText w:val="-"/>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44">
    <w:nsid w:val="6E0F7D97"/>
    <w:multiLevelType w:val="hybridMultilevel"/>
    <w:tmpl w:val="14C0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766275"/>
    <w:multiLevelType w:val="hybridMultilevel"/>
    <w:tmpl w:val="C0FE7AC6"/>
    <w:lvl w:ilvl="0" w:tplc="DD9AE678">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37B16B1"/>
    <w:multiLevelType w:val="hybridMultilevel"/>
    <w:tmpl w:val="706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20E91"/>
    <w:multiLevelType w:val="hybridMultilevel"/>
    <w:tmpl w:val="17CC49F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790A378F"/>
    <w:multiLevelType w:val="hybridMultilevel"/>
    <w:tmpl w:val="3F449934"/>
    <w:lvl w:ilvl="0" w:tplc="1CA67022">
      <w:start w:val="1"/>
      <w:numFmt w:val="decimal"/>
      <w:lvlText w:val="%1."/>
      <w:lvlJc w:val="left"/>
      <w:pPr>
        <w:tabs>
          <w:tab w:val="num" w:pos="833"/>
        </w:tabs>
        <w:ind w:left="814" w:hanging="341"/>
      </w:pPr>
    </w:lvl>
    <w:lvl w:ilvl="1" w:tplc="6DF60DBA">
      <w:start w:val="1"/>
      <w:numFmt w:val="lowerLetter"/>
      <w:lvlText w:val="%2."/>
      <w:lvlJc w:val="left"/>
      <w:pPr>
        <w:tabs>
          <w:tab w:val="num" w:pos="1837"/>
        </w:tabs>
        <w:ind w:left="1837" w:hanging="397"/>
      </w:pPr>
      <w:rPr>
        <w:sz w:val="28"/>
      </w:rPr>
    </w:lvl>
    <w:lvl w:ilvl="2" w:tplc="09A8D02C">
      <w:start w:val="9"/>
      <w:numFmt w:val="decimal"/>
      <w:lvlText w:val="%3."/>
      <w:lvlJc w:val="left"/>
      <w:pPr>
        <w:tabs>
          <w:tab w:val="num" w:pos="567"/>
        </w:tabs>
        <w:ind w:left="567" w:hanging="454"/>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9">
    <w:nsid w:val="7ACD5DA7"/>
    <w:multiLevelType w:val="hybridMultilevel"/>
    <w:tmpl w:val="DCC030EC"/>
    <w:lvl w:ilvl="0" w:tplc="150019A8">
      <w:start w:val="1"/>
      <w:numFmt w:val="decimal"/>
      <w:lvlText w:val="%1."/>
      <w:lvlJc w:val="left"/>
      <w:pPr>
        <w:ind w:left="720" w:hanging="360"/>
      </w:pPr>
      <w:rPr>
        <w:rFonts w:ascii="Times New Roman" w:eastAsiaTheme="minorHAnsi" w:hAnsi="Times New Roman" w:cs="Times New Roman" w:hint="default"/>
        <w:b w:val="0"/>
        <w:bCs/>
        <w:color w:val="2D2415"/>
        <w:sz w:val="20"/>
        <w:szCs w:val="2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0">
    <w:nsid w:val="7B5364EB"/>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7B746A4F"/>
    <w:multiLevelType w:val="hybridMultilevel"/>
    <w:tmpl w:val="7BAAC488"/>
    <w:lvl w:ilvl="0" w:tplc="E6A4E4C2">
      <w:start w:val="1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CB87E8D"/>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DF566D4"/>
    <w:multiLevelType w:val="hybridMultilevel"/>
    <w:tmpl w:val="28140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E281A32"/>
    <w:multiLevelType w:val="singleLevel"/>
    <w:tmpl w:val="1FAA42B0"/>
    <w:lvl w:ilvl="0">
      <w:start w:val="1"/>
      <w:numFmt w:val="decimal"/>
      <w:lvlText w:val="%1."/>
      <w:lvlJc w:val="left"/>
      <w:pPr>
        <w:tabs>
          <w:tab w:val="num" w:pos="360"/>
        </w:tabs>
        <w:ind w:left="360" w:hanging="360"/>
      </w:pPr>
    </w:lvl>
  </w:abstractNum>
  <w:num w:numId="1">
    <w:abstractNumId w:val="33"/>
  </w:num>
  <w:num w:numId="2">
    <w:abstractNumId w:val="12"/>
  </w:num>
  <w:num w:numId="3">
    <w:abstractNumId w:val="25"/>
  </w:num>
  <w:num w:numId="4">
    <w:abstractNumId w:val="7"/>
  </w:num>
  <w:num w:numId="5">
    <w:abstractNumId w:val="46"/>
  </w:num>
  <w:num w:numId="6">
    <w:abstractNumId w:val="4"/>
  </w:num>
  <w:num w:numId="7">
    <w:abstractNumId w:val="9"/>
  </w:num>
  <w:num w:numId="8">
    <w:abstractNumId w:val="4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0"/>
  </w:num>
  <w:num w:numId="19">
    <w:abstractNumId w:val="26"/>
  </w:num>
  <w:num w:numId="20">
    <w:abstractNumId w:val="11"/>
  </w:num>
  <w:num w:numId="21">
    <w:abstractNumId w:val="0"/>
  </w:num>
  <w:num w:numId="22">
    <w:abstractNumId w:val="30"/>
  </w:num>
  <w:num w:numId="23">
    <w:abstractNumId w:val="10"/>
  </w:num>
  <w:num w:numId="24">
    <w:abstractNumId w:val="44"/>
  </w:num>
  <w:num w:numId="25">
    <w:abstractNumId w:val="16"/>
  </w:num>
  <w:num w:numId="26">
    <w:abstractNumId w:val="41"/>
  </w:num>
  <w:num w:numId="27">
    <w:abstractNumId w:val="21"/>
  </w:num>
  <w:num w:numId="28">
    <w:abstractNumId w:val="37"/>
  </w:num>
  <w:num w:numId="29">
    <w:abstractNumId w:val="14"/>
  </w:num>
  <w:num w:numId="30">
    <w:abstractNumId w:val="39"/>
  </w:num>
  <w:num w:numId="31">
    <w:abstractNumId w:val="35"/>
  </w:num>
  <w:num w:numId="32">
    <w:abstractNumId w:val="6"/>
  </w:num>
  <w:num w:numId="33">
    <w:abstractNumId w:val="32"/>
  </w:num>
  <w:num w:numId="34">
    <w:abstractNumId w:val="24"/>
  </w:num>
  <w:num w:numId="35">
    <w:abstractNumId w:val="22"/>
  </w:num>
  <w:num w:numId="36">
    <w:abstractNumId w:val="49"/>
  </w:num>
  <w:num w:numId="37">
    <w:abstractNumId w:val="8"/>
  </w:num>
  <w:num w:numId="38">
    <w:abstractNumId w:val="38"/>
  </w:num>
  <w:num w:numId="39">
    <w:abstractNumId w:val="23"/>
  </w:num>
  <w:num w:numId="40">
    <w:abstractNumId w:val="17"/>
  </w:num>
  <w:num w:numId="41">
    <w:abstractNumId w:val="28"/>
  </w:num>
  <w:num w:numId="42">
    <w:abstractNumId w:val="19"/>
  </w:num>
  <w:num w:numId="43">
    <w:abstractNumId w:val="53"/>
  </w:num>
  <w:num w:numId="44">
    <w:abstractNumId w:val="51"/>
  </w:num>
  <w:num w:numId="45">
    <w:abstractNumId w:val="5"/>
  </w:num>
  <w:num w:numId="46">
    <w:abstractNumId w:val="52"/>
  </w:num>
  <w:num w:numId="47">
    <w:abstractNumId w:val="36"/>
  </w:num>
  <w:num w:numId="48">
    <w:abstractNumId w:val="45"/>
  </w:num>
  <w:num w:numId="49">
    <w:abstractNumId w:val="3"/>
  </w:num>
  <w:num w:numId="50">
    <w:abstractNumId w:val="31"/>
  </w:num>
  <w:num w:numId="51">
    <w:abstractNumId w:val="42"/>
  </w:num>
  <w:num w:numId="52">
    <w:abstractNumId w:val="27"/>
  </w:num>
  <w:num w:numId="53">
    <w:abstractNumId w:val="47"/>
  </w:num>
  <w:num w:numId="54">
    <w:abstractNumId w:val="34"/>
  </w:num>
  <w:num w:numId="55">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2E"/>
    <w:rsid w:val="00001474"/>
    <w:rsid w:val="00010870"/>
    <w:rsid w:val="00012EB4"/>
    <w:rsid w:val="00015AFA"/>
    <w:rsid w:val="00016A08"/>
    <w:rsid w:val="000224D9"/>
    <w:rsid w:val="00035066"/>
    <w:rsid w:val="00041130"/>
    <w:rsid w:val="00045D71"/>
    <w:rsid w:val="00052D99"/>
    <w:rsid w:val="00070F37"/>
    <w:rsid w:val="00071C68"/>
    <w:rsid w:val="00075D21"/>
    <w:rsid w:val="00093869"/>
    <w:rsid w:val="00093BBF"/>
    <w:rsid w:val="000B08CB"/>
    <w:rsid w:val="000B5AA6"/>
    <w:rsid w:val="000C6F91"/>
    <w:rsid w:val="000D1DB2"/>
    <w:rsid w:val="000D4224"/>
    <w:rsid w:val="000E0D04"/>
    <w:rsid w:val="000E4FC1"/>
    <w:rsid w:val="000F28AE"/>
    <w:rsid w:val="000F2B70"/>
    <w:rsid w:val="000F364C"/>
    <w:rsid w:val="000F37D2"/>
    <w:rsid w:val="000F45DC"/>
    <w:rsid w:val="000F5A2A"/>
    <w:rsid w:val="00107653"/>
    <w:rsid w:val="00114763"/>
    <w:rsid w:val="0011763C"/>
    <w:rsid w:val="001231EF"/>
    <w:rsid w:val="00124DF5"/>
    <w:rsid w:val="00136981"/>
    <w:rsid w:val="0014598D"/>
    <w:rsid w:val="00145E9B"/>
    <w:rsid w:val="001510C9"/>
    <w:rsid w:val="00164C80"/>
    <w:rsid w:val="00165334"/>
    <w:rsid w:val="001743A1"/>
    <w:rsid w:val="001746C7"/>
    <w:rsid w:val="001848DC"/>
    <w:rsid w:val="001A0A0C"/>
    <w:rsid w:val="001A294C"/>
    <w:rsid w:val="001B645C"/>
    <w:rsid w:val="001D7C51"/>
    <w:rsid w:val="001D7F20"/>
    <w:rsid w:val="001D7F41"/>
    <w:rsid w:val="001E608E"/>
    <w:rsid w:val="001F5F31"/>
    <w:rsid w:val="002048AB"/>
    <w:rsid w:val="00222B5A"/>
    <w:rsid w:val="00227269"/>
    <w:rsid w:val="002358A1"/>
    <w:rsid w:val="00237222"/>
    <w:rsid w:val="00253305"/>
    <w:rsid w:val="00262D0A"/>
    <w:rsid w:val="00272BEF"/>
    <w:rsid w:val="00275F2E"/>
    <w:rsid w:val="00280AD8"/>
    <w:rsid w:val="00297803"/>
    <w:rsid w:val="002A3B7E"/>
    <w:rsid w:val="002A6925"/>
    <w:rsid w:val="002A795A"/>
    <w:rsid w:val="002A7DB8"/>
    <w:rsid w:val="002B3354"/>
    <w:rsid w:val="002C1DED"/>
    <w:rsid w:val="002D4786"/>
    <w:rsid w:val="002E6028"/>
    <w:rsid w:val="002F7FB5"/>
    <w:rsid w:val="00304320"/>
    <w:rsid w:val="0030488D"/>
    <w:rsid w:val="003048F2"/>
    <w:rsid w:val="0031597A"/>
    <w:rsid w:val="00324245"/>
    <w:rsid w:val="00333B59"/>
    <w:rsid w:val="003574DA"/>
    <w:rsid w:val="003577F6"/>
    <w:rsid w:val="00365F73"/>
    <w:rsid w:val="003677C0"/>
    <w:rsid w:val="003756B7"/>
    <w:rsid w:val="003910E6"/>
    <w:rsid w:val="00393C33"/>
    <w:rsid w:val="003A2113"/>
    <w:rsid w:val="003D1293"/>
    <w:rsid w:val="003D5F98"/>
    <w:rsid w:val="003D6DE1"/>
    <w:rsid w:val="003E3D2D"/>
    <w:rsid w:val="003E73A1"/>
    <w:rsid w:val="003F2AE1"/>
    <w:rsid w:val="003F3421"/>
    <w:rsid w:val="00413391"/>
    <w:rsid w:val="0041501C"/>
    <w:rsid w:val="004347AB"/>
    <w:rsid w:val="0044065F"/>
    <w:rsid w:val="00442CCC"/>
    <w:rsid w:val="00443205"/>
    <w:rsid w:val="00443996"/>
    <w:rsid w:val="0044443F"/>
    <w:rsid w:val="00450FD5"/>
    <w:rsid w:val="004563D0"/>
    <w:rsid w:val="00465147"/>
    <w:rsid w:val="004701D5"/>
    <w:rsid w:val="00471906"/>
    <w:rsid w:val="0047205F"/>
    <w:rsid w:val="00473B4A"/>
    <w:rsid w:val="00482385"/>
    <w:rsid w:val="0049702D"/>
    <w:rsid w:val="004A0ED0"/>
    <w:rsid w:val="004A4860"/>
    <w:rsid w:val="004B2601"/>
    <w:rsid w:val="004B746E"/>
    <w:rsid w:val="004C5B1C"/>
    <w:rsid w:val="004C6B45"/>
    <w:rsid w:val="004D0C69"/>
    <w:rsid w:val="004F4355"/>
    <w:rsid w:val="00504174"/>
    <w:rsid w:val="00512F89"/>
    <w:rsid w:val="0051372B"/>
    <w:rsid w:val="005166CD"/>
    <w:rsid w:val="00521EBF"/>
    <w:rsid w:val="00526578"/>
    <w:rsid w:val="00527A21"/>
    <w:rsid w:val="00537935"/>
    <w:rsid w:val="00541BD3"/>
    <w:rsid w:val="00551291"/>
    <w:rsid w:val="005520C7"/>
    <w:rsid w:val="00555FD3"/>
    <w:rsid w:val="0055758D"/>
    <w:rsid w:val="00562B1A"/>
    <w:rsid w:val="00563A7A"/>
    <w:rsid w:val="00566238"/>
    <w:rsid w:val="00567C50"/>
    <w:rsid w:val="00572278"/>
    <w:rsid w:val="00574D71"/>
    <w:rsid w:val="0058320D"/>
    <w:rsid w:val="005A09CB"/>
    <w:rsid w:val="005A71AF"/>
    <w:rsid w:val="005C2B97"/>
    <w:rsid w:val="005D150A"/>
    <w:rsid w:val="005D4753"/>
    <w:rsid w:val="005D6508"/>
    <w:rsid w:val="005D733F"/>
    <w:rsid w:val="005E3962"/>
    <w:rsid w:val="005F67DF"/>
    <w:rsid w:val="006004C5"/>
    <w:rsid w:val="00605257"/>
    <w:rsid w:val="0061401F"/>
    <w:rsid w:val="00614B3C"/>
    <w:rsid w:val="006165F2"/>
    <w:rsid w:val="006176E6"/>
    <w:rsid w:val="006222D4"/>
    <w:rsid w:val="006301AA"/>
    <w:rsid w:val="006378BD"/>
    <w:rsid w:val="00637EA5"/>
    <w:rsid w:val="0065185F"/>
    <w:rsid w:val="006525BD"/>
    <w:rsid w:val="0065477C"/>
    <w:rsid w:val="00655F12"/>
    <w:rsid w:val="0066149B"/>
    <w:rsid w:val="006671A2"/>
    <w:rsid w:val="00674C52"/>
    <w:rsid w:val="00676D98"/>
    <w:rsid w:val="00677FC3"/>
    <w:rsid w:val="006844C2"/>
    <w:rsid w:val="00684636"/>
    <w:rsid w:val="006974EE"/>
    <w:rsid w:val="006975A7"/>
    <w:rsid w:val="006B1FDB"/>
    <w:rsid w:val="006B251E"/>
    <w:rsid w:val="006B4057"/>
    <w:rsid w:val="006B7A6A"/>
    <w:rsid w:val="006C0CCF"/>
    <w:rsid w:val="006C33C2"/>
    <w:rsid w:val="006D76C3"/>
    <w:rsid w:val="0070676B"/>
    <w:rsid w:val="00707585"/>
    <w:rsid w:val="00710634"/>
    <w:rsid w:val="00710A59"/>
    <w:rsid w:val="00712694"/>
    <w:rsid w:val="00727B47"/>
    <w:rsid w:val="007311AC"/>
    <w:rsid w:val="00736A4C"/>
    <w:rsid w:val="00754C59"/>
    <w:rsid w:val="0075692C"/>
    <w:rsid w:val="00761BD0"/>
    <w:rsid w:val="00773EA0"/>
    <w:rsid w:val="007778BC"/>
    <w:rsid w:val="00777F3D"/>
    <w:rsid w:val="007804AE"/>
    <w:rsid w:val="007A7DB6"/>
    <w:rsid w:val="007B2B41"/>
    <w:rsid w:val="007B32FC"/>
    <w:rsid w:val="007B588F"/>
    <w:rsid w:val="007C004B"/>
    <w:rsid w:val="007C1E5B"/>
    <w:rsid w:val="007D54F9"/>
    <w:rsid w:val="007D7D6B"/>
    <w:rsid w:val="007E57C9"/>
    <w:rsid w:val="008125B5"/>
    <w:rsid w:val="008348DE"/>
    <w:rsid w:val="0083762D"/>
    <w:rsid w:val="00840BCB"/>
    <w:rsid w:val="00840C3D"/>
    <w:rsid w:val="00842C07"/>
    <w:rsid w:val="00871704"/>
    <w:rsid w:val="008722B4"/>
    <w:rsid w:val="0087305B"/>
    <w:rsid w:val="00880ACA"/>
    <w:rsid w:val="00881FF2"/>
    <w:rsid w:val="008A734B"/>
    <w:rsid w:val="008B3236"/>
    <w:rsid w:val="008C1BF5"/>
    <w:rsid w:val="008C2EFC"/>
    <w:rsid w:val="008C7919"/>
    <w:rsid w:val="008D04CC"/>
    <w:rsid w:val="008D2E51"/>
    <w:rsid w:val="008D6CF9"/>
    <w:rsid w:val="008D7C78"/>
    <w:rsid w:val="008E028E"/>
    <w:rsid w:val="008F2885"/>
    <w:rsid w:val="008F7837"/>
    <w:rsid w:val="009004AC"/>
    <w:rsid w:val="00904A91"/>
    <w:rsid w:val="0091130D"/>
    <w:rsid w:val="00922A0B"/>
    <w:rsid w:val="00937A68"/>
    <w:rsid w:val="009402D6"/>
    <w:rsid w:val="009460B4"/>
    <w:rsid w:val="00950714"/>
    <w:rsid w:val="00953424"/>
    <w:rsid w:val="00986B95"/>
    <w:rsid w:val="00992E22"/>
    <w:rsid w:val="00995E2B"/>
    <w:rsid w:val="009A1C61"/>
    <w:rsid w:val="009A2797"/>
    <w:rsid w:val="009A53C8"/>
    <w:rsid w:val="009A7EBB"/>
    <w:rsid w:val="009B3EA9"/>
    <w:rsid w:val="009B4532"/>
    <w:rsid w:val="009C3238"/>
    <w:rsid w:val="009C6F5D"/>
    <w:rsid w:val="009C779C"/>
    <w:rsid w:val="009D0937"/>
    <w:rsid w:val="009D11D0"/>
    <w:rsid w:val="009E1300"/>
    <w:rsid w:val="009E383D"/>
    <w:rsid w:val="00A067B2"/>
    <w:rsid w:val="00A20C2A"/>
    <w:rsid w:val="00A23E93"/>
    <w:rsid w:val="00A25789"/>
    <w:rsid w:val="00A25C9B"/>
    <w:rsid w:val="00A5791C"/>
    <w:rsid w:val="00A80634"/>
    <w:rsid w:val="00A83072"/>
    <w:rsid w:val="00A93D59"/>
    <w:rsid w:val="00AA09CD"/>
    <w:rsid w:val="00AA117A"/>
    <w:rsid w:val="00AA320A"/>
    <w:rsid w:val="00AA659E"/>
    <w:rsid w:val="00AB6C79"/>
    <w:rsid w:val="00AB7BAA"/>
    <w:rsid w:val="00AC08DB"/>
    <w:rsid w:val="00AC115E"/>
    <w:rsid w:val="00AC1616"/>
    <w:rsid w:val="00AC546B"/>
    <w:rsid w:val="00AC546F"/>
    <w:rsid w:val="00AD1BC0"/>
    <w:rsid w:val="00AD204F"/>
    <w:rsid w:val="00AD74E5"/>
    <w:rsid w:val="00AE0CCB"/>
    <w:rsid w:val="00AE4F7A"/>
    <w:rsid w:val="00AF2D85"/>
    <w:rsid w:val="00AF7DCF"/>
    <w:rsid w:val="00B16D29"/>
    <w:rsid w:val="00B17E08"/>
    <w:rsid w:val="00B30994"/>
    <w:rsid w:val="00B34CB1"/>
    <w:rsid w:val="00B415BB"/>
    <w:rsid w:val="00B457B6"/>
    <w:rsid w:val="00B535DC"/>
    <w:rsid w:val="00B57495"/>
    <w:rsid w:val="00B61E58"/>
    <w:rsid w:val="00B6427C"/>
    <w:rsid w:val="00B647BA"/>
    <w:rsid w:val="00B74338"/>
    <w:rsid w:val="00B9258F"/>
    <w:rsid w:val="00B927EC"/>
    <w:rsid w:val="00B96BF6"/>
    <w:rsid w:val="00BA2D16"/>
    <w:rsid w:val="00BA6152"/>
    <w:rsid w:val="00BA65D6"/>
    <w:rsid w:val="00BB00C2"/>
    <w:rsid w:val="00BB3B57"/>
    <w:rsid w:val="00BC516F"/>
    <w:rsid w:val="00BF4822"/>
    <w:rsid w:val="00BF72FD"/>
    <w:rsid w:val="00C01363"/>
    <w:rsid w:val="00C01CD1"/>
    <w:rsid w:val="00C03D38"/>
    <w:rsid w:val="00C06D5D"/>
    <w:rsid w:val="00C20EA8"/>
    <w:rsid w:val="00C2113D"/>
    <w:rsid w:val="00C30416"/>
    <w:rsid w:val="00C44668"/>
    <w:rsid w:val="00C454DE"/>
    <w:rsid w:val="00C45D2B"/>
    <w:rsid w:val="00C63848"/>
    <w:rsid w:val="00C63F5F"/>
    <w:rsid w:val="00C653B5"/>
    <w:rsid w:val="00C81882"/>
    <w:rsid w:val="00C81BB7"/>
    <w:rsid w:val="00C9656D"/>
    <w:rsid w:val="00C97D4D"/>
    <w:rsid w:val="00CA00D6"/>
    <w:rsid w:val="00CA4FEE"/>
    <w:rsid w:val="00CA74E7"/>
    <w:rsid w:val="00CD31BC"/>
    <w:rsid w:val="00CD33EE"/>
    <w:rsid w:val="00CD402E"/>
    <w:rsid w:val="00CE2BD0"/>
    <w:rsid w:val="00CF4C22"/>
    <w:rsid w:val="00D006C9"/>
    <w:rsid w:val="00D24474"/>
    <w:rsid w:val="00D33F32"/>
    <w:rsid w:val="00D34600"/>
    <w:rsid w:val="00D359F8"/>
    <w:rsid w:val="00D449A4"/>
    <w:rsid w:val="00D50BF4"/>
    <w:rsid w:val="00D544E2"/>
    <w:rsid w:val="00D62E3B"/>
    <w:rsid w:val="00D6770C"/>
    <w:rsid w:val="00D8469F"/>
    <w:rsid w:val="00D97A90"/>
    <w:rsid w:val="00DA5E55"/>
    <w:rsid w:val="00DC0D64"/>
    <w:rsid w:val="00DC1097"/>
    <w:rsid w:val="00DC7133"/>
    <w:rsid w:val="00DD2D4E"/>
    <w:rsid w:val="00DD52DC"/>
    <w:rsid w:val="00DD552C"/>
    <w:rsid w:val="00DE2F8D"/>
    <w:rsid w:val="00DF2991"/>
    <w:rsid w:val="00E024EC"/>
    <w:rsid w:val="00E03C15"/>
    <w:rsid w:val="00E20065"/>
    <w:rsid w:val="00E30640"/>
    <w:rsid w:val="00E309E6"/>
    <w:rsid w:val="00E32BF1"/>
    <w:rsid w:val="00E42B05"/>
    <w:rsid w:val="00E45A93"/>
    <w:rsid w:val="00E46201"/>
    <w:rsid w:val="00E517D5"/>
    <w:rsid w:val="00E51BB2"/>
    <w:rsid w:val="00E54A87"/>
    <w:rsid w:val="00E55F18"/>
    <w:rsid w:val="00E64AFB"/>
    <w:rsid w:val="00E65B87"/>
    <w:rsid w:val="00E665A1"/>
    <w:rsid w:val="00E67537"/>
    <w:rsid w:val="00E859FE"/>
    <w:rsid w:val="00E96289"/>
    <w:rsid w:val="00EA1927"/>
    <w:rsid w:val="00EC4E0D"/>
    <w:rsid w:val="00EC53D1"/>
    <w:rsid w:val="00EC7101"/>
    <w:rsid w:val="00ED35AF"/>
    <w:rsid w:val="00ED7FB8"/>
    <w:rsid w:val="00EE2967"/>
    <w:rsid w:val="00F0185A"/>
    <w:rsid w:val="00F035C2"/>
    <w:rsid w:val="00F318BB"/>
    <w:rsid w:val="00F348CF"/>
    <w:rsid w:val="00F45A67"/>
    <w:rsid w:val="00F47515"/>
    <w:rsid w:val="00F514E8"/>
    <w:rsid w:val="00F57DA0"/>
    <w:rsid w:val="00F60D1E"/>
    <w:rsid w:val="00F65E1F"/>
    <w:rsid w:val="00F9061C"/>
    <w:rsid w:val="00F93791"/>
    <w:rsid w:val="00F97A44"/>
    <w:rsid w:val="00FA1BD9"/>
    <w:rsid w:val="00FA28E5"/>
    <w:rsid w:val="00FA2C85"/>
    <w:rsid w:val="00FA54DA"/>
    <w:rsid w:val="00FB0339"/>
    <w:rsid w:val="00FB47F4"/>
    <w:rsid w:val="00FB5158"/>
    <w:rsid w:val="00FC0923"/>
    <w:rsid w:val="00FD7958"/>
    <w:rsid w:val="00FE3EF3"/>
    <w:rsid w:val="00FF2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3C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FC"/>
    <w:rPr>
      <w:sz w:val="24"/>
      <w:szCs w:val="24"/>
      <w:lang w:val="ru-RU" w:eastAsia="ru-RU"/>
    </w:rPr>
  </w:style>
  <w:style w:type="paragraph" w:styleId="Heading1">
    <w:name w:val="heading 1"/>
    <w:basedOn w:val="Normal"/>
    <w:next w:val="Normal"/>
    <w:link w:val="Heading1Char"/>
    <w:qFormat/>
    <w:rsid w:val="008C2EFC"/>
    <w:pPr>
      <w:keepNext/>
      <w:jc w:val="both"/>
      <w:outlineLvl w:val="0"/>
    </w:pPr>
    <w:rPr>
      <w:b/>
      <w:bCs/>
      <w:sz w:val="28"/>
      <w:lang w:val="ro-RO"/>
    </w:rPr>
  </w:style>
  <w:style w:type="paragraph" w:styleId="Heading2">
    <w:name w:val="heading 2"/>
    <w:basedOn w:val="Normal"/>
    <w:next w:val="Normal"/>
    <w:link w:val="Heading2Char"/>
    <w:qFormat/>
    <w:rsid w:val="008C2EFC"/>
    <w:pPr>
      <w:keepNext/>
      <w:spacing w:line="360" w:lineRule="auto"/>
      <w:jc w:val="center"/>
      <w:outlineLvl w:val="1"/>
    </w:pPr>
    <w:rPr>
      <w:b/>
      <w:bCs/>
      <w:sz w:val="28"/>
      <w:lang w:val="ro-RO"/>
    </w:rPr>
  </w:style>
  <w:style w:type="paragraph" w:styleId="Heading3">
    <w:name w:val="heading 3"/>
    <w:basedOn w:val="Normal"/>
    <w:next w:val="Normal"/>
    <w:link w:val="Heading3Char"/>
    <w:uiPriority w:val="99"/>
    <w:qFormat/>
    <w:rsid w:val="008C2EFC"/>
    <w:pPr>
      <w:keepNext/>
      <w:jc w:val="center"/>
      <w:outlineLvl w:val="2"/>
    </w:pPr>
    <w:rPr>
      <w:b/>
      <w:bCs/>
      <w:lang w:val="ro-RO"/>
    </w:rPr>
  </w:style>
  <w:style w:type="paragraph" w:styleId="Heading4">
    <w:name w:val="heading 4"/>
    <w:basedOn w:val="Normal"/>
    <w:next w:val="Normal"/>
    <w:link w:val="Heading4Char"/>
    <w:uiPriority w:val="9"/>
    <w:semiHidden/>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23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sid w:val="008C2EF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sid w:val="008C2EFC"/>
    <w:rPr>
      <w:rFonts w:ascii="Calibri Light" w:eastAsia="Times New Roman" w:hAnsi="Calibri Light" w:cs="Times New Roman"/>
      <w:b/>
      <w:bCs/>
      <w:sz w:val="26"/>
      <w:szCs w:val="26"/>
    </w:rPr>
  </w:style>
  <w:style w:type="paragraph" w:styleId="BodyText2">
    <w:name w:val="Body Text 2"/>
    <w:basedOn w:val="Normal"/>
    <w:link w:val="BodyText2Char"/>
    <w:uiPriority w:val="99"/>
    <w:rsid w:val="008C2EFC"/>
    <w:rPr>
      <w:szCs w:val="20"/>
      <w:lang w:val="ro-RO"/>
    </w:rPr>
  </w:style>
  <w:style w:type="character" w:customStyle="1" w:styleId="Heading1Char">
    <w:name w:val="Heading 1 Char"/>
    <w:link w:val="Heading1"/>
    <w:uiPriority w:val="9"/>
    <w:locked/>
    <w:rsid w:val="008C2EFC"/>
    <w:rPr>
      <w:rFonts w:ascii="Calibri Light" w:eastAsia="Times New Roman" w:hAnsi="Calibri Light" w:cs="Times New Roman"/>
      <w:b/>
      <w:bCs/>
      <w:kern w:val="32"/>
      <w:sz w:val="32"/>
      <w:szCs w:val="32"/>
    </w:rPr>
  </w:style>
  <w:style w:type="paragraph" w:customStyle="1" w:styleId="PRAG14">
    <w:name w:val="PRAG_14"/>
    <w:basedOn w:val="Normal"/>
    <w:uiPriority w:val="99"/>
    <w:rsid w:val="008C2EFC"/>
    <w:pPr>
      <w:jc w:val="both"/>
    </w:pPr>
    <w:rPr>
      <w:rFonts w:ascii="$Pragmatica" w:hAnsi="$Pragmatica"/>
      <w:sz w:val="28"/>
      <w:szCs w:val="20"/>
      <w:lang w:val="en-US"/>
    </w:rPr>
  </w:style>
  <w:style w:type="character" w:customStyle="1" w:styleId="BodyText2Char">
    <w:name w:val="Body Text 2 Char"/>
    <w:link w:val="BodyText2"/>
    <w:uiPriority w:val="99"/>
    <w:semiHidden/>
    <w:locked/>
    <w:rsid w:val="008C2EFC"/>
    <w:rPr>
      <w:rFonts w:cs="Times New Roman"/>
      <w:sz w:val="24"/>
      <w:szCs w:val="24"/>
    </w:rPr>
  </w:style>
  <w:style w:type="paragraph" w:styleId="BodyText3">
    <w:name w:val="Body Text 3"/>
    <w:basedOn w:val="Normal"/>
    <w:link w:val="BodyText3Char"/>
    <w:uiPriority w:val="99"/>
    <w:rsid w:val="008C2EFC"/>
    <w:pPr>
      <w:jc w:val="both"/>
    </w:pPr>
    <w:rPr>
      <w:i/>
      <w:szCs w:val="20"/>
      <w:lang w:val="ro-RO"/>
    </w:rPr>
  </w:style>
  <w:style w:type="paragraph" w:styleId="BodyTextIndent">
    <w:name w:val="Body Text Indent"/>
    <w:basedOn w:val="Normal"/>
    <w:link w:val="BodyTextIndentChar"/>
    <w:rsid w:val="008C2EFC"/>
    <w:pPr>
      <w:ind w:firstLine="360"/>
    </w:pPr>
    <w:rPr>
      <w:szCs w:val="20"/>
      <w:lang w:val="ro-RO"/>
    </w:rPr>
  </w:style>
  <w:style w:type="character" w:customStyle="1" w:styleId="BodyText3Char">
    <w:name w:val="Body Text 3 Char"/>
    <w:link w:val="BodyText3"/>
    <w:uiPriority w:val="99"/>
    <w:semiHidden/>
    <w:locked/>
    <w:rsid w:val="008C2EFC"/>
    <w:rPr>
      <w:rFonts w:cs="Times New Roman"/>
      <w:sz w:val="16"/>
      <w:szCs w:val="16"/>
    </w:rPr>
  </w:style>
  <w:style w:type="paragraph" w:styleId="BodyTextIndent2">
    <w:name w:val="Body Text Indent 2"/>
    <w:basedOn w:val="Normal"/>
    <w:link w:val="BodyTextIndent2Char"/>
    <w:uiPriority w:val="99"/>
    <w:rsid w:val="008C2EFC"/>
    <w:pPr>
      <w:ind w:left="360"/>
    </w:pPr>
    <w:rPr>
      <w:szCs w:val="20"/>
      <w:lang w:val="ro-RO"/>
    </w:rPr>
  </w:style>
  <w:style w:type="character" w:customStyle="1" w:styleId="BodyTextIndentChar">
    <w:name w:val="Body Text Indent Char"/>
    <w:link w:val="BodyTextIndent"/>
    <w:locked/>
    <w:rsid w:val="008C2EFC"/>
    <w:rPr>
      <w:rFonts w:cs="Times New Roman"/>
      <w:sz w:val="24"/>
      <w:szCs w:val="24"/>
    </w:rPr>
  </w:style>
  <w:style w:type="paragraph" w:styleId="BodyTextIndent3">
    <w:name w:val="Body Text Indent 3"/>
    <w:basedOn w:val="Normal"/>
    <w:link w:val="BodyTextIndent3Char"/>
    <w:uiPriority w:val="99"/>
    <w:rsid w:val="008C2EFC"/>
    <w:pPr>
      <w:ind w:left="360"/>
    </w:pPr>
    <w:rPr>
      <w:sz w:val="22"/>
      <w:szCs w:val="20"/>
      <w:lang w:val="ro-RO"/>
    </w:rPr>
  </w:style>
  <w:style w:type="character" w:customStyle="1" w:styleId="BodyTextIndent2Char">
    <w:name w:val="Body Text Indent 2 Char"/>
    <w:link w:val="BodyTextIndent2"/>
    <w:uiPriority w:val="99"/>
    <w:semiHidden/>
    <w:locked/>
    <w:rsid w:val="008C2EFC"/>
    <w:rPr>
      <w:rFonts w:cs="Times New Roman"/>
      <w:sz w:val="24"/>
      <w:szCs w:val="24"/>
    </w:rPr>
  </w:style>
  <w:style w:type="paragraph" w:styleId="Title">
    <w:name w:val="Title"/>
    <w:basedOn w:val="Normal"/>
    <w:link w:val="TitleChar"/>
    <w:qFormat/>
    <w:rsid w:val="008C2EFC"/>
    <w:pPr>
      <w:spacing w:line="360" w:lineRule="auto"/>
      <w:jc w:val="center"/>
    </w:pPr>
    <w:rPr>
      <w:b/>
      <w:bCs/>
      <w:i/>
      <w:iCs/>
      <w:sz w:val="32"/>
      <w:lang w:val="ro-RO"/>
    </w:rPr>
  </w:style>
  <w:style w:type="character" w:customStyle="1" w:styleId="BodyTextIndent3Char">
    <w:name w:val="Body Text Indent 3 Char"/>
    <w:link w:val="BodyTextIndent3"/>
    <w:uiPriority w:val="99"/>
    <w:semiHidden/>
    <w:locked/>
    <w:rsid w:val="008C2EFC"/>
    <w:rPr>
      <w:rFonts w:cs="Times New Roman"/>
      <w:sz w:val="16"/>
      <w:szCs w:val="16"/>
    </w:rPr>
  </w:style>
  <w:style w:type="paragraph" w:styleId="PlainText">
    <w:name w:val="Plain Text"/>
    <w:basedOn w:val="Normal"/>
    <w:link w:val="PlainTextChar"/>
    <w:uiPriority w:val="99"/>
    <w:rsid w:val="00A80634"/>
    <w:rPr>
      <w:rFonts w:ascii="Courier New" w:hAnsi="Courier New"/>
      <w:sz w:val="20"/>
      <w:szCs w:val="20"/>
    </w:rPr>
  </w:style>
  <w:style w:type="character" w:customStyle="1" w:styleId="TitleChar">
    <w:name w:val="Title Char"/>
    <w:link w:val="Title"/>
    <w:locked/>
    <w:rsid w:val="008C7919"/>
    <w:rPr>
      <w:rFonts w:cs="Times New Roman"/>
      <w:b/>
      <w:i/>
      <w:sz w:val="24"/>
      <w:lang w:val="ro-RO" w:eastAsia="ru-RU"/>
    </w:rPr>
  </w:style>
  <w:style w:type="paragraph" w:styleId="BlockText">
    <w:name w:val="Block Text"/>
    <w:basedOn w:val="Normal"/>
    <w:uiPriority w:val="99"/>
    <w:rsid w:val="008C2EFC"/>
    <w:pPr>
      <w:ind w:left="-567" w:right="-908"/>
    </w:pPr>
    <w:rPr>
      <w:sz w:val="28"/>
      <w:szCs w:val="20"/>
      <w:lang w:val="ro-RO"/>
    </w:rPr>
  </w:style>
  <w:style w:type="character" w:customStyle="1" w:styleId="PlainTextChar">
    <w:name w:val="Plain Text Char"/>
    <w:link w:val="PlainText"/>
    <w:uiPriority w:val="99"/>
    <w:locked/>
    <w:rsid w:val="00A80634"/>
    <w:rPr>
      <w:rFonts w:ascii="Courier New" w:hAnsi="Courier New" w:cs="Times New Roman"/>
      <w:lang w:val="ru-RU" w:eastAsia="ru-RU"/>
    </w:rPr>
  </w:style>
  <w:style w:type="paragraph" w:styleId="Header">
    <w:name w:val="header"/>
    <w:basedOn w:val="Normal"/>
    <w:link w:val="HeaderChar"/>
    <w:uiPriority w:val="99"/>
    <w:rsid w:val="00710634"/>
    <w:pPr>
      <w:tabs>
        <w:tab w:val="center" w:pos="4677"/>
        <w:tab w:val="right" w:pos="9355"/>
      </w:tabs>
    </w:pPr>
  </w:style>
  <w:style w:type="paragraph" w:styleId="BalloonText">
    <w:name w:val="Balloon Text"/>
    <w:basedOn w:val="Normal"/>
    <w:link w:val="BalloonTextChar"/>
    <w:uiPriority w:val="99"/>
    <w:rsid w:val="00D8469F"/>
    <w:rPr>
      <w:rFonts w:ascii="Tahoma" w:hAnsi="Tahoma" w:cs="Tahoma"/>
      <w:sz w:val="16"/>
      <w:szCs w:val="16"/>
    </w:rPr>
  </w:style>
  <w:style w:type="character" w:customStyle="1" w:styleId="HeaderChar">
    <w:name w:val="Header Char"/>
    <w:link w:val="Header"/>
    <w:uiPriority w:val="99"/>
    <w:locked/>
    <w:rsid w:val="00D8469F"/>
    <w:rPr>
      <w:rFonts w:cs="Times New Roman"/>
      <w:sz w:val="24"/>
      <w:lang w:val="ru-RU" w:eastAsia="ru-RU"/>
    </w:rPr>
  </w:style>
  <w:style w:type="character" w:styleId="PageNumber">
    <w:name w:val="page number"/>
    <w:uiPriority w:val="99"/>
    <w:rsid w:val="00710634"/>
    <w:rPr>
      <w:rFonts w:cs="Times New Roman"/>
      <w:b/>
    </w:rPr>
  </w:style>
  <w:style w:type="character" w:customStyle="1" w:styleId="BalloonTextChar">
    <w:name w:val="Balloon Text Char"/>
    <w:link w:val="BalloonText"/>
    <w:uiPriority w:val="99"/>
    <w:locked/>
    <w:rsid w:val="00D8469F"/>
    <w:rPr>
      <w:rFonts w:ascii="Tahoma" w:hAnsi="Tahoma" w:cs="Times New Roman"/>
      <w:sz w:val="16"/>
      <w:lang w:val="ru-RU" w:eastAsia="ru-RU"/>
    </w:rPr>
  </w:style>
  <w:style w:type="paragraph" w:customStyle="1" w:styleId="PaginaIntestazione">
    <w:name w:val="Pagina Intestazione"/>
    <w:basedOn w:val="Header"/>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Footer">
    <w:name w:val="footer"/>
    <w:basedOn w:val="Normal"/>
    <w:link w:val="FooterChar"/>
    <w:uiPriority w:val="99"/>
    <w:rsid w:val="00710634"/>
    <w:pPr>
      <w:tabs>
        <w:tab w:val="center" w:pos="4677"/>
        <w:tab w:val="right" w:pos="9355"/>
      </w:tabs>
    </w:pPr>
  </w:style>
  <w:style w:type="paragraph" w:customStyle="1" w:styleId="Style2">
    <w:name w:val="Style2"/>
    <w:basedOn w:val="Normal"/>
    <w:uiPriority w:val="99"/>
    <w:rsid w:val="00071C68"/>
    <w:pPr>
      <w:widowControl w:val="0"/>
      <w:autoSpaceDE w:val="0"/>
      <w:autoSpaceDN w:val="0"/>
      <w:adjustRightInd w:val="0"/>
    </w:pPr>
  </w:style>
  <w:style w:type="character" w:customStyle="1" w:styleId="FooterChar">
    <w:name w:val="Footer Char"/>
    <w:link w:val="Footer"/>
    <w:uiPriority w:val="99"/>
    <w:semiHidden/>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Normal"/>
    <w:uiPriority w:val="99"/>
    <w:rsid w:val="00071C68"/>
    <w:pPr>
      <w:widowControl w:val="0"/>
      <w:autoSpaceDE w:val="0"/>
      <w:autoSpaceDN w:val="0"/>
      <w:adjustRightInd w:val="0"/>
      <w:spacing w:line="322" w:lineRule="exact"/>
      <w:jc w:val="center"/>
    </w:pPr>
  </w:style>
  <w:style w:type="character" w:styleId="CommentReference">
    <w:name w:val="annotation reference"/>
    <w:uiPriority w:val="99"/>
    <w:semiHidden/>
    <w:rsid w:val="0083762D"/>
    <w:rPr>
      <w:rFonts w:cs="Times New Roman"/>
      <w:sz w:val="16"/>
    </w:rPr>
  </w:style>
  <w:style w:type="paragraph" w:styleId="CommentText">
    <w:name w:val="annotation text"/>
    <w:basedOn w:val="Normal"/>
    <w:link w:val="CommentTextChar"/>
    <w:uiPriority w:val="99"/>
    <w:semiHidden/>
    <w:rsid w:val="0083762D"/>
    <w:rPr>
      <w:sz w:val="20"/>
      <w:szCs w:val="20"/>
    </w:rPr>
  </w:style>
  <w:style w:type="paragraph" w:styleId="CommentSubject">
    <w:name w:val="annotation subject"/>
    <w:basedOn w:val="CommentText"/>
    <w:next w:val="CommentText"/>
    <w:link w:val="CommentSubjectChar"/>
    <w:uiPriority w:val="99"/>
    <w:semiHidden/>
    <w:rsid w:val="0083762D"/>
    <w:rPr>
      <w:b/>
      <w:bCs/>
    </w:rPr>
  </w:style>
  <w:style w:type="character" w:customStyle="1" w:styleId="CommentTextChar">
    <w:name w:val="Comment Text Char"/>
    <w:link w:val="CommentText"/>
    <w:uiPriority w:val="99"/>
    <w:semiHidden/>
    <w:locked/>
    <w:rsid w:val="008C2EFC"/>
    <w:rPr>
      <w:rFonts w:cs="Times New Roman"/>
      <w:sz w:val="20"/>
      <w:szCs w:val="20"/>
    </w:rPr>
  </w:style>
  <w:style w:type="paragraph" w:styleId="ListParagraph">
    <w:name w:val="List Paragraph"/>
    <w:basedOn w:val="Normal"/>
    <w:uiPriority w:val="34"/>
    <w:qFormat/>
    <w:rsid w:val="008A734B"/>
    <w:pPr>
      <w:ind w:left="720"/>
    </w:pPr>
  </w:style>
  <w:style w:type="character" w:customStyle="1" w:styleId="CommentSubjectChar">
    <w:name w:val="Comment Subject Char"/>
    <w:link w:val="CommentSubject"/>
    <w:uiPriority w:val="99"/>
    <w:semiHidden/>
    <w:locked/>
    <w:rsid w:val="008C2EFC"/>
    <w:rPr>
      <w:rFonts w:cs="Times New Roman"/>
      <w:b/>
      <w:bCs/>
      <w:sz w:val="20"/>
      <w:szCs w:val="20"/>
    </w:rPr>
  </w:style>
  <w:style w:type="table" w:customStyle="1" w:styleId="TableGridLight">
    <w:name w:val="Table Grid Light"/>
    <w:basedOn w:val="TableNormal"/>
    <w:uiPriority w:val="99"/>
    <w:rsid w:val="00E309E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39"/>
    <w:rsid w:val="007B5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B588F"/>
    <w:pPr>
      <w:shd w:val="clear" w:color="auto" w:fill="000080"/>
    </w:pPr>
    <w:rPr>
      <w:rFonts w:ascii="Tahoma" w:hAnsi="Tahoma" w:cs="Tahoma"/>
      <w:sz w:val="20"/>
      <w:szCs w:val="20"/>
    </w:rPr>
  </w:style>
  <w:style w:type="character" w:customStyle="1" w:styleId="Heading4Char">
    <w:name w:val="Heading 4 Char"/>
    <w:basedOn w:val="DefaultParagraphFont"/>
    <w:link w:val="Heading4"/>
    <w:uiPriority w:val="9"/>
    <w:semiHidden/>
    <w:rsid w:val="00B415BB"/>
    <w:rPr>
      <w:rFonts w:asciiTheme="majorHAnsi" w:eastAsiaTheme="majorEastAsia" w:hAnsiTheme="majorHAnsi" w:cstheme="majorBidi"/>
      <w:b/>
      <w:bCs/>
      <w:i/>
      <w:iCs/>
      <w:color w:val="4F81BD" w:themeColor="accent1"/>
      <w:sz w:val="24"/>
      <w:szCs w:val="24"/>
      <w:lang w:val="ru-RU" w:eastAsia="ru-RU"/>
    </w:rPr>
  </w:style>
  <w:style w:type="character" w:customStyle="1" w:styleId="DocumentMapChar">
    <w:name w:val="Document Map Char"/>
    <w:link w:val="DocumentMap"/>
    <w:uiPriority w:val="99"/>
    <w:semiHidden/>
    <w:locked/>
    <w:rsid w:val="008C2EFC"/>
    <w:rPr>
      <w:rFonts w:ascii="Segoe UI" w:hAnsi="Segoe UI" w:cs="Segoe UI"/>
      <w:sz w:val="16"/>
      <w:szCs w:val="16"/>
    </w:rPr>
  </w:style>
  <w:style w:type="character" w:customStyle="1" w:styleId="Heading7Char">
    <w:name w:val="Heading 7 Char"/>
    <w:basedOn w:val="DefaultParagraphFont"/>
    <w:link w:val="Heading7"/>
    <w:uiPriority w:val="9"/>
    <w:semiHidden/>
    <w:rsid w:val="002358A1"/>
    <w:rPr>
      <w:rFonts w:asciiTheme="majorHAnsi" w:eastAsiaTheme="majorEastAsia" w:hAnsiTheme="majorHAnsi" w:cstheme="majorBidi"/>
      <w:i/>
      <w:iCs/>
      <w:color w:val="404040" w:themeColor="text1" w:themeTint="BF"/>
      <w:sz w:val="24"/>
      <w:szCs w:val="24"/>
      <w:lang w:val="ru-RU" w:eastAsia="ru-RU"/>
    </w:rPr>
  </w:style>
  <w:style w:type="paragraph" w:customStyle="1" w:styleId="1">
    <w:name w:val="Глава 1"/>
    <w:basedOn w:val="Title"/>
    <w:rsid w:val="002358A1"/>
    <w:pPr>
      <w:outlineLvl w:val="0"/>
    </w:pPr>
    <w:rPr>
      <w:rFonts w:ascii="Arial" w:hAnsi="Arial"/>
      <w:bCs w:val="0"/>
      <w:i w:val="0"/>
      <w:iCs w:val="0"/>
      <w:caps/>
      <w:lang w:val="ru-RU"/>
    </w:rPr>
  </w:style>
  <w:style w:type="paragraph" w:customStyle="1" w:styleId="a">
    <w:name w:val="текс вопросов"/>
    <w:basedOn w:val="Normal"/>
    <w:rsid w:val="007C004B"/>
    <w:pPr>
      <w:tabs>
        <w:tab w:val="left" w:pos="-2977"/>
        <w:tab w:val="num" w:pos="360"/>
      </w:tabs>
      <w:spacing w:line="360" w:lineRule="auto"/>
      <w:ind w:left="360" w:hanging="360"/>
      <w:jc w:val="both"/>
    </w:pPr>
    <w:rPr>
      <w:sz w:val="28"/>
    </w:rPr>
  </w:style>
  <w:style w:type="paragraph" w:styleId="BodyText">
    <w:name w:val="Body Text"/>
    <w:basedOn w:val="Normal"/>
    <w:link w:val="BodyTextChar"/>
    <w:uiPriority w:val="99"/>
    <w:semiHidden/>
    <w:unhideWhenUsed/>
    <w:rsid w:val="00165334"/>
    <w:pPr>
      <w:spacing w:after="120"/>
    </w:pPr>
  </w:style>
  <w:style w:type="character" w:customStyle="1" w:styleId="BodyTextChar">
    <w:name w:val="Body Text Char"/>
    <w:basedOn w:val="DefaultParagraphFont"/>
    <w:link w:val="BodyText"/>
    <w:uiPriority w:val="99"/>
    <w:semiHidden/>
    <w:rsid w:val="00165334"/>
    <w:rPr>
      <w:sz w:val="24"/>
      <w:szCs w:val="24"/>
      <w:lang w:val="ru-RU" w:eastAsia="ru-RU"/>
    </w:rPr>
  </w:style>
  <w:style w:type="paragraph" w:styleId="NoSpacing">
    <w:name w:val="No Spacing"/>
    <w:uiPriority w:val="1"/>
    <w:qFormat/>
    <w:rsid w:val="005520C7"/>
    <w:rPr>
      <w:rFonts w:ascii="Calibri" w:eastAsia="Calibri" w:hAnsi="Calibri"/>
      <w:sz w:val="22"/>
      <w:szCs w:val="22"/>
      <w:lang w:val="en-US" w:eastAsia="en-US"/>
    </w:rPr>
  </w:style>
  <w:style w:type="paragraph" w:customStyle="1" w:styleId="10">
    <w:name w:val="Абзац списка1"/>
    <w:basedOn w:val="Normal"/>
    <w:qFormat/>
    <w:rsid w:val="00D6770C"/>
    <w:pPr>
      <w:spacing w:after="200" w:line="276" w:lineRule="auto"/>
      <w:ind w:left="720"/>
      <w:contextualSpacing/>
    </w:pPr>
    <w:rPr>
      <w:rFonts w:ascii="Calibri" w:hAnsi="Calibri" w:cs="Arial"/>
      <w:sz w:val="22"/>
      <w:szCs w:val="22"/>
    </w:rPr>
  </w:style>
  <w:style w:type="paragraph" w:customStyle="1" w:styleId="obicnii">
    <w:name w:val="obicnii"/>
    <w:basedOn w:val="BodyText"/>
    <w:rsid w:val="009E1300"/>
    <w:pPr>
      <w:spacing w:after="0"/>
      <w:ind w:left="720" w:hanging="360"/>
      <w:jc w:val="both"/>
    </w:pPr>
    <w:rPr>
      <w:b/>
      <w:i/>
      <w:szCs w:val="20"/>
      <w:lang w:val="ro-RO"/>
    </w:rPr>
  </w:style>
  <w:style w:type="character" w:customStyle="1" w:styleId="a-size-extra-large">
    <w:name w:val="a-size-extra-large"/>
    <w:basedOn w:val="DefaultParagraphFont"/>
    <w:rsid w:val="00E665A1"/>
  </w:style>
  <w:style w:type="character" w:customStyle="1" w:styleId="a-size-large">
    <w:name w:val="a-size-large"/>
    <w:basedOn w:val="DefaultParagraphFont"/>
    <w:rsid w:val="00E665A1"/>
  </w:style>
  <w:style w:type="character" w:customStyle="1" w:styleId="author">
    <w:name w:val="author"/>
    <w:basedOn w:val="DefaultParagraphFont"/>
    <w:rsid w:val="00E665A1"/>
  </w:style>
  <w:style w:type="character" w:styleId="Hyperlink">
    <w:name w:val="Hyperlink"/>
    <w:basedOn w:val="DefaultParagraphFont"/>
    <w:uiPriority w:val="99"/>
    <w:semiHidden/>
    <w:unhideWhenUsed/>
    <w:rsid w:val="00E665A1"/>
    <w:rPr>
      <w:color w:val="0000FF"/>
      <w:u w:val="single"/>
    </w:rPr>
  </w:style>
  <w:style w:type="paragraph" w:customStyle="1" w:styleId="ListParagraph1">
    <w:name w:val="List Paragraph1"/>
    <w:basedOn w:val="Normal"/>
    <w:uiPriority w:val="34"/>
    <w:qFormat/>
    <w:rsid w:val="003910E6"/>
    <w:pPr>
      <w:spacing w:after="160" w:line="259" w:lineRule="auto"/>
      <w:ind w:left="720"/>
      <w:contextualSpacing/>
    </w:pPr>
  </w:style>
  <w:style w:type="paragraph" w:customStyle="1" w:styleId="a0">
    <w:name w:val="Содержимое таблицы"/>
    <w:basedOn w:val="Normal"/>
    <w:uiPriority w:val="99"/>
    <w:rsid w:val="003910E6"/>
    <w:pPr>
      <w:widowControl w:val="0"/>
      <w:suppressLineNumbers/>
      <w:suppressAutoHyphens/>
    </w:pPr>
    <w:rPr>
      <w:rFonts w:eastAsia="SimSun"/>
      <w:kern w:val="1"/>
      <w:lang w:eastAsia="zh-CN"/>
    </w:rPr>
  </w:style>
  <w:style w:type="paragraph" w:customStyle="1" w:styleId="Default">
    <w:name w:val="Default"/>
    <w:rsid w:val="003910E6"/>
    <w:pPr>
      <w:autoSpaceDE w:val="0"/>
      <w:autoSpaceDN w:val="0"/>
      <w:adjustRightInd w:val="0"/>
    </w:pPr>
    <w:rPr>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FC"/>
    <w:rPr>
      <w:sz w:val="24"/>
      <w:szCs w:val="24"/>
      <w:lang w:val="ru-RU" w:eastAsia="ru-RU"/>
    </w:rPr>
  </w:style>
  <w:style w:type="paragraph" w:styleId="Heading1">
    <w:name w:val="heading 1"/>
    <w:basedOn w:val="Normal"/>
    <w:next w:val="Normal"/>
    <w:link w:val="Heading1Char"/>
    <w:qFormat/>
    <w:rsid w:val="008C2EFC"/>
    <w:pPr>
      <w:keepNext/>
      <w:jc w:val="both"/>
      <w:outlineLvl w:val="0"/>
    </w:pPr>
    <w:rPr>
      <w:b/>
      <w:bCs/>
      <w:sz w:val="28"/>
      <w:lang w:val="ro-RO"/>
    </w:rPr>
  </w:style>
  <w:style w:type="paragraph" w:styleId="Heading2">
    <w:name w:val="heading 2"/>
    <w:basedOn w:val="Normal"/>
    <w:next w:val="Normal"/>
    <w:link w:val="Heading2Char"/>
    <w:qFormat/>
    <w:rsid w:val="008C2EFC"/>
    <w:pPr>
      <w:keepNext/>
      <w:spacing w:line="360" w:lineRule="auto"/>
      <w:jc w:val="center"/>
      <w:outlineLvl w:val="1"/>
    </w:pPr>
    <w:rPr>
      <w:b/>
      <w:bCs/>
      <w:sz w:val="28"/>
      <w:lang w:val="ro-RO"/>
    </w:rPr>
  </w:style>
  <w:style w:type="paragraph" w:styleId="Heading3">
    <w:name w:val="heading 3"/>
    <w:basedOn w:val="Normal"/>
    <w:next w:val="Normal"/>
    <w:link w:val="Heading3Char"/>
    <w:uiPriority w:val="99"/>
    <w:qFormat/>
    <w:rsid w:val="008C2EFC"/>
    <w:pPr>
      <w:keepNext/>
      <w:jc w:val="center"/>
      <w:outlineLvl w:val="2"/>
    </w:pPr>
    <w:rPr>
      <w:b/>
      <w:bCs/>
      <w:lang w:val="ro-RO"/>
    </w:rPr>
  </w:style>
  <w:style w:type="paragraph" w:styleId="Heading4">
    <w:name w:val="heading 4"/>
    <w:basedOn w:val="Normal"/>
    <w:next w:val="Normal"/>
    <w:link w:val="Heading4Char"/>
    <w:uiPriority w:val="9"/>
    <w:semiHidden/>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23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sid w:val="008C2EF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sid w:val="008C2EFC"/>
    <w:rPr>
      <w:rFonts w:ascii="Calibri Light" w:eastAsia="Times New Roman" w:hAnsi="Calibri Light" w:cs="Times New Roman"/>
      <w:b/>
      <w:bCs/>
      <w:sz w:val="26"/>
      <w:szCs w:val="26"/>
    </w:rPr>
  </w:style>
  <w:style w:type="paragraph" w:styleId="BodyText2">
    <w:name w:val="Body Text 2"/>
    <w:basedOn w:val="Normal"/>
    <w:link w:val="BodyText2Char"/>
    <w:uiPriority w:val="99"/>
    <w:rsid w:val="008C2EFC"/>
    <w:rPr>
      <w:szCs w:val="20"/>
      <w:lang w:val="ro-RO"/>
    </w:rPr>
  </w:style>
  <w:style w:type="character" w:customStyle="1" w:styleId="Heading1Char">
    <w:name w:val="Heading 1 Char"/>
    <w:link w:val="Heading1"/>
    <w:uiPriority w:val="9"/>
    <w:locked/>
    <w:rsid w:val="008C2EFC"/>
    <w:rPr>
      <w:rFonts w:ascii="Calibri Light" w:eastAsia="Times New Roman" w:hAnsi="Calibri Light" w:cs="Times New Roman"/>
      <w:b/>
      <w:bCs/>
      <w:kern w:val="32"/>
      <w:sz w:val="32"/>
      <w:szCs w:val="32"/>
    </w:rPr>
  </w:style>
  <w:style w:type="paragraph" w:customStyle="1" w:styleId="PRAG14">
    <w:name w:val="PRAG_14"/>
    <w:basedOn w:val="Normal"/>
    <w:uiPriority w:val="99"/>
    <w:rsid w:val="008C2EFC"/>
    <w:pPr>
      <w:jc w:val="both"/>
    </w:pPr>
    <w:rPr>
      <w:rFonts w:ascii="$Pragmatica" w:hAnsi="$Pragmatica"/>
      <w:sz w:val="28"/>
      <w:szCs w:val="20"/>
      <w:lang w:val="en-US"/>
    </w:rPr>
  </w:style>
  <w:style w:type="character" w:customStyle="1" w:styleId="BodyText2Char">
    <w:name w:val="Body Text 2 Char"/>
    <w:link w:val="BodyText2"/>
    <w:uiPriority w:val="99"/>
    <w:semiHidden/>
    <w:locked/>
    <w:rsid w:val="008C2EFC"/>
    <w:rPr>
      <w:rFonts w:cs="Times New Roman"/>
      <w:sz w:val="24"/>
      <w:szCs w:val="24"/>
    </w:rPr>
  </w:style>
  <w:style w:type="paragraph" w:styleId="BodyText3">
    <w:name w:val="Body Text 3"/>
    <w:basedOn w:val="Normal"/>
    <w:link w:val="BodyText3Char"/>
    <w:uiPriority w:val="99"/>
    <w:rsid w:val="008C2EFC"/>
    <w:pPr>
      <w:jc w:val="both"/>
    </w:pPr>
    <w:rPr>
      <w:i/>
      <w:szCs w:val="20"/>
      <w:lang w:val="ro-RO"/>
    </w:rPr>
  </w:style>
  <w:style w:type="paragraph" w:styleId="BodyTextIndent">
    <w:name w:val="Body Text Indent"/>
    <w:basedOn w:val="Normal"/>
    <w:link w:val="BodyTextIndentChar"/>
    <w:rsid w:val="008C2EFC"/>
    <w:pPr>
      <w:ind w:firstLine="360"/>
    </w:pPr>
    <w:rPr>
      <w:szCs w:val="20"/>
      <w:lang w:val="ro-RO"/>
    </w:rPr>
  </w:style>
  <w:style w:type="character" w:customStyle="1" w:styleId="BodyText3Char">
    <w:name w:val="Body Text 3 Char"/>
    <w:link w:val="BodyText3"/>
    <w:uiPriority w:val="99"/>
    <w:semiHidden/>
    <w:locked/>
    <w:rsid w:val="008C2EFC"/>
    <w:rPr>
      <w:rFonts w:cs="Times New Roman"/>
      <w:sz w:val="16"/>
      <w:szCs w:val="16"/>
    </w:rPr>
  </w:style>
  <w:style w:type="paragraph" w:styleId="BodyTextIndent2">
    <w:name w:val="Body Text Indent 2"/>
    <w:basedOn w:val="Normal"/>
    <w:link w:val="BodyTextIndent2Char"/>
    <w:uiPriority w:val="99"/>
    <w:rsid w:val="008C2EFC"/>
    <w:pPr>
      <w:ind w:left="360"/>
    </w:pPr>
    <w:rPr>
      <w:szCs w:val="20"/>
      <w:lang w:val="ro-RO"/>
    </w:rPr>
  </w:style>
  <w:style w:type="character" w:customStyle="1" w:styleId="BodyTextIndentChar">
    <w:name w:val="Body Text Indent Char"/>
    <w:link w:val="BodyTextIndent"/>
    <w:locked/>
    <w:rsid w:val="008C2EFC"/>
    <w:rPr>
      <w:rFonts w:cs="Times New Roman"/>
      <w:sz w:val="24"/>
      <w:szCs w:val="24"/>
    </w:rPr>
  </w:style>
  <w:style w:type="paragraph" w:styleId="BodyTextIndent3">
    <w:name w:val="Body Text Indent 3"/>
    <w:basedOn w:val="Normal"/>
    <w:link w:val="BodyTextIndent3Char"/>
    <w:uiPriority w:val="99"/>
    <w:rsid w:val="008C2EFC"/>
    <w:pPr>
      <w:ind w:left="360"/>
    </w:pPr>
    <w:rPr>
      <w:sz w:val="22"/>
      <w:szCs w:val="20"/>
      <w:lang w:val="ro-RO"/>
    </w:rPr>
  </w:style>
  <w:style w:type="character" w:customStyle="1" w:styleId="BodyTextIndent2Char">
    <w:name w:val="Body Text Indent 2 Char"/>
    <w:link w:val="BodyTextIndent2"/>
    <w:uiPriority w:val="99"/>
    <w:semiHidden/>
    <w:locked/>
    <w:rsid w:val="008C2EFC"/>
    <w:rPr>
      <w:rFonts w:cs="Times New Roman"/>
      <w:sz w:val="24"/>
      <w:szCs w:val="24"/>
    </w:rPr>
  </w:style>
  <w:style w:type="paragraph" w:styleId="Title">
    <w:name w:val="Title"/>
    <w:basedOn w:val="Normal"/>
    <w:link w:val="TitleChar"/>
    <w:qFormat/>
    <w:rsid w:val="008C2EFC"/>
    <w:pPr>
      <w:spacing w:line="360" w:lineRule="auto"/>
      <w:jc w:val="center"/>
    </w:pPr>
    <w:rPr>
      <w:b/>
      <w:bCs/>
      <w:i/>
      <w:iCs/>
      <w:sz w:val="32"/>
      <w:lang w:val="ro-RO"/>
    </w:rPr>
  </w:style>
  <w:style w:type="character" w:customStyle="1" w:styleId="BodyTextIndent3Char">
    <w:name w:val="Body Text Indent 3 Char"/>
    <w:link w:val="BodyTextIndent3"/>
    <w:uiPriority w:val="99"/>
    <w:semiHidden/>
    <w:locked/>
    <w:rsid w:val="008C2EFC"/>
    <w:rPr>
      <w:rFonts w:cs="Times New Roman"/>
      <w:sz w:val="16"/>
      <w:szCs w:val="16"/>
    </w:rPr>
  </w:style>
  <w:style w:type="paragraph" w:styleId="PlainText">
    <w:name w:val="Plain Text"/>
    <w:basedOn w:val="Normal"/>
    <w:link w:val="PlainTextChar"/>
    <w:uiPriority w:val="99"/>
    <w:rsid w:val="00A80634"/>
    <w:rPr>
      <w:rFonts w:ascii="Courier New" w:hAnsi="Courier New"/>
      <w:sz w:val="20"/>
      <w:szCs w:val="20"/>
    </w:rPr>
  </w:style>
  <w:style w:type="character" w:customStyle="1" w:styleId="TitleChar">
    <w:name w:val="Title Char"/>
    <w:link w:val="Title"/>
    <w:locked/>
    <w:rsid w:val="008C7919"/>
    <w:rPr>
      <w:rFonts w:cs="Times New Roman"/>
      <w:b/>
      <w:i/>
      <w:sz w:val="24"/>
      <w:lang w:val="ro-RO" w:eastAsia="ru-RU"/>
    </w:rPr>
  </w:style>
  <w:style w:type="paragraph" w:styleId="BlockText">
    <w:name w:val="Block Text"/>
    <w:basedOn w:val="Normal"/>
    <w:uiPriority w:val="99"/>
    <w:rsid w:val="008C2EFC"/>
    <w:pPr>
      <w:ind w:left="-567" w:right="-908"/>
    </w:pPr>
    <w:rPr>
      <w:sz w:val="28"/>
      <w:szCs w:val="20"/>
      <w:lang w:val="ro-RO"/>
    </w:rPr>
  </w:style>
  <w:style w:type="character" w:customStyle="1" w:styleId="PlainTextChar">
    <w:name w:val="Plain Text Char"/>
    <w:link w:val="PlainText"/>
    <w:uiPriority w:val="99"/>
    <w:locked/>
    <w:rsid w:val="00A80634"/>
    <w:rPr>
      <w:rFonts w:ascii="Courier New" w:hAnsi="Courier New" w:cs="Times New Roman"/>
      <w:lang w:val="ru-RU" w:eastAsia="ru-RU"/>
    </w:rPr>
  </w:style>
  <w:style w:type="paragraph" w:styleId="Header">
    <w:name w:val="header"/>
    <w:basedOn w:val="Normal"/>
    <w:link w:val="HeaderChar"/>
    <w:uiPriority w:val="99"/>
    <w:rsid w:val="00710634"/>
    <w:pPr>
      <w:tabs>
        <w:tab w:val="center" w:pos="4677"/>
        <w:tab w:val="right" w:pos="9355"/>
      </w:tabs>
    </w:pPr>
  </w:style>
  <w:style w:type="paragraph" w:styleId="BalloonText">
    <w:name w:val="Balloon Text"/>
    <w:basedOn w:val="Normal"/>
    <w:link w:val="BalloonTextChar"/>
    <w:uiPriority w:val="99"/>
    <w:rsid w:val="00D8469F"/>
    <w:rPr>
      <w:rFonts w:ascii="Tahoma" w:hAnsi="Tahoma" w:cs="Tahoma"/>
      <w:sz w:val="16"/>
      <w:szCs w:val="16"/>
    </w:rPr>
  </w:style>
  <w:style w:type="character" w:customStyle="1" w:styleId="HeaderChar">
    <w:name w:val="Header Char"/>
    <w:link w:val="Header"/>
    <w:uiPriority w:val="99"/>
    <w:locked/>
    <w:rsid w:val="00D8469F"/>
    <w:rPr>
      <w:rFonts w:cs="Times New Roman"/>
      <w:sz w:val="24"/>
      <w:lang w:val="ru-RU" w:eastAsia="ru-RU"/>
    </w:rPr>
  </w:style>
  <w:style w:type="character" w:styleId="PageNumber">
    <w:name w:val="page number"/>
    <w:uiPriority w:val="99"/>
    <w:rsid w:val="00710634"/>
    <w:rPr>
      <w:rFonts w:cs="Times New Roman"/>
      <w:b/>
    </w:rPr>
  </w:style>
  <w:style w:type="character" w:customStyle="1" w:styleId="BalloonTextChar">
    <w:name w:val="Balloon Text Char"/>
    <w:link w:val="BalloonText"/>
    <w:uiPriority w:val="99"/>
    <w:locked/>
    <w:rsid w:val="00D8469F"/>
    <w:rPr>
      <w:rFonts w:ascii="Tahoma" w:hAnsi="Tahoma" w:cs="Times New Roman"/>
      <w:sz w:val="16"/>
      <w:lang w:val="ru-RU" w:eastAsia="ru-RU"/>
    </w:rPr>
  </w:style>
  <w:style w:type="paragraph" w:customStyle="1" w:styleId="PaginaIntestazione">
    <w:name w:val="Pagina Intestazione"/>
    <w:basedOn w:val="Header"/>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Footer">
    <w:name w:val="footer"/>
    <w:basedOn w:val="Normal"/>
    <w:link w:val="FooterChar"/>
    <w:uiPriority w:val="99"/>
    <w:rsid w:val="00710634"/>
    <w:pPr>
      <w:tabs>
        <w:tab w:val="center" w:pos="4677"/>
        <w:tab w:val="right" w:pos="9355"/>
      </w:tabs>
    </w:pPr>
  </w:style>
  <w:style w:type="paragraph" w:customStyle="1" w:styleId="Style2">
    <w:name w:val="Style2"/>
    <w:basedOn w:val="Normal"/>
    <w:uiPriority w:val="99"/>
    <w:rsid w:val="00071C68"/>
    <w:pPr>
      <w:widowControl w:val="0"/>
      <w:autoSpaceDE w:val="0"/>
      <w:autoSpaceDN w:val="0"/>
      <w:adjustRightInd w:val="0"/>
    </w:pPr>
  </w:style>
  <w:style w:type="character" w:customStyle="1" w:styleId="FooterChar">
    <w:name w:val="Footer Char"/>
    <w:link w:val="Footer"/>
    <w:uiPriority w:val="99"/>
    <w:semiHidden/>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Normal"/>
    <w:uiPriority w:val="99"/>
    <w:rsid w:val="00071C68"/>
    <w:pPr>
      <w:widowControl w:val="0"/>
      <w:autoSpaceDE w:val="0"/>
      <w:autoSpaceDN w:val="0"/>
      <w:adjustRightInd w:val="0"/>
      <w:spacing w:line="322" w:lineRule="exact"/>
      <w:jc w:val="center"/>
    </w:pPr>
  </w:style>
  <w:style w:type="character" w:styleId="CommentReference">
    <w:name w:val="annotation reference"/>
    <w:uiPriority w:val="99"/>
    <w:semiHidden/>
    <w:rsid w:val="0083762D"/>
    <w:rPr>
      <w:rFonts w:cs="Times New Roman"/>
      <w:sz w:val="16"/>
    </w:rPr>
  </w:style>
  <w:style w:type="paragraph" w:styleId="CommentText">
    <w:name w:val="annotation text"/>
    <w:basedOn w:val="Normal"/>
    <w:link w:val="CommentTextChar"/>
    <w:uiPriority w:val="99"/>
    <w:semiHidden/>
    <w:rsid w:val="0083762D"/>
    <w:rPr>
      <w:sz w:val="20"/>
      <w:szCs w:val="20"/>
    </w:rPr>
  </w:style>
  <w:style w:type="paragraph" w:styleId="CommentSubject">
    <w:name w:val="annotation subject"/>
    <w:basedOn w:val="CommentText"/>
    <w:next w:val="CommentText"/>
    <w:link w:val="CommentSubjectChar"/>
    <w:uiPriority w:val="99"/>
    <w:semiHidden/>
    <w:rsid w:val="0083762D"/>
    <w:rPr>
      <w:b/>
      <w:bCs/>
    </w:rPr>
  </w:style>
  <w:style w:type="character" w:customStyle="1" w:styleId="CommentTextChar">
    <w:name w:val="Comment Text Char"/>
    <w:link w:val="CommentText"/>
    <w:uiPriority w:val="99"/>
    <w:semiHidden/>
    <w:locked/>
    <w:rsid w:val="008C2EFC"/>
    <w:rPr>
      <w:rFonts w:cs="Times New Roman"/>
      <w:sz w:val="20"/>
      <w:szCs w:val="20"/>
    </w:rPr>
  </w:style>
  <w:style w:type="paragraph" w:styleId="ListParagraph">
    <w:name w:val="List Paragraph"/>
    <w:basedOn w:val="Normal"/>
    <w:uiPriority w:val="34"/>
    <w:qFormat/>
    <w:rsid w:val="008A734B"/>
    <w:pPr>
      <w:ind w:left="720"/>
    </w:pPr>
  </w:style>
  <w:style w:type="character" w:customStyle="1" w:styleId="CommentSubjectChar">
    <w:name w:val="Comment Subject Char"/>
    <w:link w:val="CommentSubject"/>
    <w:uiPriority w:val="99"/>
    <w:semiHidden/>
    <w:locked/>
    <w:rsid w:val="008C2EFC"/>
    <w:rPr>
      <w:rFonts w:cs="Times New Roman"/>
      <w:b/>
      <w:bCs/>
      <w:sz w:val="20"/>
      <w:szCs w:val="20"/>
    </w:rPr>
  </w:style>
  <w:style w:type="table" w:customStyle="1" w:styleId="TableGridLight">
    <w:name w:val="Table Grid Light"/>
    <w:basedOn w:val="TableNormal"/>
    <w:uiPriority w:val="99"/>
    <w:rsid w:val="00E309E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39"/>
    <w:rsid w:val="007B5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B588F"/>
    <w:pPr>
      <w:shd w:val="clear" w:color="auto" w:fill="000080"/>
    </w:pPr>
    <w:rPr>
      <w:rFonts w:ascii="Tahoma" w:hAnsi="Tahoma" w:cs="Tahoma"/>
      <w:sz w:val="20"/>
      <w:szCs w:val="20"/>
    </w:rPr>
  </w:style>
  <w:style w:type="character" w:customStyle="1" w:styleId="Heading4Char">
    <w:name w:val="Heading 4 Char"/>
    <w:basedOn w:val="DefaultParagraphFont"/>
    <w:link w:val="Heading4"/>
    <w:uiPriority w:val="9"/>
    <w:semiHidden/>
    <w:rsid w:val="00B415BB"/>
    <w:rPr>
      <w:rFonts w:asciiTheme="majorHAnsi" w:eastAsiaTheme="majorEastAsia" w:hAnsiTheme="majorHAnsi" w:cstheme="majorBidi"/>
      <w:b/>
      <w:bCs/>
      <w:i/>
      <w:iCs/>
      <w:color w:val="4F81BD" w:themeColor="accent1"/>
      <w:sz w:val="24"/>
      <w:szCs w:val="24"/>
      <w:lang w:val="ru-RU" w:eastAsia="ru-RU"/>
    </w:rPr>
  </w:style>
  <w:style w:type="character" w:customStyle="1" w:styleId="DocumentMapChar">
    <w:name w:val="Document Map Char"/>
    <w:link w:val="DocumentMap"/>
    <w:uiPriority w:val="99"/>
    <w:semiHidden/>
    <w:locked/>
    <w:rsid w:val="008C2EFC"/>
    <w:rPr>
      <w:rFonts w:ascii="Segoe UI" w:hAnsi="Segoe UI" w:cs="Segoe UI"/>
      <w:sz w:val="16"/>
      <w:szCs w:val="16"/>
    </w:rPr>
  </w:style>
  <w:style w:type="character" w:customStyle="1" w:styleId="Heading7Char">
    <w:name w:val="Heading 7 Char"/>
    <w:basedOn w:val="DefaultParagraphFont"/>
    <w:link w:val="Heading7"/>
    <w:uiPriority w:val="9"/>
    <w:semiHidden/>
    <w:rsid w:val="002358A1"/>
    <w:rPr>
      <w:rFonts w:asciiTheme="majorHAnsi" w:eastAsiaTheme="majorEastAsia" w:hAnsiTheme="majorHAnsi" w:cstheme="majorBidi"/>
      <w:i/>
      <w:iCs/>
      <w:color w:val="404040" w:themeColor="text1" w:themeTint="BF"/>
      <w:sz w:val="24"/>
      <w:szCs w:val="24"/>
      <w:lang w:val="ru-RU" w:eastAsia="ru-RU"/>
    </w:rPr>
  </w:style>
  <w:style w:type="paragraph" w:customStyle="1" w:styleId="1">
    <w:name w:val="Глава 1"/>
    <w:basedOn w:val="Title"/>
    <w:rsid w:val="002358A1"/>
    <w:pPr>
      <w:outlineLvl w:val="0"/>
    </w:pPr>
    <w:rPr>
      <w:rFonts w:ascii="Arial" w:hAnsi="Arial"/>
      <w:bCs w:val="0"/>
      <w:i w:val="0"/>
      <w:iCs w:val="0"/>
      <w:caps/>
      <w:lang w:val="ru-RU"/>
    </w:rPr>
  </w:style>
  <w:style w:type="paragraph" w:customStyle="1" w:styleId="a">
    <w:name w:val="текс вопросов"/>
    <w:basedOn w:val="Normal"/>
    <w:rsid w:val="007C004B"/>
    <w:pPr>
      <w:tabs>
        <w:tab w:val="left" w:pos="-2977"/>
        <w:tab w:val="num" w:pos="360"/>
      </w:tabs>
      <w:spacing w:line="360" w:lineRule="auto"/>
      <w:ind w:left="360" w:hanging="360"/>
      <w:jc w:val="both"/>
    </w:pPr>
    <w:rPr>
      <w:sz w:val="28"/>
    </w:rPr>
  </w:style>
  <w:style w:type="paragraph" w:styleId="BodyText">
    <w:name w:val="Body Text"/>
    <w:basedOn w:val="Normal"/>
    <w:link w:val="BodyTextChar"/>
    <w:uiPriority w:val="99"/>
    <w:semiHidden/>
    <w:unhideWhenUsed/>
    <w:rsid w:val="00165334"/>
    <w:pPr>
      <w:spacing w:after="120"/>
    </w:pPr>
  </w:style>
  <w:style w:type="character" w:customStyle="1" w:styleId="BodyTextChar">
    <w:name w:val="Body Text Char"/>
    <w:basedOn w:val="DefaultParagraphFont"/>
    <w:link w:val="BodyText"/>
    <w:uiPriority w:val="99"/>
    <w:semiHidden/>
    <w:rsid w:val="00165334"/>
    <w:rPr>
      <w:sz w:val="24"/>
      <w:szCs w:val="24"/>
      <w:lang w:val="ru-RU" w:eastAsia="ru-RU"/>
    </w:rPr>
  </w:style>
  <w:style w:type="paragraph" w:styleId="NoSpacing">
    <w:name w:val="No Spacing"/>
    <w:uiPriority w:val="1"/>
    <w:qFormat/>
    <w:rsid w:val="005520C7"/>
    <w:rPr>
      <w:rFonts w:ascii="Calibri" w:eastAsia="Calibri" w:hAnsi="Calibri"/>
      <w:sz w:val="22"/>
      <w:szCs w:val="22"/>
      <w:lang w:val="en-US" w:eastAsia="en-US"/>
    </w:rPr>
  </w:style>
  <w:style w:type="paragraph" w:customStyle="1" w:styleId="10">
    <w:name w:val="Абзац списка1"/>
    <w:basedOn w:val="Normal"/>
    <w:qFormat/>
    <w:rsid w:val="00D6770C"/>
    <w:pPr>
      <w:spacing w:after="200" w:line="276" w:lineRule="auto"/>
      <w:ind w:left="720"/>
      <w:contextualSpacing/>
    </w:pPr>
    <w:rPr>
      <w:rFonts w:ascii="Calibri" w:hAnsi="Calibri" w:cs="Arial"/>
      <w:sz w:val="22"/>
      <w:szCs w:val="22"/>
    </w:rPr>
  </w:style>
  <w:style w:type="paragraph" w:customStyle="1" w:styleId="obicnii">
    <w:name w:val="obicnii"/>
    <w:basedOn w:val="BodyText"/>
    <w:rsid w:val="009E1300"/>
    <w:pPr>
      <w:spacing w:after="0"/>
      <w:ind w:left="720" w:hanging="360"/>
      <w:jc w:val="both"/>
    </w:pPr>
    <w:rPr>
      <w:b/>
      <w:i/>
      <w:szCs w:val="20"/>
      <w:lang w:val="ro-RO"/>
    </w:rPr>
  </w:style>
  <w:style w:type="character" w:customStyle="1" w:styleId="a-size-extra-large">
    <w:name w:val="a-size-extra-large"/>
    <w:basedOn w:val="DefaultParagraphFont"/>
    <w:rsid w:val="00E665A1"/>
  </w:style>
  <w:style w:type="character" w:customStyle="1" w:styleId="a-size-large">
    <w:name w:val="a-size-large"/>
    <w:basedOn w:val="DefaultParagraphFont"/>
    <w:rsid w:val="00E665A1"/>
  </w:style>
  <w:style w:type="character" w:customStyle="1" w:styleId="author">
    <w:name w:val="author"/>
    <w:basedOn w:val="DefaultParagraphFont"/>
    <w:rsid w:val="00E665A1"/>
  </w:style>
  <w:style w:type="character" w:styleId="Hyperlink">
    <w:name w:val="Hyperlink"/>
    <w:basedOn w:val="DefaultParagraphFont"/>
    <w:uiPriority w:val="99"/>
    <w:semiHidden/>
    <w:unhideWhenUsed/>
    <w:rsid w:val="00E665A1"/>
    <w:rPr>
      <w:color w:val="0000FF"/>
      <w:u w:val="single"/>
    </w:rPr>
  </w:style>
  <w:style w:type="paragraph" w:customStyle="1" w:styleId="ListParagraph1">
    <w:name w:val="List Paragraph1"/>
    <w:basedOn w:val="Normal"/>
    <w:uiPriority w:val="34"/>
    <w:qFormat/>
    <w:rsid w:val="003910E6"/>
    <w:pPr>
      <w:spacing w:after="160" w:line="259" w:lineRule="auto"/>
      <w:ind w:left="720"/>
      <w:contextualSpacing/>
    </w:pPr>
  </w:style>
  <w:style w:type="paragraph" w:customStyle="1" w:styleId="a0">
    <w:name w:val="Содержимое таблицы"/>
    <w:basedOn w:val="Normal"/>
    <w:uiPriority w:val="99"/>
    <w:rsid w:val="003910E6"/>
    <w:pPr>
      <w:widowControl w:val="0"/>
      <w:suppressLineNumbers/>
      <w:suppressAutoHyphens/>
    </w:pPr>
    <w:rPr>
      <w:rFonts w:eastAsia="SimSun"/>
      <w:kern w:val="1"/>
      <w:lang w:eastAsia="zh-CN"/>
    </w:rPr>
  </w:style>
  <w:style w:type="paragraph" w:customStyle="1" w:styleId="Default">
    <w:name w:val="Default"/>
    <w:rsid w:val="003910E6"/>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07371">
      <w:bodyDiv w:val="1"/>
      <w:marLeft w:val="0"/>
      <w:marRight w:val="0"/>
      <w:marTop w:val="0"/>
      <w:marBottom w:val="0"/>
      <w:divBdr>
        <w:top w:val="none" w:sz="0" w:space="0" w:color="auto"/>
        <w:left w:val="none" w:sz="0" w:space="0" w:color="auto"/>
        <w:bottom w:val="none" w:sz="0" w:space="0" w:color="auto"/>
        <w:right w:val="none" w:sz="0" w:space="0" w:color="auto"/>
      </w:divBdr>
    </w:div>
    <w:div w:id="1028679843">
      <w:bodyDiv w:val="1"/>
      <w:marLeft w:val="0"/>
      <w:marRight w:val="0"/>
      <w:marTop w:val="0"/>
      <w:marBottom w:val="0"/>
      <w:divBdr>
        <w:top w:val="none" w:sz="0" w:space="0" w:color="auto"/>
        <w:left w:val="none" w:sz="0" w:space="0" w:color="auto"/>
        <w:bottom w:val="none" w:sz="0" w:space="0" w:color="auto"/>
        <w:right w:val="none" w:sz="0" w:space="0" w:color="auto"/>
      </w:divBdr>
    </w:div>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mazon.com/s/ref=dp_byline_sr_book_1?ie=UTF8&amp;field-author=Katherine+Sims&amp;text=Katherine+Sims&amp;sort=relevancerank&amp;search-alias=books" TargetMode="External"/><Relationship Id="rId4" Type="http://schemas.microsoft.com/office/2007/relationships/stylesWithEffects" Target="stylesWithEffects.xml"/><Relationship Id="rId9" Type="http://schemas.openxmlformats.org/officeDocument/2006/relationships/hyperlink" Target="https://www.amazon.com/s/ref=dp_byline_sr_book_1?ie=UTF8&amp;field-author=John+M.+Pellock+MD&amp;text=John+M.+Pellock+MD&amp;sort=relevancerank&amp;search-alias=book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E7C2-E6EA-41ED-8C7E-44A8B0AC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66</Pages>
  <Words>21396</Words>
  <Characters>124101</Characters>
  <Application>Microsoft Office Word</Application>
  <DocSecurity>0</DocSecurity>
  <Lines>1034</Lines>
  <Paragraphs>290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145207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Asus</cp:lastModifiedBy>
  <cp:revision>24</cp:revision>
  <cp:lastPrinted>2020-01-22T09:55:00Z</cp:lastPrinted>
  <dcterms:created xsi:type="dcterms:W3CDTF">2021-11-19T09:11:00Z</dcterms:created>
  <dcterms:modified xsi:type="dcterms:W3CDTF">2021-11-23T09:25:00Z</dcterms:modified>
</cp:coreProperties>
</file>