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B2" w:rsidRDefault="00EE79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53ED">
        <w:rPr>
          <w:rFonts w:ascii="Times New Roman" w:hAnsi="Times New Roman" w:cs="Times New Roman"/>
          <w:b/>
          <w:sz w:val="28"/>
          <w:szCs w:val="28"/>
          <w:lang w:val="en-US"/>
        </w:rPr>
        <w:t>Pancreatites</w:t>
      </w:r>
      <w:proofErr w:type="spellEnd"/>
      <w:r w:rsidRPr="003E5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children</w:t>
      </w:r>
      <w:r w:rsidR="003E53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53ED" w:rsidRPr="009F0ADC" w:rsidRDefault="003E53E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F0A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Simple complement 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 causes of acute pancreatitis in children are the follows, except: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viral, bacterial infections;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abdominal traumatism;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obstructive causes with increased pressure in pancreatic duct;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neuro-psychical affections;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toxic, allergic affections.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 factors stimulating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 are the follows, except: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abuse of sweets and fatty foods;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-vascular dystonia; 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toxico-medicamentous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factors;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allergic factors;</w:t>
      </w: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hunger.</w:t>
      </w:r>
    </w:p>
    <w:p w:rsidR="00AD595A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</w:t>
      </w:r>
      <w:r w:rsidR="00AD595A">
        <w:rPr>
          <w:rFonts w:ascii="Times New Roman" w:hAnsi="Times New Roman" w:cs="Times New Roman"/>
          <w:sz w:val="28"/>
          <w:szCs w:val="28"/>
          <w:lang w:val="en-US"/>
        </w:rPr>
        <w:t>he prognostic index for chronic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="00AD595A">
        <w:rPr>
          <w:rFonts w:ascii="Times New Roman" w:hAnsi="Times New Roman" w:cs="Times New Roman"/>
          <w:sz w:val="28"/>
          <w:szCs w:val="28"/>
          <w:lang w:val="en-US"/>
        </w:rPr>
        <w:t xml:space="preserve"> in the case of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95A">
        <w:rPr>
          <w:rFonts w:ascii="Times New Roman" w:hAnsi="Times New Roman" w:cs="Times New Roman"/>
          <w:sz w:val="28"/>
          <w:szCs w:val="28"/>
          <w:lang w:val="en-US"/>
        </w:rPr>
        <w:t>severe pancreatitis is:</w:t>
      </w:r>
    </w:p>
    <w:p w:rsidR="00AD595A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hyperfermentemia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95A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hyperproteinemia, hypoalbuminemia;</w:t>
      </w:r>
    </w:p>
    <w:p w:rsidR="00AD595A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hypofermentemia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95A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hyperlipidemia, glucosuria;</w:t>
      </w:r>
    </w:p>
    <w:p w:rsidR="00AD595A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hypocalcemia, proteinuria.</w:t>
      </w:r>
    </w:p>
    <w:p w:rsidR="00B60CD7" w:rsidRDefault="00AD595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60CD7">
        <w:rPr>
          <w:rFonts w:ascii="Times New Roman" w:hAnsi="Times New Roman" w:cs="Times New Roman"/>
          <w:sz w:val="28"/>
          <w:szCs w:val="28"/>
          <w:lang w:val="en-US"/>
        </w:rPr>
        <w:t>The treatment of acute pancreatitis in children provides the following principles,</w:t>
      </w:r>
    </w:p>
    <w:p w:rsidR="00665314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except:</w:t>
      </w:r>
      <w:r w:rsidR="0066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frequent alimentation with dairy products, fruit purees from first day;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rest in bed,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analgetics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administration;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secretion inhibition; 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secretion pump inhibitors administration;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spasmolytic preparations administration.</w:t>
      </w:r>
    </w:p>
    <w:p w:rsidR="00B60CD7" w:rsidRDefault="00B60CD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Recurrent chronic pancreatitis in children is characterized by follows, except: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alternation of exacerbation and remission periods;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 clinical picture in exacerbation resembles to that of acute pancreatitis;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dyspeptic syndrome (nausea, vomits, bitterness in mouth);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increased bicarbonates secretion;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relapses of abdominal pains.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What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does not </w:t>
      </w:r>
      <w:r>
        <w:rPr>
          <w:rFonts w:ascii="Times New Roman" w:hAnsi="Times New Roman" w:cs="Times New Roman"/>
          <w:sz w:val="28"/>
          <w:szCs w:val="28"/>
          <w:lang w:val="en-US"/>
        </w:rPr>
        <w:t>find the abdominal ultrasonography in children with chronic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pancreatitis?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increased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echogenity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hypo- and hyperechogenic areas;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modifying of pancreatic duct;</w:t>
      </w:r>
    </w:p>
    <w:p w:rsidR="003A12C7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functional pancreatic disorders;</w:t>
      </w:r>
    </w:p>
    <w:p w:rsidR="006F64CD" w:rsidRDefault="003A12C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r w:rsidR="006F64CD">
        <w:rPr>
          <w:rFonts w:ascii="Times New Roman" w:hAnsi="Times New Roman" w:cs="Times New Roman"/>
          <w:sz w:val="28"/>
          <w:szCs w:val="28"/>
          <w:lang w:val="en-US"/>
        </w:rPr>
        <w:t>changed size and contour of pancreas.</w:t>
      </w:r>
    </w:p>
    <w:p w:rsidR="00573A41" w:rsidRDefault="006F64CD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573A41">
        <w:rPr>
          <w:rFonts w:ascii="Times New Roman" w:hAnsi="Times New Roman" w:cs="Times New Roman"/>
          <w:sz w:val="28"/>
          <w:szCs w:val="28"/>
          <w:lang w:val="en-US"/>
        </w:rPr>
        <w:t xml:space="preserve">The reactive pancreatitis in children is </w:t>
      </w:r>
      <w:r w:rsidR="00573A41"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 w:rsidR="00573A41">
        <w:rPr>
          <w:rFonts w:ascii="Times New Roman" w:hAnsi="Times New Roman" w:cs="Times New Roman"/>
          <w:sz w:val="28"/>
          <w:szCs w:val="28"/>
          <w:lang w:val="en-US"/>
        </w:rPr>
        <w:t xml:space="preserve"> a disease: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primary;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secondary;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associated with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gastroduodenitis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manifested with dyspeptic syndrome;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with increased size of pancreas (USG).</w:t>
      </w:r>
    </w:p>
    <w:p w:rsidR="00573A41" w:rsidRDefault="00573A4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What is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characteristic for chronic latent</w:t>
      </w:r>
      <w:r w:rsidR="0085080F">
        <w:rPr>
          <w:rFonts w:ascii="Times New Roman" w:hAnsi="Times New Roman" w:cs="Times New Roman"/>
          <w:sz w:val="28"/>
          <w:szCs w:val="28"/>
          <w:lang w:val="en-US"/>
        </w:rPr>
        <w:t xml:space="preserve"> pancreatitis in children?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absence of dolor syndrome;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accesses of repeated vomits;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positive clinical pancreatic signs;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cases of endocrine insufficiency;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progressing of exocrine insufficiency.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The most typical and constant symptom in the dolorous form of chronic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pancreatitis in children is: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watery diarrhea;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persistent nocturnal abdominal pain;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chronic constipation;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jaundice of sclera and teguments;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intermittent or persistent abdominal pain.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Select the basic clinical syndrome in acute pancreatitis: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febrile;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toxic;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dolorous;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dyspeptic;</w:t>
      </w: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B7153">
        <w:rPr>
          <w:rFonts w:ascii="Times New Roman" w:hAnsi="Times New Roman" w:cs="Times New Roman"/>
          <w:sz w:val="28"/>
          <w:szCs w:val="28"/>
          <w:lang w:val="en-US"/>
        </w:rPr>
        <w:t>E. metabolic.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Select the moment of pain appearance in the case of chronic pancreatitis: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 morning, postprandial; 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after meal and in the second half of day;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 the first half of day;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 the second half of day, in the absence of meal;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 night, after soft meals.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Select the basic clinical syndrome in acute phase of chronic pancreatitis: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febrile;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toxic;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dolorous;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dyspeptic;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metabolic.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Select the preparation indicated for amelioration of pain in the case of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pancreatitis: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analgetics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spasmolytics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pancreatic ferments;</w:t>
      </w:r>
    </w:p>
    <w:p w:rsidR="00AB7153" w:rsidRDefault="00AB7153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</w:t>
      </w:r>
      <w:r w:rsidR="00CD065B">
        <w:rPr>
          <w:rFonts w:ascii="Times New Roman" w:hAnsi="Times New Roman" w:cs="Times New Roman"/>
          <w:sz w:val="28"/>
          <w:szCs w:val="28"/>
          <w:lang w:val="en-US"/>
        </w:rPr>
        <w:t xml:space="preserve"> pancreatic ferments, sedatives;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spasmolytics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antidiarrheics;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analgetics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pancreatic ferments, insulin;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sedatives,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spasmolytics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antiflatulents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What represents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symptom?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hyperpigmentation in the region of face and members;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grayish pigmentation in the pancreas projection;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hyperpigmentation in the left lateral part of abdomen;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hyperpigmentation around umbilicus;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hyperpigmentation in the region of distal phalanges.</w:t>
      </w: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15. What represents Turner symptom?</w:t>
      </w:r>
    </w:p>
    <w:p w:rsidR="00CD065B" w:rsidRDefault="00CD065B" w:rsidP="00CD0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hyperpigmentation in the region of face and members;</w:t>
      </w:r>
    </w:p>
    <w:p w:rsidR="00CD065B" w:rsidRDefault="00CD065B" w:rsidP="00CD0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grayish pigmentation in the pancreas projection;</w:t>
      </w:r>
    </w:p>
    <w:p w:rsidR="00CD065B" w:rsidRDefault="00CD065B" w:rsidP="00CD0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hyperpigmentation in the left lateral part of abdomen;</w:t>
      </w:r>
    </w:p>
    <w:p w:rsidR="00CD065B" w:rsidRDefault="00CD065B" w:rsidP="00CD0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hyperpigmentation around umbilicus;</w:t>
      </w:r>
    </w:p>
    <w:p w:rsidR="00CD065B" w:rsidRDefault="00CD065B" w:rsidP="00CD0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hyperpigmentation in the region of distal phalanges.</w:t>
      </w:r>
    </w:p>
    <w:p w:rsidR="00CD065B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What represent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Bartelheimer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symptom?</w:t>
      </w:r>
    </w:p>
    <w:p w:rsidR="001A0094" w:rsidRDefault="001A0094" w:rsidP="001A0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hyperpigmentation in the region of face and members;</w:t>
      </w:r>
    </w:p>
    <w:p w:rsidR="001A0094" w:rsidRDefault="001A0094" w:rsidP="001A0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grayish pigmentation in the pancreas projection;</w:t>
      </w:r>
    </w:p>
    <w:p w:rsidR="001A0094" w:rsidRDefault="001A0094" w:rsidP="001A0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hyperpigmentation in the left lateral part of abdomen;</w:t>
      </w:r>
    </w:p>
    <w:p w:rsidR="001A0094" w:rsidRDefault="001A0094" w:rsidP="001A0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hyperpigmentation around umbilicus;</w:t>
      </w:r>
    </w:p>
    <w:p w:rsidR="001A0094" w:rsidRDefault="001A0094" w:rsidP="001A0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hyperpigmentation in the region of distal phalanges.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What is the golden standard in the diagnosis of excretory pancreatic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insufficiency?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determining of elastase-1 in fecal masses;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determining of elastase-2 and 3 in fecal masses;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determining of elastase-1 in blood;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determining of lipase in fecal masses;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determining of amylase in blood.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Establish in what diet are included the aliments allowed in acute and chronic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pancreatitis in exacerbation;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5P;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5;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5A;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1;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1B.</w:t>
      </w:r>
    </w:p>
    <w:p w:rsidR="001A0094" w:rsidRDefault="001A009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 Where is projecting</w:t>
      </w:r>
      <w:r w:rsidR="009F0A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58A">
        <w:rPr>
          <w:rFonts w:ascii="Times New Roman" w:hAnsi="Times New Roman" w:cs="Times New Roman"/>
          <w:sz w:val="28"/>
          <w:szCs w:val="28"/>
          <w:lang w:val="en-US"/>
        </w:rPr>
        <w:t>Desjardin painful point?</w:t>
      </w:r>
    </w:p>
    <w:p w:rsidR="004D458A" w:rsidRDefault="004D458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on the line that unites umbilicus with right axillary fossa, 6 cm above</w:t>
      </w:r>
    </w:p>
    <w:p w:rsidR="004D458A" w:rsidRDefault="004D458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umbilicus;</w:t>
      </w:r>
    </w:p>
    <w:p w:rsidR="004D458A" w:rsidRDefault="004D458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 the region of left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-vertebral angle;</w:t>
      </w:r>
    </w:p>
    <w:p w:rsidR="004D458A" w:rsidRDefault="004D458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 epigastrium, 6 cm below xi</w:t>
      </w:r>
      <w:r w:rsidR="009F0ADC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oid appendix;</w:t>
      </w:r>
    </w:p>
    <w:p w:rsidR="004D458A" w:rsidRDefault="004D458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ADC">
        <w:rPr>
          <w:rFonts w:ascii="Times New Roman" w:hAnsi="Times New Roman" w:cs="Times New Roman"/>
          <w:sz w:val="28"/>
          <w:szCs w:val="28"/>
          <w:lang w:val="en-US"/>
        </w:rPr>
        <w:t xml:space="preserve">   D. on the line that units the umbilicus with left axillary fossa, 6 cm above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umbilicus;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 the region of right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-vertebral angle, 6 cm above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umbilicus.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Where is projecting Mayo-Robson painful point?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on the line that unites umbilicus with right axillary fossa, 6 cm above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umbilicus;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 the region of left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-vertebral angle;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 epigastrium, 6 cm below xiphoid appendix;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on the line that units the umbilicus with left axillary fossa, 6 cm above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umbilicus;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in the region of right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-vertebral angle, 6 cm above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umbilicus.</w:t>
      </w: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0ADC" w:rsidRDefault="009F0ADC" w:rsidP="009F0A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</w:p>
    <w:p w:rsidR="00CD065B" w:rsidRDefault="00CD065B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080F" w:rsidRDefault="0085080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080F" w:rsidRDefault="009F0ADC" w:rsidP="00665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Multiple complement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etiologic factors can initiate the lesion of pancreatic gland tissue in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children?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viral, bacterial infections;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abdominal traumatism;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obstructive causes, allergy;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gastro-esophageal reflux;</w:t>
      </w:r>
    </w:p>
    <w:p w:rsid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r w:rsidR="00E35387">
        <w:rPr>
          <w:rFonts w:ascii="Times New Roman" w:hAnsi="Times New Roman" w:cs="Times New Roman"/>
          <w:sz w:val="28"/>
          <w:szCs w:val="28"/>
          <w:lang w:val="en-US"/>
        </w:rPr>
        <w:t>neuro-vegetative dystonia.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How are manifesting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-morphologic modifications in the initial phase of 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acute pancreatitis in children?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degeneration and lipidic infiltration;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edema, leuco-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lymphocytary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erythrocytary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infiltration;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fibrosis;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hemorrhagic exudation;</w:t>
      </w:r>
    </w:p>
    <w:p w:rsidR="00E35387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decreasing in volume of pancreatic gland.</w:t>
      </w:r>
    </w:p>
    <w:p w:rsidR="00444810" w:rsidRDefault="00E3538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44810">
        <w:rPr>
          <w:rFonts w:ascii="Times New Roman" w:hAnsi="Times New Roman" w:cs="Times New Roman"/>
          <w:sz w:val="28"/>
          <w:szCs w:val="28"/>
          <w:lang w:val="en-US"/>
        </w:rPr>
        <w:t>Which will be the paraclinical indices at onset of pancreatitis (in first hours) in</w:t>
      </w:r>
    </w:p>
    <w:p w:rsidR="00E35387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children?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amylasemia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amylasuria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hypermagnesemia;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hypocalcemia;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elastasemia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3955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Enumerate the factors which predispose to chronic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>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pancreatitis</w:t>
      </w:r>
      <w:r w:rsidR="00553955" w:rsidRPr="00553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>evolution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</w:p>
    <w:p w:rsidR="00444810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4810">
        <w:rPr>
          <w:rFonts w:ascii="Times New Roman" w:hAnsi="Times New Roman" w:cs="Times New Roman"/>
          <w:sz w:val="28"/>
          <w:szCs w:val="28"/>
          <w:lang w:val="en-US"/>
        </w:rPr>
        <w:t xml:space="preserve"> children: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4810" w:rsidRDefault="0044481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r w:rsidR="00553955">
        <w:rPr>
          <w:rFonts w:ascii="Times New Roman" w:hAnsi="Times New Roman" w:cs="Times New Roman"/>
          <w:sz w:val="28"/>
          <w:szCs w:val="28"/>
          <w:lang w:val="en-US"/>
        </w:rPr>
        <w:t>genetic predisposing;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atopic dermatitis, repeated allergic reactions;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stable hypertension in pancreatic duct;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dysmetabolic disorder;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weather dependence.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Note the symptoms of chronic pancreatitis exacerbation in children:</w:t>
      </w:r>
    </w:p>
    <w:p w:rsidR="00553955" w:rsidRDefault="00553955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r w:rsidR="0080604F">
        <w:rPr>
          <w:rFonts w:ascii="Times New Roman" w:hAnsi="Times New Roman" w:cs="Times New Roman"/>
          <w:sz w:val="28"/>
          <w:szCs w:val="28"/>
          <w:lang w:val="en-US"/>
        </w:rPr>
        <w:t>moderately distended and painful at palpation abdomen;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bulimia;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weak perceptible pulsation of aorta;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visible pulsation of aorta;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slowed intestinal peristalsis.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Mark the signs of exocrine pancreatic insufficiency in children: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polyfecalia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hypoglycemia after food intake over 1-2 hours;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steatorrhea,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creatorrhea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presence of iodophilic flora;</w:t>
      </w: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</w:t>
      </w:r>
      <w:r w:rsidR="00974C5E">
        <w:rPr>
          <w:rFonts w:ascii="Times New Roman" w:hAnsi="Times New Roman" w:cs="Times New Roman"/>
          <w:sz w:val="28"/>
          <w:szCs w:val="28"/>
          <w:lang w:val="en-US"/>
        </w:rPr>
        <w:t xml:space="preserve"> neutral fats in stools.</w:t>
      </w: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7. Which are the most useful methods for argumentation of chronic pancreatitis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exacerbation in children?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finding of pancreatic enzymes increased concentration in blood (amylase,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lipase);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provoking test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pancreasimin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glucose;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examination having a goal to appreciate the pancreatic exocrine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function;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esophagogastroduodenoscopy;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abdominal radiography.</w:t>
      </w:r>
    </w:p>
    <w:p w:rsidR="00974C5E" w:rsidRDefault="00974C5E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How is characterized </w:t>
      </w:r>
      <w:r w:rsidR="00866A17">
        <w:rPr>
          <w:rFonts w:ascii="Times New Roman" w:hAnsi="Times New Roman" w:cs="Times New Roman"/>
          <w:sz w:val="28"/>
          <w:szCs w:val="28"/>
          <w:lang w:val="en-US"/>
        </w:rPr>
        <w:t>the chronic pancreatitis with persistent pain in children?</w:t>
      </w:r>
    </w:p>
    <w:p w:rsidR="00866A17" w:rsidRDefault="00866A1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it presents a high activity inflammatory process;</w:t>
      </w:r>
    </w:p>
    <w:p w:rsidR="00866A17" w:rsidRDefault="00866A1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it presents a slow (more often autoimmune) immunopathologic process;</w:t>
      </w:r>
    </w:p>
    <w:p w:rsidR="00866A17" w:rsidRDefault="00866A1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it manifests visible exacerbations and remissions;</w:t>
      </w:r>
    </w:p>
    <w:p w:rsidR="00866A17" w:rsidRDefault="00866A1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it doesn’t manifest visible exacerbations and remissions;</w:t>
      </w:r>
    </w:p>
    <w:p w:rsidR="00866A17" w:rsidRDefault="00866A1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 pain lasts weeks and even months successively.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</w:t>
      </w:r>
      <w:r w:rsidR="00866A17">
        <w:rPr>
          <w:rFonts w:ascii="Times New Roman" w:hAnsi="Times New Roman" w:cs="Times New Roman"/>
          <w:sz w:val="28"/>
          <w:szCs w:val="28"/>
          <w:lang w:val="en-US"/>
        </w:rPr>
        <w:t>ndicate the signs which differentiate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chronic pancreatitis from acute</w:t>
      </w:r>
    </w:p>
    <w:p w:rsidR="00866A17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pancreatitis: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dull permanent abdominal pains;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periodic steatorrhea;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stable steatorrhea;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dilated, large pancreatic duct;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fibrosis found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pathomorphologically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What include the treatment of chronic pancreatitis in children?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administration of low sodium diet Nr.7;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diet Nr. 5P, after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Pevzner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restoring of intestinal flora with probiotics;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stimulation of stomach secretion;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administration of pancreatic enzymes.</w:t>
      </w:r>
    </w:p>
    <w:p w:rsidR="001A199A" w:rsidRDefault="001A199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2A39DA">
        <w:rPr>
          <w:rFonts w:ascii="Times New Roman" w:hAnsi="Times New Roman" w:cs="Times New Roman"/>
          <w:sz w:val="28"/>
          <w:szCs w:val="28"/>
          <w:lang w:val="en-US"/>
        </w:rPr>
        <w:t>Which is the role of pancreatic juice?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cholekinetic stimulation;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alkalinization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alimentary bolus;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maintaining of constant pH in alimentary bolus;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decomposition of aliments in absorbable forms;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activation of duodenal ferments.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Select the correct affirmations referring to chronic pancreatitis in children: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duration of evolution until 3 months;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chronic inflammation of pancreas;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component of progressive fibrosis;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association with exocrine pancreatic insufficiency;</w:t>
      </w:r>
    </w:p>
    <w:p w:rsidR="002A39DA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there is not association with exocrine pancreatic insufficiency.</w:t>
      </w:r>
    </w:p>
    <w:p w:rsidR="00AE7247" w:rsidRDefault="002A39D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Select the characteristics of exocrine pancreatic insufficiency</w:t>
      </w:r>
      <w:r w:rsidR="00AE7247">
        <w:rPr>
          <w:rFonts w:ascii="Times New Roman" w:hAnsi="Times New Roman" w:cs="Times New Roman"/>
          <w:sz w:val="28"/>
          <w:szCs w:val="28"/>
          <w:lang w:val="en-US"/>
        </w:rPr>
        <w:t xml:space="preserve"> in chronic</w:t>
      </w:r>
    </w:p>
    <w:p w:rsidR="002A39DA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Pancreatitis in children: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malabsorption;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maldigestion;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diarrhea with steatorrhea;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watery diarrhea;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abdominal meteorism.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14. Note the types of pancreatitis after the character of secretion: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hypersecretory;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normosecretory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hyposecretory;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asecretory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obstructive.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For the appreciation of pancreatic gland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incretory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function we must determine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the levels of: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insulin;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C-peptide;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glucagon;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glucose in blood and urine;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elastase-1 in fecal masses.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Select the etiology of acute pancreatitis: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traumas;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inferior digestive hemorrhage;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infections;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allergic diseases;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mumps.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123222">
        <w:rPr>
          <w:rFonts w:ascii="Times New Roman" w:hAnsi="Times New Roman" w:cs="Times New Roman"/>
          <w:sz w:val="28"/>
          <w:szCs w:val="28"/>
          <w:lang w:val="en-US"/>
        </w:rPr>
        <w:t>Mark the more frequent causes of secondary chronic pancreatitis: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bowel affections;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pathology of sphincter</w:t>
      </w:r>
      <w:r w:rsidRPr="00123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Oddi;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hepatic and biliary pathways diseases;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infections (viruses, bacteria, parasites);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endocrine diseases.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Mark the more frequent causes of secondary chronic pancreatitis: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chronic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gastroduodenitis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congenital gallbladder diseases;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chronic constipation;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chronic cholecystitis;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irritable bowel syndrome.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 Select the more frequently infections involved in pancreatitis pathogenesis: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mumps;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hepatitis;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enteroviral infections;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parasites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opistarhosis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ascaridosis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smallpox.</w:t>
      </w:r>
    </w:p>
    <w:p w:rsidR="00123222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Select the morphologic forms of acute pancreatitis:</w:t>
      </w:r>
    </w:p>
    <w:p w:rsidR="00AE20A0" w:rsidRDefault="00123222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r w:rsidR="00AE20A0">
        <w:rPr>
          <w:rFonts w:ascii="Times New Roman" w:hAnsi="Times New Roman" w:cs="Times New Roman"/>
          <w:sz w:val="28"/>
          <w:szCs w:val="28"/>
          <w:lang w:val="en-US"/>
        </w:rPr>
        <w:t>abscess of pancreas;</w:t>
      </w:r>
    </w:p>
    <w:p w:rsidR="00AE20A0" w:rsidRDefault="00AE20A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necrosis of pancreas;</w:t>
      </w:r>
    </w:p>
    <w:p w:rsidR="00AE20A0" w:rsidRDefault="00AE20A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pseudocysts;</w:t>
      </w:r>
    </w:p>
    <w:p w:rsidR="00AE20A0" w:rsidRDefault="00AE20A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pancreatic fistula;</w:t>
      </w:r>
    </w:p>
    <w:p w:rsidR="00123222" w:rsidRPr="0000712A" w:rsidRDefault="00AE20A0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hemorrhagic pancreatitis. </w:t>
      </w: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21. Select the morphologic forms of chronic pancreatitis: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chronic pancreatitis provoked by alcohol;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pancreatic cyst;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pseudocyst;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chronic infectious pancreatitis;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pancreatic necrosis.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 Select the complications of chronic pancreatitis: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pseudocysts;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jaundice;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diabetes mellitus;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fistula;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renal failure.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 Select the pathogenetic variants of chronic pancreatitis: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obstructive;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immunopathologic;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dismetabolic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allergic;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destructive.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Select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morphopathologic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characteristics of chronic pancreatitis: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fibrosis;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inflammation;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gland in the form of balloon;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glandular atrophy;</w:t>
      </w:r>
    </w:p>
    <w:p w:rsidR="00045F11" w:rsidRDefault="00045F11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</w:t>
      </w:r>
      <w:r w:rsidR="00B53AFF">
        <w:rPr>
          <w:rFonts w:ascii="Times New Roman" w:hAnsi="Times New Roman" w:cs="Times New Roman"/>
          <w:sz w:val="28"/>
          <w:szCs w:val="28"/>
          <w:lang w:val="en-US"/>
        </w:rPr>
        <w:t xml:space="preserve"> inflammatory chronic sclerosant process.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 Select the basic syndromes in the clinical picture of acute pancreatitis (AP) and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chronic pancreatitis (CP) in acute phase: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dyspeptic;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metabolic;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modifications from the part of systems and internal organs;</w:t>
      </w:r>
    </w:p>
    <w:p w:rsidR="00B53AFF" w:rsidRDefault="00B53AF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hemorrhagic.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Select the basic syndromes in the clinical picture of acute pancreatitis (AP) 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and chronic pancreatitis (CP) in acute phase: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dyspeptic;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uremic;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hemolytic;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toxic.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27. Select the character of pains in chronic pancreatitis: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they increase after meal and in the second half of day (in CP);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they increase after meal and in the first half of day;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they appear after fatty, roasted </w:t>
      </w:r>
      <w:r w:rsidR="00D04373">
        <w:rPr>
          <w:rFonts w:ascii="Times New Roman" w:hAnsi="Times New Roman" w:cs="Times New Roman"/>
          <w:sz w:val="28"/>
          <w:szCs w:val="28"/>
          <w:lang w:val="en-US"/>
        </w:rPr>
        <w:t>dishe</w:t>
      </w:r>
      <w:r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B53AFF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they appear on the background of dietetic disorders (sweet, cool</w:t>
      </w:r>
      <w:r w:rsidR="00D04373">
        <w:rPr>
          <w:rFonts w:ascii="Times New Roman" w:hAnsi="Times New Roman" w:cs="Times New Roman"/>
          <w:sz w:val="28"/>
          <w:szCs w:val="28"/>
          <w:lang w:val="en-US"/>
        </w:rPr>
        <w:t xml:space="preserve"> dishes);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they appear on the background of dietetic disorders (dishes prepared on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steam, baked dishes, corresponding temperature);</w:t>
      </w: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4373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D04373">
        <w:rPr>
          <w:rFonts w:ascii="Times New Roman" w:hAnsi="Times New Roman" w:cs="Times New Roman"/>
          <w:sz w:val="28"/>
          <w:szCs w:val="28"/>
          <w:lang w:val="en-US"/>
        </w:rPr>
        <w:t>28. Select the pathologic symptoms in the case of CP: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Bartelheimer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symptom;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symptom;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Turner symptom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Blumberg symptom;</w:t>
      </w:r>
    </w:p>
    <w:p w:rsidR="00D04373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Ortner symptom.</w:t>
      </w:r>
    </w:p>
    <w:p w:rsidR="00A97D49" w:rsidRDefault="00D04373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="00A97D49">
        <w:rPr>
          <w:rFonts w:ascii="Times New Roman" w:hAnsi="Times New Roman" w:cs="Times New Roman"/>
          <w:sz w:val="28"/>
          <w:szCs w:val="28"/>
          <w:lang w:val="en-US"/>
        </w:rPr>
        <w:t xml:space="preserve">Select the painful points on abdominal anterior wall in the case of </w:t>
      </w:r>
      <w:proofErr w:type="spellStart"/>
      <w:r w:rsidR="00A97D49">
        <w:rPr>
          <w:rFonts w:ascii="Times New Roman" w:hAnsi="Times New Roman" w:cs="Times New Roman"/>
          <w:sz w:val="28"/>
          <w:szCs w:val="28"/>
          <w:lang w:val="en-US"/>
        </w:rPr>
        <w:t>pancreatites</w:t>
      </w:r>
      <w:proofErr w:type="spellEnd"/>
      <w:r w:rsidR="00A97D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Desjardins point;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Voskresenschi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point;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Mayo-Robson point;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point;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Turner point.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Note the types of complications in the case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pancreonecrosis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precocious;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late;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tardy;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minor;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major.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Select the precocious complications in the cases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pancreonecrosis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Shock state;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respiratory failure;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hydro-electrolytic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acido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-basic imbalances;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 DIC syndrome;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32.  Select the precocious complications in the case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pancreonecrosis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53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hypomagnesemia;</w:t>
      </w:r>
    </w:p>
    <w:p w:rsidR="00A97D49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hyperglycemia;</w:t>
      </w:r>
    </w:p>
    <w:p w:rsidR="00FC1948" w:rsidRDefault="00A97D49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</w:t>
      </w:r>
      <w:r w:rsidR="00FC1948">
        <w:rPr>
          <w:rFonts w:ascii="Times New Roman" w:hAnsi="Times New Roman" w:cs="Times New Roman"/>
          <w:sz w:val="28"/>
          <w:szCs w:val="28"/>
          <w:lang w:val="en-US"/>
        </w:rPr>
        <w:t xml:space="preserve"> hydro-electrolytic and </w:t>
      </w:r>
      <w:proofErr w:type="spellStart"/>
      <w:r w:rsidR="00FC1948">
        <w:rPr>
          <w:rFonts w:ascii="Times New Roman" w:hAnsi="Times New Roman" w:cs="Times New Roman"/>
          <w:sz w:val="28"/>
          <w:szCs w:val="28"/>
          <w:lang w:val="en-US"/>
        </w:rPr>
        <w:t>acido</w:t>
      </w:r>
      <w:proofErr w:type="spellEnd"/>
      <w:r w:rsidR="00FC1948">
        <w:rPr>
          <w:rFonts w:ascii="Times New Roman" w:hAnsi="Times New Roman" w:cs="Times New Roman"/>
          <w:sz w:val="28"/>
          <w:szCs w:val="28"/>
          <w:lang w:val="en-US"/>
        </w:rPr>
        <w:t>-basic imbalances;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hemorrhages,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fistulae.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33. Select the tardy complications in the case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pancreonecrosis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fistulae,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peritonitis;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pseudocysts;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pancreatic abscess;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hypomagnesemia.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34. Select the tardy complications in the case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pancreonecrosis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hemorrhages;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dyspepsia;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pancreatic pseudocysts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pancreatic abscess;</w:t>
      </w: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DIC syndrome.</w:t>
      </w: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12A" w:rsidRPr="00C103EC" w:rsidRDefault="0000712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35. </w:t>
      </w:r>
      <w:r w:rsidR="005561B0">
        <w:rPr>
          <w:rFonts w:ascii="Times New Roman" w:hAnsi="Times New Roman" w:cs="Times New Roman"/>
          <w:sz w:val="28"/>
          <w:szCs w:val="28"/>
          <w:lang w:val="en-US"/>
        </w:rPr>
        <w:t>Select the pathologies for which the differential diagnosis with pancreatitis</w:t>
      </w:r>
    </w:p>
    <w:p w:rsidR="005561B0" w:rsidRDefault="005561B0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must be performed:</w:t>
      </w:r>
    </w:p>
    <w:p w:rsidR="005561B0" w:rsidRDefault="005561B0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perforated duodenal ulcer;</w:t>
      </w:r>
    </w:p>
    <w:p w:rsidR="005561B0" w:rsidRDefault="005561B0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mechanical intestinal occlusion;</w:t>
      </w:r>
    </w:p>
    <w:p w:rsidR="005561B0" w:rsidRDefault="005561B0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</w:t>
      </w:r>
      <w:r w:rsidR="00B9237A">
        <w:rPr>
          <w:rFonts w:ascii="Times New Roman" w:hAnsi="Times New Roman" w:cs="Times New Roman"/>
          <w:sz w:val="28"/>
          <w:szCs w:val="28"/>
          <w:lang w:val="en-US"/>
        </w:rPr>
        <w:t xml:space="preserve"> entero-mesenteric infarction;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myocardial infarction;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chronic appendicitis.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36. Select the relevant elements in the study of fermentative spectrum in blood and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urine in the case of pancreatitis: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amylase,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its inhibitors, elastase-1, lipase;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decreasing of coefficient inhibitor/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increasing of coefficient inhibitor/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the level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lipase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coprofiltrate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the level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lipase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examination.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 Select the relevant elements in the study of fermentative spectrum in blood and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urine: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decreasing of coefficient inhibitor/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increasing of coefficient inhibitor/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the test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pancreosimin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237A" w:rsidRDefault="00B9237A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</w:t>
      </w:r>
      <w:r w:rsidR="00030728">
        <w:rPr>
          <w:rFonts w:ascii="Times New Roman" w:hAnsi="Times New Roman" w:cs="Times New Roman"/>
          <w:sz w:val="28"/>
          <w:szCs w:val="28"/>
          <w:lang w:val="en-US"/>
        </w:rPr>
        <w:t xml:space="preserve">the level of </w:t>
      </w:r>
      <w:proofErr w:type="spellStart"/>
      <w:r w:rsidR="00030728">
        <w:rPr>
          <w:rFonts w:ascii="Times New Roman" w:hAnsi="Times New Roman" w:cs="Times New Roman"/>
          <w:sz w:val="28"/>
          <w:szCs w:val="28"/>
          <w:lang w:val="en-US"/>
        </w:rPr>
        <w:t>tripsin</w:t>
      </w:r>
      <w:proofErr w:type="spellEnd"/>
      <w:r w:rsidR="00030728">
        <w:rPr>
          <w:rFonts w:ascii="Times New Roman" w:hAnsi="Times New Roman" w:cs="Times New Roman"/>
          <w:sz w:val="28"/>
          <w:szCs w:val="28"/>
          <w:lang w:val="en-US"/>
        </w:rPr>
        <w:t xml:space="preserve"> and lipase in </w:t>
      </w:r>
      <w:proofErr w:type="spellStart"/>
      <w:r w:rsidR="00030728">
        <w:rPr>
          <w:rFonts w:ascii="Times New Roman" w:hAnsi="Times New Roman" w:cs="Times New Roman"/>
          <w:sz w:val="28"/>
          <w:szCs w:val="28"/>
          <w:lang w:val="en-US"/>
        </w:rPr>
        <w:t>coprofiltrate</w:t>
      </w:r>
      <w:proofErr w:type="spellEnd"/>
      <w:r w:rsidR="000307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 of secretory pancreatic insufficiency (steatorrhea,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creatorrhea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amylorrhea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38. Mark the methods of pancreatitis treatment: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conservative;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endoscopic;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surgical;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homeopathic;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physiotherapeutic.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39. Indicate the objectives of conservative treatment in the cases of acute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combating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syndrome;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creation of pancreatic gland functional repose;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decreasing of pancreatic gland exocrine activity;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correction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metabolism;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correction of circulation at the level of pancreatic gland.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40. Indicate the objectives of conservative treatment in the case of chronic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pancreatites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the combating of febrile syndrome;</w:t>
      </w:r>
    </w:p>
    <w:p w:rsidR="00030728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</w:t>
      </w:r>
      <w:r w:rsidR="007228FD">
        <w:rPr>
          <w:rFonts w:ascii="Times New Roman" w:hAnsi="Times New Roman" w:cs="Times New Roman"/>
          <w:sz w:val="28"/>
          <w:szCs w:val="28"/>
          <w:lang w:val="en-US"/>
        </w:rPr>
        <w:t xml:space="preserve"> creation of pancreatic gland functional repose;</w:t>
      </w: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C. increasing of pancreatic gland secretory activity;</w:t>
      </w: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D. correction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glucidic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metabolism;</w:t>
      </w: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E. correction of malabsorption syndrome.</w:t>
      </w: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28FD" w:rsidRDefault="007228FD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0728" w:rsidRPr="00C103EC" w:rsidRDefault="00030728" w:rsidP="00B923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28FD" w:rsidRPr="007228FD" w:rsidRDefault="007228FD" w:rsidP="007228F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228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Pancreatite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722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children</w:t>
      </w:r>
      <w:r w:rsidRPr="007228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228FD" w:rsidRPr="007228FD" w:rsidRDefault="007228FD" w:rsidP="007228F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22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28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Simple complement </w:t>
      </w:r>
    </w:p>
    <w:p w:rsidR="007228FD" w:rsidRP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7228FD" w:rsidRPr="007228FD" w:rsidSect="005B36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D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E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C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A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D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D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A</w:t>
      </w:r>
    </w:p>
    <w:p w:rsidR="007228FD" w:rsidRPr="005B3624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B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E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EC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EC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228FD" w:rsidRDefault="007228FD" w:rsidP="007228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EC">
        <w:rPr>
          <w:rFonts w:ascii="Times New Roman" w:hAnsi="Times New Roman" w:cs="Times New Roman"/>
          <w:sz w:val="28"/>
          <w:szCs w:val="28"/>
          <w:lang w:val="en-US"/>
        </w:rPr>
        <w:t>D</w:t>
      </w:r>
      <w:bookmarkStart w:id="0" w:name="_GoBack"/>
      <w:bookmarkEnd w:id="0"/>
    </w:p>
    <w:p w:rsidR="007228FD" w:rsidRDefault="007228FD" w:rsidP="007228FD">
      <w:pPr>
        <w:ind w:left="720"/>
        <w:rPr>
          <w:rFonts w:ascii="Times New Roman" w:hAnsi="Times New Roman" w:cs="Times New Roman"/>
          <w:sz w:val="28"/>
          <w:szCs w:val="28"/>
        </w:rPr>
        <w:sectPr w:rsidR="007228FD" w:rsidSect="002741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28FD" w:rsidRPr="00172E5D" w:rsidRDefault="007228FD" w:rsidP="007228F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28FD" w:rsidRPr="007228FD" w:rsidRDefault="007228FD" w:rsidP="007228FD">
      <w:pPr>
        <w:rPr>
          <w:rFonts w:ascii="Times New Roman" w:hAnsi="Times New Roman" w:cs="Times New Roman"/>
          <w:sz w:val="28"/>
          <w:szCs w:val="28"/>
          <w:lang w:val="en-US"/>
        </w:rPr>
        <w:sectPr w:rsidR="007228FD" w:rsidRPr="007228FD" w:rsidSect="002741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228FD">
        <w:rPr>
          <w:rFonts w:ascii="Times New Roman" w:hAnsi="Times New Roman" w:cs="Times New Roman"/>
          <w:b/>
          <w:i/>
          <w:sz w:val="28"/>
          <w:szCs w:val="28"/>
          <w:lang w:val="en-US"/>
        </w:rPr>
        <w:t>Multiple complement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lastRenderedPageBreak/>
        <w:t>A,B,C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A,B,D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A,B,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A,B,C,D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A,C,E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059">
        <w:rPr>
          <w:rFonts w:ascii="Times New Roman" w:hAnsi="Times New Roman" w:cs="Times New Roman"/>
          <w:sz w:val="28"/>
          <w:szCs w:val="28"/>
        </w:rPr>
        <w:t>A,C,E</w:t>
      </w:r>
    </w:p>
    <w:p w:rsidR="007228FD" w:rsidRPr="00B17059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059">
        <w:rPr>
          <w:rFonts w:ascii="Times New Roman" w:hAnsi="Times New Roman" w:cs="Times New Roman"/>
          <w:sz w:val="28"/>
          <w:szCs w:val="28"/>
        </w:rPr>
        <w:t>A,C,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B,D</w:t>
      </w:r>
      <w:r w:rsidRPr="005B3624">
        <w:rPr>
          <w:rFonts w:ascii="Times New Roman" w:hAnsi="Times New Roman" w:cs="Times New Roman"/>
          <w:sz w:val="28"/>
          <w:szCs w:val="28"/>
        </w:rPr>
        <w:t>,E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A,C,</w:t>
      </w:r>
      <w:r>
        <w:rPr>
          <w:rFonts w:ascii="Times New Roman" w:hAnsi="Times New Roman" w:cs="Times New Roman"/>
          <w:sz w:val="28"/>
          <w:szCs w:val="28"/>
        </w:rPr>
        <w:t>D,E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B,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3624">
        <w:rPr>
          <w:rFonts w:ascii="Times New Roman" w:hAnsi="Times New Roman" w:cs="Times New Roman"/>
          <w:sz w:val="28"/>
          <w:szCs w:val="28"/>
        </w:rPr>
        <w:t>,E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</w:t>
      </w:r>
      <w:r w:rsidRPr="005B362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,D,E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4">
        <w:rPr>
          <w:rFonts w:ascii="Times New Roman" w:hAnsi="Times New Roman" w:cs="Times New Roman"/>
          <w:sz w:val="28"/>
          <w:szCs w:val="28"/>
        </w:rPr>
        <w:t>B,</w:t>
      </w:r>
      <w:r>
        <w:rPr>
          <w:rFonts w:ascii="Times New Roman" w:hAnsi="Times New Roman" w:cs="Times New Roman"/>
          <w:sz w:val="28"/>
          <w:szCs w:val="28"/>
        </w:rPr>
        <w:t>C,D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</w:t>
      </w:r>
      <w:r w:rsidRPr="005B3624">
        <w:rPr>
          <w:rFonts w:ascii="Times New Roman" w:hAnsi="Times New Roman" w:cs="Times New Roman"/>
          <w:sz w:val="28"/>
          <w:szCs w:val="28"/>
        </w:rPr>
        <w:t>,E</w:t>
      </w:r>
    </w:p>
    <w:p w:rsidR="007228FD" w:rsidRPr="005B3624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A,C,E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A,B,C,D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A,C,D,E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BCDE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ABC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</w:p>
    <w:p w:rsidR="007228FD" w:rsidRDefault="007228FD" w:rsidP="007228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BDE</w:t>
      </w:r>
    </w:p>
    <w:p w:rsidR="007228FD" w:rsidRPr="00172E5D" w:rsidRDefault="007228FD" w:rsidP="007228FD">
      <w:pPr>
        <w:rPr>
          <w:rFonts w:ascii="Times New Roman" w:hAnsi="Times New Roman" w:cs="Times New Roman"/>
        </w:rPr>
      </w:pPr>
    </w:p>
    <w:p w:rsidR="00FC1948" w:rsidRDefault="00FC1948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3AFF" w:rsidRPr="00045F11" w:rsidRDefault="00B53AFF" w:rsidP="00B53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E7247" w:rsidRDefault="00AE7247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604F" w:rsidRDefault="0080604F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</w:p>
    <w:p w:rsidR="009F0ADC" w:rsidRPr="009F0ADC" w:rsidRDefault="009F0ADC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5314" w:rsidRDefault="00665314" w:rsidP="00665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5314" w:rsidRPr="00665314" w:rsidRDefault="006653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5314" w:rsidRPr="00665314" w:rsidSect="000C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910BD"/>
    <w:multiLevelType w:val="hybridMultilevel"/>
    <w:tmpl w:val="A55AEC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2F20"/>
    <w:multiLevelType w:val="hybridMultilevel"/>
    <w:tmpl w:val="B17A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B5"/>
    <w:rsid w:val="0000712A"/>
    <w:rsid w:val="00030728"/>
    <w:rsid w:val="00045F11"/>
    <w:rsid w:val="000C09B2"/>
    <w:rsid w:val="00123222"/>
    <w:rsid w:val="001A0094"/>
    <w:rsid w:val="001A199A"/>
    <w:rsid w:val="00200F87"/>
    <w:rsid w:val="002A39DA"/>
    <w:rsid w:val="003A12C7"/>
    <w:rsid w:val="003E53ED"/>
    <w:rsid w:val="003F12AE"/>
    <w:rsid w:val="00444810"/>
    <w:rsid w:val="004D458A"/>
    <w:rsid w:val="00553955"/>
    <w:rsid w:val="005561B0"/>
    <w:rsid w:val="00573A41"/>
    <w:rsid w:val="00665314"/>
    <w:rsid w:val="006F64CD"/>
    <w:rsid w:val="007228FD"/>
    <w:rsid w:val="0080604F"/>
    <w:rsid w:val="0085080F"/>
    <w:rsid w:val="00866A17"/>
    <w:rsid w:val="00895C2C"/>
    <w:rsid w:val="00974C5E"/>
    <w:rsid w:val="009F0ADC"/>
    <w:rsid w:val="00A04F5F"/>
    <w:rsid w:val="00A97D49"/>
    <w:rsid w:val="00AB7153"/>
    <w:rsid w:val="00AD595A"/>
    <w:rsid w:val="00AE20A0"/>
    <w:rsid w:val="00AE7247"/>
    <w:rsid w:val="00B53AFF"/>
    <w:rsid w:val="00B60CD7"/>
    <w:rsid w:val="00B9237A"/>
    <w:rsid w:val="00C103EC"/>
    <w:rsid w:val="00CD065B"/>
    <w:rsid w:val="00D04373"/>
    <w:rsid w:val="00E35387"/>
    <w:rsid w:val="00EE79B5"/>
    <w:rsid w:val="00FC1948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BB8"/>
  <w15:docId w15:val="{DC8E4849-EE78-4CED-8F7C-522F69E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2016-01-21T11:30:00Z</dcterms:created>
  <dcterms:modified xsi:type="dcterms:W3CDTF">2019-11-07T20:23:00Z</dcterms:modified>
</cp:coreProperties>
</file>