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8C" w:rsidRDefault="00BF218C" w:rsidP="004E5F6E">
      <w:pPr>
        <w:pStyle w:val="Titlu1"/>
        <w:tabs>
          <w:tab w:val="left" w:pos="7095"/>
          <w:tab w:val="left" w:pos="7560"/>
          <w:tab w:val="right" w:pos="9355"/>
        </w:tabs>
        <w:rPr>
          <w:caps/>
          <w:szCs w:val="28"/>
        </w:rPr>
      </w:pPr>
    </w:p>
    <w:p w:rsidR="00537D8F" w:rsidRDefault="00537D8F" w:rsidP="00537D8F">
      <w:pPr>
        <w:pStyle w:val="Indentcorptext"/>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Indentcorptext"/>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Indentcorptext"/>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NinelRevenco</w:t>
      </w:r>
      <w:proofErr w:type="spellEnd"/>
    </w:p>
    <w:p w:rsidR="00537D8F" w:rsidRDefault="0013432E" w:rsidP="00537D8F">
      <w:pPr>
        <w:pStyle w:val="Indentcorptext"/>
        <w:jc w:val="right"/>
        <w:rPr>
          <w:rFonts w:ascii="Times New Roman" w:hAnsi="Times New Roman"/>
          <w:b/>
          <w:sz w:val="28"/>
          <w:szCs w:val="28"/>
          <w:lang w:val="en-US"/>
        </w:rPr>
      </w:pPr>
      <w:r w:rsidRPr="00D028AA">
        <w:rPr>
          <w:rFonts w:ascii="Times New Roman" w:hAnsi="Times New Roman"/>
          <w:b/>
          <w:sz w:val="28"/>
          <w:szCs w:val="28"/>
          <w:lang w:val="en-US"/>
        </w:rPr>
        <w:t>2</w:t>
      </w:r>
      <w:r w:rsidR="00E37865">
        <w:rPr>
          <w:rFonts w:ascii="Times New Roman" w:hAnsi="Times New Roman"/>
          <w:b/>
          <w:sz w:val="28"/>
          <w:szCs w:val="28"/>
          <w:lang w:val="ro-MD"/>
        </w:rPr>
        <w:t>9</w:t>
      </w:r>
      <w:r w:rsidR="002E7587">
        <w:rPr>
          <w:rFonts w:ascii="Times New Roman" w:hAnsi="Times New Roman"/>
          <w:b/>
          <w:sz w:val="28"/>
          <w:szCs w:val="28"/>
          <w:lang w:val="en-US"/>
        </w:rPr>
        <w:t>.</w:t>
      </w:r>
      <w:r w:rsidRPr="00D028AA">
        <w:rPr>
          <w:rFonts w:ascii="Times New Roman" w:hAnsi="Times New Roman"/>
          <w:b/>
          <w:sz w:val="28"/>
          <w:szCs w:val="28"/>
          <w:lang w:val="en-US"/>
        </w:rPr>
        <w:t>0</w:t>
      </w:r>
      <w:r w:rsidR="00E37865">
        <w:rPr>
          <w:rFonts w:ascii="Times New Roman" w:hAnsi="Times New Roman"/>
          <w:b/>
          <w:sz w:val="28"/>
          <w:szCs w:val="28"/>
          <w:lang w:val="ro-MD"/>
        </w:rPr>
        <w:t>8</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BE04E5">
        <w:rPr>
          <w:rFonts w:ascii="Times New Roman" w:hAnsi="Times New Roman"/>
          <w:b/>
          <w:sz w:val="28"/>
          <w:szCs w:val="28"/>
          <w:lang w:val="en-US"/>
        </w:rPr>
        <w:t>2</w:t>
      </w:r>
      <w:r w:rsidR="00537D8F">
        <w:rPr>
          <w:rFonts w:ascii="Times New Roman" w:hAnsi="Times New Roman"/>
          <w:b/>
          <w:sz w:val="28"/>
          <w:szCs w:val="28"/>
          <w:lang w:val="en-US"/>
        </w:rPr>
        <w:t>___________________</w:t>
      </w:r>
    </w:p>
    <w:p w:rsidR="00BE0BD2" w:rsidRPr="00470B52" w:rsidRDefault="00BE0BD2" w:rsidP="004E5F6E">
      <w:pPr>
        <w:pStyle w:val="Indentcorptext"/>
        <w:jc w:val="center"/>
        <w:rPr>
          <w:rFonts w:ascii="Times New Roman" w:hAnsi="Times New Roman"/>
          <w:b/>
          <w:sz w:val="32"/>
          <w:szCs w:val="32"/>
        </w:rPr>
      </w:pPr>
    </w:p>
    <w:p w:rsidR="00E400C2" w:rsidRPr="00470B52" w:rsidRDefault="00E400C2" w:rsidP="00E400C2">
      <w:pPr>
        <w:pStyle w:val="Titlu"/>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E37865">
        <w:rPr>
          <w:rFonts w:ascii="Times New Roman" w:hAnsi="Times New Roman"/>
          <w:b/>
          <w:i/>
          <w:sz w:val="32"/>
          <w:szCs w:val="32"/>
          <w:lang w:val="en-US"/>
        </w:rPr>
        <w:t xml:space="preserve"> 2022</w:t>
      </w:r>
      <w:r w:rsidRPr="00774A0A">
        <w:rPr>
          <w:rFonts w:ascii="Times New Roman" w:hAnsi="Times New Roman"/>
          <w:b/>
          <w:i/>
          <w:sz w:val="32"/>
          <w:szCs w:val="32"/>
          <w:lang w:val="en-US"/>
        </w:rPr>
        <w:t>-20</w:t>
      </w:r>
      <w:r w:rsidR="00E37865">
        <w:rPr>
          <w:rFonts w:ascii="Times New Roman" w:hAnsi="Times New Roman"/>
          <w:b/>
          <w:i/>
          <w:sz w:val="32"/>
          <w:szCs w:val="32"/>
          <w:lang w:val="en-US"/>
        </w:rPr>
        <w:t>23</w:t>
      </w:r>
    </w:p>
    <w:p w:rsidR="00470B52" w:rsidRPr="00470B52" w:rsidRDefault="00470B52" w:rsidP="00774A0A">
      <w:pPr>
        <w:spacing w:after="0" w:line="240" w:lineRule="auto"/>
        <w:jc w:val="center"/>
        <w:rPr>
          <w:rFonts w:ascii="Times New Roman" w:hAnsi="Times New Roman"/>
          <w:b/>
          <w:i/>
          <w:sz w:val="32"/>
          <w:szCs w:val="32"/>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50"/>
        <w:gridCol w:w="5812"/>
        <w:gridCol w:w="709"/>
        <w:gridCol w:w="708"/>
        <w:gridCol w:w="851"/>
        <w:gridCol w:w="850"/>
        <w:gridCol w:w="709"/>
        <w:gridCol w:w="709"/>
      </w:tblGrid>
      <w:tr w:rsidR="00AA73F8" w:rsidRPr="000042C6" w:rsidTr="00AA73F8">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B27240" w:rsidRDefault="00AA73F8"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Pr="0049289E" w:rsidRDefault="00E37865"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M1856</w:t>
            </w:r>
          </w:p>
          <w:p w:rsidR="00AA73F8" w:rsidRPr="006A0C13" w:rsidRDefault="00E37865" w:rsidP="006A0C13">
            <w:pPr>
              <w:spacing w:after="0"/>
              <w:ind w:left="113" w:right="113"/>
              <w:jc w:val="center"/>
              <w:rPr>
                <w:rFonts w:ascii="Times New Roman" w:hAnsi="Times New Roman"/>
                <w:b/>
                <w:sz w:val="16"/>
                <w:szCs w:val="16"/>
                <w:lang w:val="ro-RO"/>
              </w:rPr>
            </w:pPr>
            <w:proofErr w:type="spellStart"/>
            <w:r>
              <w:rPr>
                <w:rFonts w:ascii="Times New Roman" w:hAnsi="Times New Roman"/>
                <w:b/>
                <w:sz w:val="16"/>
                <w:szCs w:val="16"/>
                <w:lang w:val="ro-RO"/>
              </w:rPr>
              <w:t>A.Rotari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Default="00AA73F8" w:rsidP="000C5E66">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E37865">
              <w:rPr>
                <w:rFonts w:ascii="Times New Roman" w:hAnsi="Times New Roman"/>
                <w:b/>
                <w:sz w:val="16"/>
                <w:szCs w:val="16"/>
                <w:lang w:val="en-US"/>
              </w:rPr>
              <w:t>1857</w:t>
            </w:r>
          </w:p>
          <w:p w:rsidR="00AA73F8" w:rsidRPr="0013432E" w:rsidRDefault="00E37865" w:rsidP="0013432E">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R.Eremciuc</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Pr="0013377D" w:rsidRDefault="00AA73F8"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E37865">
              <w:rPr>
                <w:rFonts w:ascii="Times New Roman" w:hAnsi="Times New Roman"/>
                <w:b/>
                <w:sz w:val="16"/>
                <w:szCs w:val="16"/>
                <w:lang w:val="ro-RO"/>
              </w:rPr>
              <w:t>1858</w:t>
            </w:r>
          </w:p>
          <w:p w:rsidR="00AA73F8" w:rsidRPr="006A0C13" w:rsidRDefault="00E37865"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E.Dolapciu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Pr="00686DAD" w:rsidRDefault="00AA73F8"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E37865">
              <w:rPr>
                <w:rFonts w:ascii="Times New Roman" w:hAnsi="Times New Roman"/>
                <w:b/>
                <w:sz w:val="16"/>
                <w:szCs w:val="16"/>
                <w:lang w:val="en-US"/>
              </w:rPr>
              <w:t>1859</w:t>
            </w:r>
          </w:p>
          <w:p w:rsidR="00AA73F8" w:rsidRPr="006A0C13" w:rsidRDefault="00E37865"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L.Bogonovschi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Default="00E37865" w:rsidP="00997C32">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 1860</w:t>
            </w:r>
          </w:p>
          <w:p w:rsidR="00AA73F8" w:rsidRPr="006A0C13" w:rsidRDefault="00E37865" w:rsidP="00997C32">
            <w:pPr>
              <w:spacing w:after="0"/>
              <w:ind w:left="113" w:right="113"/>
              <w:jc w:val="center"/>
              <w:rPr>
                <w:rFonts w:ascii="Times New Roman" w:hAnsi="Times New Roman"/>
                <w:b/>
                <w:sz w:val="16"/>
                <w:szCs w:val="16"/>
                <w:lang w:val="ro-RO"/>
              </w:rPr>
            </w:pPr>
            <w:proofErr w:type="spellStart"/>
            <w:r>
              <w:rPr>
                <w:rFonts w:ascii="Times New Roman" w:hAnsi="Times New Roman"/>
                <w:b/>
                <w:sz w:val="16"/>
                <w:szCs w:val="16"/>
                <w:lang w:val="ro-RO"/>
              </w:rPr>
              <w:t>V.Iacomi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AA73F8" w:rsidRDefault="00E37865"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 1861</w:t>
            </w:r>
          </w:p>
          <w:p w:rsidR="00AA73F8" w:rsidRPr="006A0C13" w:rsidRDefault="00E37865" w:rsidP="006A0C13">
            <w:pPr>
              <w:spacing w:after="0"/>
              <w:ind w:left="113" w:right="113"/>
              <w:jc w:val="center"/>
              <w:rPr>
                <w:rFonts w:ascii="Times New Roman" w:hAnsi="Times New Roman"/>
                <w:b/>
                <w:sz w:val="16"/>
                <w:szCs w:val="16"/>
                <w:lang w:val="ro-RO"/>
              </w:rPr>
            </w:pPr>
            <w:proofErr w:type="spellStart"/>
            <w:r>
              <w:rPr>
                <w:rFonts w:ascii="Times New Roman" w:hAnsi="Times New Roman"/>
                <w:b/>
                <w:sz w:val="16"/>
                <w:szCs w:val="16"/>
                <w:lang w:val="ro-RO"/>
              </w:rPr>
              <w:t>L.Pîrțu</w:t>
            </w:r>
            <w:proofErr w:type="spellEnd"/>
          </w:p>
        </w:tc>
      </w:tr>
      <w:tr w:rsidR="00AA73F8" w:rsidRPr="000042C6"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B27240" w:rsidRDefault="00AA73F8" w:rsidP="003577EF">
            <w:pPr>
              <w:spacing w:after="0"/>
              <w:jc w:val="center"/>
              <w:rPr>
                <w:rFonts w:ascii="Times New Roman" w:hAnsi="Times New Roman"/>
                <w:sz w:val="20"/>
                <w:szCs w:val="20"/>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B27240" w:rsidRDefault="00AA73F8"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E467FE">
            <w:pPr>
              <w:spacing w:after="0"/>
              <w:jc w:val="both"/>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B27240">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E467FE">
            <w:pPr>
              <w:spacing w:after="0"/>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997C32">
            <w:pPr>
              <w:spacing w:after="0"/>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841B7D" w:rsidRDefault="00AA73F8" w:rsidP="00E467FE">
            <w:pPr>
              <w:spacing w:after="0"/>
              <w:rPr>
                <w:rFonts w:ascii="Times New Roman" w:hAnsi="Times New Roman"/>
                <w:i/>
                <w:sz w:val="16"/>
                <w:szCs w:val="16"/>
                <w:lang w:val="en-US"/>
              </w:rPr>
            </w:pPr>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64A9E" w:rsidP="00D244EC">
            <w:pPr>
              <w:spacing w:after="0" w:line="240" w:lineRule="auto"/>
              <w:jc w:val="center"/>
              <w:rPr>
                <w:rFonts w:ascii="Times New Roman" w:hAnsi="Times New Roman"/>
                <w:sz w:val="14"/>
                <w:szCs w:val="14"/>
                <w:lang w:val="ro-RO"/>
              </w:rPr>
            </w:pPr>
            <w:r>
              <w:rPr>
                <w:rFonts w:ascii="Times New Roman" w:hAnsi="Times New Roman"/>
                <w:sz w:val="14"/>
                <w:szCs w:val="14"/>
                <w:lang w:val="ro-RO"/>
              </w:rPr>
              <w:t>1.09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5353C2" w:rsidRDefault="00564A9E" w:rsidP="00D244EC">
            <w:pPr>
              <w:rPr>
                <w:rFonts w:ascii="Times New Roman" w:hAnsi="Times New Roman"/>
                <w:sz w:val="14"/>
                <w:szCs w:val="14"/>
                <w:lang w:val="ro-MD"/>
              </w:rPr>
            </w:pPr>
            <w:r>
              <w:rPr>
                <w:rFonts w:ascii="Times New Roman" w:hAnsi="Times New Roman"/>
                <w:sz w:val="14"/>
                <w:szCs w:val="14"/>
                <w:lang w:val="ro-MD"/>
              </w:rPr>
              <w:t>1.09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64A9E" w:rsidP="00322C42">
            <w:pPr>
              <w:rPr>
                <w:rFonts w:ascii="Times New Roman" w:hAnsi="Times New Roman"/>
                <w:sz w:val="14"/>
                <w:szCs w:val="14"/>
                <w:lang w:val="en-US"/>
              </w:rPr>
            </w:pPr>
            <w:r>
              <w:rPr>
                <w:rFonts w:ascii="Times New Roman" w:hAnsi="Times New Roman"/>
                <w:sz w:val="14"/>
                <w:szCs w:val="14"/>
                <w:lang w:val="en-US"/>
              </w:rPr>
              <w:t>1.09</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64A9E" w:rsidP="00322C42">
            <w:pPr>
              <w:rPr>
                <w:rFonts w:ascii="Times New Roman" w:hAnsi="Times New Roman"/>
                <w:sz w:val="14"/>
                <w:szCs w:val="14"/>
                <w:lang w:val="en-US"/>
              </w:rPr>
            </w:pPr>
            <w:r>
              <w:rPr>
                <w:rFonts w:ascii="Times New Roman" w:hAnsi="Times New Roman"/>
                <w:sz w:val="14"/>
                <w:szCs w:val="14"/>
                <w:lang w:val="en-US"/>
              </w:rPr>
              <w:t>1.09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564A9E" w:rsidP="00997C32">
            <w:pPr>
              <w:rPr>
                <w:rFonts w:ascii="Times New Roman" w:hAnsi="Times New Roman"/>
                <w:sz w:val="14"/>
                <w:szCs w:val="14"/>
                <w:lang w:val="en-US"/>
              </w:rPr>
            </w:pPr>
            <w:r>
              <w:rPr>
                <w:rFonts w:ascii="Times New Roman" w:hAnsi="Times New Roman"/>
                <w:sz w:val="14"/>
                <w:szCs w:val="14"/>
                <w:lang w:val="en-US"/>
              </w:rPr>
              <w:t>1.09.22</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5E1FDF" w:rsidP="00322C42">
            <w:pPr>
              <w:rPr>
                <w:rFonts w:ascii="Times New Roman" w:hAnsi="Times New Roman"/>
                <w:sz w:val="14"/>
                <w:szCs w:val="14"/>
                <w:lang w:val="en-US"/>
              </w:rPr>
            </w:pPr>
            <w:r>
              <w:rPr>
                <w:rFonts w:ascii="Times New Roman" w:hAnsi="Times New Roman"/>
                <w:sz w:val="14"/>
                <w:szCs w:val="14"/>
                <w:lang w:val="en-US"/>
              </w:rPr>
              <w:t>1.09.22</w:t>
            </w: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rPr>
                <w:rFonts w:ascii="Times New Roman" w:hAnsi="Times New Roman"/>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lang w:val="en-US"/>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244EC">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41474">
            <w:pPr>
              <w:jc w:val="cente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rPr>
                <w:rFonts w:ascii="Times New Roman" w:hAnsi="Times New Roman"/>
                <w:sz w:val="14"/>
                <w:szCs w:val="14"/>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4147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pPr>
              <w:rPr>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rPr>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pPr>
              <w:rPr>
                <w:sz w:val="14"/>
                <w:szCs w:val="14"/>
                <w:lang w:val="en-US"/>
              </w:rPr>
            </w:pPr>
          </w:p>
        </w:tc>
      </w:tr>
      <w:tr w:rsidR="00AA73F8" w:rsidRPr="002065AF"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E1FDF" w:rsidP="00322C42">
            <w:pPr>
              <w:rPr>
                <w:rFonts w:ascii="Times New Roman" w:hAnsi="Times New Roman"/>
                <w:sz w:val="14"/>
                <w:szCs w:val="14"/>
                <w:lang w:val="en-US"/>
              </w:rPr>
            </w:pPr>
            <w:proofErr w:type="spellStart"/>
            <w:r>
              <w:rPr>
                <w:rFonts w:ascii="Times New Roman" w:hAnsi="Times New Roman"/>
                <w:sz w:val="14"/>
                <w:szCs w:val="14"/>
                <w:lang w:val="en-US"/>
              </w:rPr>
              <w:t>O.Gaidarji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E1FDF" w:rsidP="00FB250E">
            <w:pPr>
              <w:rPr>
                <w:rFonts w:ascii="Times New Roman" w:hAnsi="Times New Roman"/>
                <w:sz w:val="14"/>
                <w:szCs w:val="14"/>
                <w:lang w:val="en-US"/>
              </w:rPr>
            </w:pPr>
            <w:proofErr w:type="spellStart"/>
            <w:r>
              <w:rPr>
                <w:rFonts w:ascii="Times New Roman" w:hAnsi="Times New Roman"/>
                <w:sz w:val="14"/>
                <w:szCs w:val="14"/>
                <w:lang w:val="en-US"/>
              </w:rPr>
              <w:t>O.Gaidarji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E1FDF" w:rsidP="00FB250E">
            <w:pPr>
              <w:rPr>
                <w:rFonts w:ascii="Times New Roman" w:hAnsi="Times New Roman"/>
                <w:sz w:val="14"/>
                <w:szCs w:val="14"/>
                <w:lang w:val="en-US"/>
              </w:rPr>
            </w:pPr>
            <w:proofErr w:type="spellStart"/>
            <w:r>
              <w:rPr>
                <w:rFonts w:ascii="Times New Roman" w:hAnsi="Times New Roman"/>
                <w:sz w:val="14"/>
                <w:szCs w:val="14"/>
                <w:lang w:val="en-US"/>
              </w:rPr>
              <w:t>E.Dolapci</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5E1FDF" w:rsidP="00322C42">
            <w:pPr>
              <w:rPr>
                <w:rFonts w:ascii="Times New Roman" w:hAnsi="Times New Roman"/>
                <w:sz w:val="14"/>
                <w:szCs w:val="14"/>
                <w:lang w:val="en-US"/>
              </w:rPr>
            </w:pPr>
            <w:proofErr w:type="spellStart"/>
            <w:r>
              <w:rPr>
                <w:rFonts w:ascii="Times New Roman" w:hAnsi="Times New Roman"/>
                <w:sz w:val="14"/>
                <w:szCs w:val="14"/>
                <w:lang w:val="en-US"/>
              </w:rPr>
              <w:t>O.Gaidarji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6A2698" w:rsidRDefault="005E1FDF" w:rsidP="00997C32">
            <w:pPr>
              <w:rPr>
                <w:rFonts w:ascii="Times New Roman" w:hAnsi="Times New Roman"/>
                <w:sz w:val="14"/>
                <w:szCs w:val="14"/>
                <w:lang w:val="en-US"/>
              </w:rPr>
            </w:pPr>
            <w:proofErr w:type="spellStart"/>
            <w:r>
              <w:rPr>
                <w:rFonts w:ascii="Times New Roman" w:hAnsi="Times New Roman"/>
                <w:sz w:val="14"/>
                <w:szCs w:val="14"/>
                <w:lang w:val="en-US"/>
              </w:rPr>
              <w:t>D.Bujor</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6A2698" w:rsidRDefault="005E1FDF" w:rsidP="00322C42">
            <w:pPr>
              <w:rPr>
                <w:rFonts w:ascii="Times New Roman" w:hAnsi="Times New Roman"/>
                <w:sz w:val="14"/>
                <w:szCs w:val="14"/>
                <w:lang w:val="en-US"/>
              </w:rPr>
            </w:pPr>
            <w:proofErr w:type="spellStart"/>
            <w:r>
              <w:rPr>
                <w:rFonts w:ascii="Times New Roman" w:hAnsi="Times New Roman"/>
                <w:sz w:val="14"/>
                <w:szCs w:val="14"/>
                <w:lang w:val="en-US"/>
              </w:rPr>
              <w:t>O.Gaidarji</w:t>
            </w:r>
            <w:proofErr w:type="spellEnd"/>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 xml:space="preserve">Examination of a new-born. Essential care of a healthy baby (child), congenital defects, thermal control of a new-born. Adaptation of a new-born. Care of a healthy </w:t>
            </w:r>
            <w:proofErr w:type="gramStart"/>
            <w:r w:rsidRPr="006A0C13">
              <w:rPr>
                <w:rFonts w:ascii="Times New Roman" w:hAnsi="Times New Roman"/>
                <w:sz w:val="16"/>
                <w:szCs w:val="16"/>
                <w:lang w:val="en-US"/>
              </w:rPr>
              <w:t>new-born</w:t>
            </w:r>
            <w:proofErr w:type="gramEnd"/>
            <w:r w:rsidRPr="006A0C13">
              <w:rPr>
                <w:rFonts w:ascii="Times New Roman" w:hAnsi="Times New Roman"/>
                <w:sz w:val="16"/>
                <w:szCs w:val="16"/>
                <w:lang w:val="en-US"/>
              </w:rPr>
              <w:t xml:space="preserve">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2973C4"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19.09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2973C4" w:rsidP="00341474">
            <w:pPr>
              <w:jc w:val="center"/>
              <w:rPr>
                <w:rFonts w:ascii="Times New Roman" w:hAnsi="Times New Roman"/>
                <w:sz w:val="14"/>
                <w:szCs w:val="14"/>
                <w:lang w:val="en-US"/>
              </w:rPr>
            </w:pPr>
            <w:r>
              <w:rPr>
                <w:rFonts w:ascii="Times New Roman" w:hAnsi="Times New Roman"/>
                <w:sz w:val="14"/>
                <w:szCs w:val="14"/>
                <w:lang w:val="en-US"/>
              </w:rPr>
              <w:t>30.09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2973C4" w:rsidP="00341474">
            <w:pPr>
              <w:jc w:val="center"/>
              <w:rPr>
                <w:rFonts w:ascii="Times New Roman" w:hAnsi="Times New Roman"/>
                <w:sz w:val="14"/>
                <w:szCs w:val="14"/>
                <w:lang w:val="en-US"/>
              </w:rPr>
            </w:pPr>
            <w:r>
              <w:rPr>
                <w:rFonts w:ascii="Times New Roman" w:hAnsi="Times New Roman"/>
                <w:sz w:val="14"/>
                <w:szCs w:val="14"/>
                <w:lang w:val="en-US"/>
              </w:rPr>
              <w:t>12.09</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2973C4" w:rsidP="00E467FE">
            <w:pPr>
              <w:jc w:val="center"/>
              <w:rPr>
                <w:rFonts w:ascii="Times New Roman" w:hAnsi="Times New Roman"/>
                <w:sz w:val="14"/>
                <w:szCs w:val="14"/>
                <w:lang w:val="en-US"/>
              </w:rPr>
            </w:pPr>
            <w:r>
              <w:rPr>
                <w:rFonts w:ascii="Times New Roman" w:hAnsi="Times New Roman"/>
                <w:sz w:val="14"/>
                <w:szCs w:val="14"/>
                <w:lang w:val="en-US"/>
              </w:rPr>
              <w:t>13.10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2973C4" w:rsidP="00997C32">
            <w:pPr>
              <w:jc w:val="center"/>
              <w:rPr>
                <w:rFonts w:ascii="Times New Roman" w:hAnsi="Times New Roman"/>
                <w:sz w:val="14"/>
                <w:szCs w:val="14"/>
                <w:lang w:val="en-US"/>
              </w:rPr>
            </w:pPr>
            <w:r>
              <w:rPr>
                <w:rFonts w:ascii="Times New Roman" w:hAnsi="Times New Roman"/>
                <w:sz w:val="14"/>
                <w:szCs w:val="14"/>
                <w:lang w:val="en-US"/>
              </w:rPr>
              <w:t>19.09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2973C4" w:rsidP="00E467FE">
            <w:pPr>
              <w:jc w:val="center"/>
              <w:rPr>
                <w:rFonts w:ascii="Times New Roman" w:hAnsi="Times New Roman"/>
                <w:sz w:val="14"/>
                <w:szCs w:val="14"/>
                <w:lang w:val="en-US"/>
              </w:rPr>
            </w:pPr>
            <w:r>
              <w:rPr>
                <w:rFonts w:ascii="Times New Roman" w:hAnsi="Times New Roman"/>
                <w:sz w:val="14"/>
                <w:szCs w:val="14"/>
                <w:lang w:val="en-US"/>
              </w:rPr>
              <w:t>12.09</w:t>
            </w: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9731E">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B5422">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04CE8">
            <w:pPr>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D028AA">
            <w:pP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945B12"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727C9">
            <w:pPr>
              <w:spacing w:after="0" w:line="240" w:lineRule="auto"/>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735FB4">
            <w:pPr>
              <w:spacing w:after="0" w:line="240" w:lineRule="auto"/>
              <w:jc w:val="center"/>
              <w:rPr>
                <w:rFonts w:ascii="Times New Roman" w:hAnsi="Times New Roman"/>
                <w:sz w:val="14"/>
                <w:szCs w:val="14"/>
                <w:lang w:val="ro-RO"/>
              </w:rPr>
            </w:pPr>
            <w:proofErr w:type="spellStart"/>
            <w:r>
              <w:rPr>
                <w:rFonts w:ascii="Times New Roman" w:hAnsi="Times New Roman"/>
                <w:sz w:val="14"/>
                <w:szCs w:val="14"/>
                <w:lang w:val="ro-RO"/>
              </w:rPr>
              <w:t>C.Călcîi</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CB78DB">
            <w:pPr>
              <w:spacing w:after="0" w:line="240" w:lineRule="auto"/>
              <w:jc w:val="center"/>
              <w:rPr>
                <w:rFonts w:ascii="Times New Roman" w:hAnsi="Times New Roman"/>
                <w:sz w:val="14"/>
                <w:szCs w:val="14"/>
                <w:lang w:val="ro-RO"/>
              </w:rPr>
            </w:pPr>
            <w:r>
              <w:rPr>
                <w:rFonts w:ascii="Times New Roman" w:hAnsi="Times New Roman"/>
                <w:sz w:val="14"/>
                <w:szCs w:val="14"/>
                <w:lang w:val="ro-RO"/>
              </w:rPr>
              <w:t>D.Bujor</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CB78DB">
            <w:pPr>
              <w:spacing w:after="0" w:line="240" w:lineRule="auto"/>
              <w:jc w:val="center"/>
              <w:rPr>
                <w:rFonts w:ascii="Times New Roman" w:hAnsi="Times New Roman"/>
                <w:sz w:val="14"/>
                <w:szCs w:val="14"/>
                <w:lang w:val="ro-RO"/>
              </w:rPr>
            </w:pPr>
            <w:proofErr w:type="spellStart"/>
            <w:r>
              <w:rPr>
                <w:rFonts w:ascii="Times New Roman" w:hAnsi="Times New Roman"/>
                <w:sz w:val="14"/>
                <w:szCs w:val="14"/>
                <w:lang w:val="ro-RO"/>
              </w:rPr>
              <w:t>C.Călcîi</w:t>
            </w:r>
            <w:proofErr w:type="spellEnd"/>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12.09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12.09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6.10</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B727C9"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12.09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B727C9" w:rsidP="00997C32">
            <w:pPr>
              <w:spacing w:after="0" w:line="240" w:lineRule="auto"/>
              <w:jc w:val="center"/>
              <w:rPr>
                <w:rFonts w:ascii="Times New Roman" w:hAnsi="Times New Roman"/>
                <w:sz w:val="14"/>
                <w:szCs w:val="14"/>
                <w:lang w:val="ro-RO"/>
              </w:rPr>
            </w:pPr>
            <w:r>
              <w:rPr>
                <w:rFonts w:ascii="Times New Roman" w:hAnsi="Times New Roman"/>
                <w:sz w:val="14"/>
                <w:szCs w:val="14"/>
                <w:lang w:val="ro-RO"/>
              </w:rPr>
              <w:t>12.09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B727C9"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26.09</w:t>
            </w:r>
          </w:p>
        </w:tc>
      </w:tr>
      <w:tr w:rsidR="00AA73F8" w:rsidRPr="00B27240" w:rsidTr="00AA73F8">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line="240" w:lineRule="auto"/>
              <w:jc w:val="center"/>
              <w:rPr>
                <w:rFonts w:ascii="Times New Roman" w:hAnsi="Times New Roman"/>
                <w:sz w:val="14"/>
                <w:szCs w:val="14"/>
                <w:lang w:val="ro-RO"/>
              </w:rPr>
            </w:pPr>
          </w:p>
        </w:tc>
      </w:tr>
      <w:tr w:rsidR="00AA73F8" w:rsidRPr="00B27240" w:rsidTr="00AA73F8">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75BA3">
            <w:pPr>
              <w:spacing w:after="0" w:line="240" w:lineRule="auto"/>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line="240" w:lineRule="auto"/>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A75BA3">
            <w:pPr>
              <w:spacing w:after="0" w:line="240" w:lineRule="auto"/>
              <w:rPr>
                <w:rFonts w:ascii="Times New Roman" w:hAnsi="Times New Roman"/>
                <w:sz w:val="14"/>
                <w:szCs w:val="14"/>
                <w:lang w:val="ro-RO"/>
              </w:rPr>
            </w:pPr>
          </w:p>
        </w:tc>
      </w:tr>
      <w:tr w:rsidR="00AA73F8" w:rsidRPr="00B27240" w:rsidTr="00AA73F8">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27038F">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22C4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22C4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22C42">
            <w:pPr>
              <w:spacing w:after="0" w:line="240" w:lineRule="auto"/>
              <w:jc w:val="center"/>
              <w:rPr>
                <w:rFonts w:ascii="Times New Roman" w:hAnsi="Times New Roman"/>
                <w:sz w:val="14"/>
                <w:szCs w:val="14"/>
                <w:lang w:val="ro-RO"/>
              </w:rPr>
            </w:pPr>
          </w:p>
        </w:tc>
      </w:tr>
      <w:tr w:rsidR="00AA73F8" w:rsidRPr="00366849"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053EF4" w:rsidP="00106974">
            <w:pPr>
              <w:spacing w:after="0"/>
              <w:jc w:val="center"/>
              <w:rPr>
                <w:rFonts w:ascii="Times New Roman" w:hAnsi="Times New Roman"/>
                <w:sz w:val="14"/>
                <w:szCs w:val="14"/>
                <w:lang w:val="ro-RO"/>
              </w:rPr>
            </w:pPr>
            <w:r>
              <w:rPr>
                <w:rFonts w:ascii="Times New Roman" w:hAnsi="Times New Roman"/>
                <w:sz w:val="14"/>
                <w:szCs w:val="14"/>
                <w:lang w:val="ro-RO"/>
              </w:rPr>
              <w:t xml:space="preserve">13.10 </w:t>
            </w:r>
            <w:proofErr w:type="spellStart"/>
            <w:r>
              <w:rPr>
                <w:rFonts w:ascii="Times New Roman" w:hAnsi="Times New Roman"/>
                <w:sz w:val="14"/>
                <w:szCs w:val="14"/>
                <w:lang w:val="ro-RO"/>
              </w:rPr>
              <w:t>O.Cîrstea</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F03AA" w:rsidP="00106974">
            <w:pPr>
              <w:spacing w:after="0"/>
              <w:jc w:val="center"/>
              <w:rPr>
                <w:rFonts w:ascii="Times New Roman" w:hAnsi="Times New Roman"/>
                <w:sz w:val="14"/>
                <w:szCs w:val="14"/>
                <w:lang w:val="ro-RO"/>
              </w:rPr>
            </w:pPr>
            <w:r>
              <w:rPr>
                <w:rFonts w:ascii="Times New Roman" w:hAnsi="Times New Roman"/>
                <w:sz w:val="14"/>
                <w:szCs w:val="14"/>
                <w:lang w:val="ro-RO"/>
              </w:rPr>
              <w:t xml:space="preserve">19.09 </w:t>
            </w:r>
            <w:proofErr w:type="spellStart"/>
            <w:r>
              <w:rPr>
                <w:rFonts w:ascii="Times New Roman" w:hAnsi="Times New Roman"/>
                <w:sz w:val="14"/>
                <w:szCs w:val="14"/>
                <w:lang w:val="ro-RO"/>
              </w:rPr>
              <w:t>O.Cîrstea</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F03AA" w:rsidP="00106974">
            <w:pPr>
              <w:spacing w:after="0"/>
              <w:jc w:val="center"/>
              <w:rPr>
                <w:rFonts w:ascii="Times New Roman" w:hAnsi="Times New Roman"/>
                <w:sz w:val="14"/>
                <w:szCs w:val="14"/>
                <w:lang w:val="ro-RO"/>
              </w:rPr>
            </w:pPr>
            <w:r>
              <w:rPr>
                <w:rFonts w:ascii="Times New Roman" w:hAnsi="Times New Roman"/>
                <w:sz w:val="14"/>
                <w:szCs w:val="14"/>
                <w:lang w:val="ro-RO"/>
              </w:rPr>
              <w:t xml:space="preserve">19.09 </w:t>
            </w:r>
            <w:proofErr w:type="spellStart"/>
            <w:r>
              <w:rPr>
                <w:rFonts w:ascii="Times New Roman" w:hAnsi="Times New Roman"/>
                <w:sz w:val="14"/>
                <w:szCs w:val="14"/>
                <w:lang w:val="ro-RO"/>
              </w:rPr>
              <w:t>F.Cenușa</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F03AA" w:rsidP="00E467FE">
            <w:pPr>
              <w:spacing w:after="0"/>
              <w:jc w:val="center"/>
              <w:rPr>
                <w:rFonts w:ascii="Times New Roman" w:hAnsi="Times New Roman"/>
                <w:sz w:val="14"/>
                <w:szCs w:val="14"/>
                <w:lang w:val="ro-RO"/>
              </w:rPr>
            </w:pPr>
            <w:r>
              <w:rPr>
                <w:rFonts w:ascii="Times New Roman" w:hAnsi="Times New Roman"/>
                <w:sz w:val="14"/>
                <w:szCs w:val="14"/>
                <w:lang w:val="ro-RO"/>
              </w:rPr>
              <w:t>6.10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CF03AA" w:rsidP="00997C32">
            <w:pPr>
              <w:spacing w:after="0"/>
              <w:rPr>
                <w:rFonts w:ascii="Times New Roman" w:hAnsi="Times New Roman"/>
                <w:sz w:val="14"/>
                <w:szCs w:val="14"/>
                <w:lang w:val="ro-RO"/>
              </w:rPr>
            </w:pPr>
            <w:r>
              <w:rPr>
                <w:rFonts w:ascii="Times New Roman" w:hAnsi="Times New Roman"/>
                <w:sz w:val="14"/>
                <w:szCs w:val="14"/>
                <w:lang w:val="ro-RO"/>
              </w:rPr>
              <w:t xml:space="preserve">13.10 </w:t>
            </w:r>
            <w:proofErr w:type="spellStart"/>
            <w:r>
              <w:rPr>
                <w:rFonts w:ascii="Times New Roman" w:hAnsi="Times New Roman"/>
                <w:sz w:val="14"/>
                <w:szCs w:val="14"/>
                <w:lang w:val="ro-RO"/>
              </w:rPr>
              <w:t>F.Cenușa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CF03AA" w:rsidP="009E4E56">
            <w:pPr>
              <w:spacing w:after="0"/>
              <w:rPr>
                <w:rFonts w:ascii="Times New Roman" w:hAnsi="Times New Roman"/>
                <w:sz w:val="14"/>
                <w:szCs w:val="14"/>
                <w:lang w:val="ro-RO"/>
              </w:rPr>
            </w:pPr>
            <w:r>
              <w:rPr>
                <w:rFonts w:ascii="Times New Roman" w:hAnsi="Times New Roman"/>
                <w:sz w:val="14"/>
                <w:szCs w:val="14"/>
                <w:lang w:val="ro-RO"/>
              </w:rPr>
              <w:t xml:space="preserve">3.10 </w:t>
            </w:r>
            <w:proofErr w:type="spellStart"/>
            <w:r>
              <w:rPr>
                <w:rFonts w:ascii="Times New Roman" w:hAnsi="Times New Roman"/>
                <w:sz w:val="14"/>
                <w:szCs w:val="14"/>
                <w:lang w:val="ro-RO"/>
              </w:rPr>
              <w:t>O.Cîrstea</w:t>
            </w:r>
            <w:proofErr w:type="spellEnd"/>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73070">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73070">
            <w:pPr>
              <w:spacing w:after="0"/>
              <w:rPr>
                <w:rFonts w:ascii="Times New Roman" w:hAnsi="Times New Roman"/>
                <w:sz w:val="14"/>
                <w:szCs w:val="14"/>
                <w:lang w:val="ro-RO"/>
              </w:rPr>
            </w:pPr>
          </w:p>
        </w:tc>
      </w:tr>
      <w:tr w:rsidR="00AA73F8" w:rsidRPr="0089258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72EFD" w:rsidP="00735FB4">
            <w:pPr>
              <w:spacing w:after="0"/>
              <w:jc w:val="center"/>
              <w:rPr>
                <w:rFonts w:ascii="Times New Roman" w:hAnsi="Times New Roman"/>
                <w:sz w:val="14"/>
                <w:szCs w:val="14"/>
                <w:lang w:val="ro-RO"/>
              </w:rPr>
            </w:pPr>
            <w:r>
              <w:rPr>
                <w:rFonts w:ascii="Times New Roman" w:hAnsi="Times New Roman"/>
                <w:sz w:val="14"/>
                <w:szCs w:val="14"/>
                <w:lang w:val="ro-RO"/>
              </w:rPr>
              <w:t>29.09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72EFD" w:rsidP="00672EFD">
            <w:pPr>
              <w:spacing w:after="0"/>
              <w:rPr>
                <w:rFonts w:ascii="Times New Roman" w:hAnsi="Times New Roman"/>
                <w:sz w:val="14"/>
                <w:szCs w:val="14"/>
                <w:lang w:val="ro-RO"/>
              </w:rPr>
            </w:pPr>
            <w:r>
              <w:rPr>
                <w:rFonts w:ascii="Times New Roman" w:hAnsi="Times New Roman"/>
                <w:sz w:val="14"/>
                <w:szCs w:val="14"/>
                <w:lang w:val="ro-RO"/>
              </w:rPr>
              <w:t>7.10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72EFD" w:rsidP="00735FB4">
            <w:pPr>
              <w:spacing w:after="0"/>
              <w:jc w:val="center"/>
              <w:rPr>
                <w:rFonts w:ascii="Times New Roman" w:hAnsi="Times New Roman"/>
                <w:sz w:val="14"/>
                <w:szCs w:val="14"/>
                <w:lang w:val="ro-RO"/>
              </w:rPr>
            </w:pPr>
            <w:r>
              <w:rPr>
                <w:rFonts w:ascii="Times New Roman" w:hAnsi="Times New Roman"/>
                <w:sz w:val="14"/>
                <w:szCs w:val="14"/>
                <w:lang w:val="ro-RO"/>
              </w:rPr>
              <w:t>13.10</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72EFD" w:rsidP="009446BB">
            <w:pPr>
              <w:spacing w:after="0"/>
              <w:jc w:val="center"/>
              <w:rPr>
                <w:rFonts w:ascii="Times New Roman" w:hAnsi="Times New Roman"/>
                <w:sz w:val="14"/>
                <w:szCs w:val="14"/>
                <w:lang w:val="ro-RO"/>
              </w:rPr>
            </w:pPr>
            <w:r>
              <w:rPr>
                <w:rFonts w:ascii="Times New Roman" w:hAnsi="Times New Roman"/>
                <w:sz w:val="14"/>
                <w:szCs w:val="14"/>
                <w:lang w:val="ro-RO"/>
              </w:rPr>
              <w:t>20.10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672EFD" w:rsidP="00997C32">
            <w:pPr>
              <w:spacing w:after="0"/>
              <w:jc w:val="center"/>
              <w:rPr>
                <w:rFonts w:ascii="Times New Roman" w:hAnsi="Times New Roman"/>
                <w:sz w:val="14"/>
                <w:szCs w:val="14"/>
                <w:lang w:val="ro-RO"/>
              </w:rPr>
            </w:pPr>
            <w:r>
              <w:rPr>
                <w:rFonts w:ascii="Times New Roman" w:hAnsi="Times New Roman"/>
                <w:sz w:val="14"/>
                <w:szCs w:val="14"/>
                <w:lang w:val="ro-RO"/>
              </w:rPr>
              <w:t>27.10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672EFD" w:rsidP="009446BB">
            <w:pPr>
              <w:spacing w:after="0"/>
              <w:jc w:val="center"/>
              <w:rPr>
                <w:rFonts w:ascii="Times New Roman" w:hAnsi="Times New Roman"/>
                <w:sz w:val="14"/>
                <w:szCs w:val="14"/>
                <w:lang w:val="ro-RO"/>
              </w:rPr>
            </w:pPr>
            <w:r>
              <w:rPr>
                <w:rFonts w:ascii="Times New Roman" w:hAnsi="Times New Roman"/>
                <w:sz w:val="14"/>
                <w:szCs w:val="14"/>
                <w:lang w:val="ro-RO"/>
              </w:rPr>
              <w:t>31.10</w:t>
            </w:r>
          </w:p>
        </w:tc>
      </w:tr>
      <w:tr w:rsidR="00AA73F8" w:rsidRPr="00DD2F7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r>
      <w:tr w:rsidR="00AA73F8" w:rsidRPr="00C112F1"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E1584" w:rsidP="00735FB4">
            <w:pPr>
              <w:spacing w:after="0"/>
              <w:jc w:val="center"/>
              <w:rPr>
                <w:rFonts w:ascii="Times New Roman" w:hAnsi="Times New Roman"/>
                <w:sz w:val="14"/>
                <w:szCs w:val="14"/>
                <w:lang w:val="ro-RO"/>
              </w:rPr>
            </w:pPr>
            <w:r>
              <w:rPr>
                <w:rFonts w:ascii="Times New Roman" w:hAnsi="Times New Roman"/>
                <w:sz w:val="14"/>
                <w:szCs w:val="14"/>
                <w:lang w:val="ro-RO"/>
              </w:rPr>
              <w:t xml:space="preserve">28.10 </w:t>
            </w:r>
            <w:proofErr w:type="spellStart"/>
            <w:r>
              <w:rPr>
                <w:rFonts w:ascii="Times New Roman" w:hAnsi="Times New Roman"/>
                <w:sz w:val="14"/>
                <w:szCs w:val="14"/>
                <w:lang w:val="ro-RO"/>
              </w:rPr>
              <w:t>F.Cenușa</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E1584" w:rsidP="00967912">
            <w:pPr>
              <w:spacing w:after="0"/>
              <w:jc w:val="center"/>
              <w:rPr>
                <w:rFonts w:ascii="Times New Roman" w:hAnsi="Times New Roman"/>
                <w:sz w:val="14"/>
                <w:szCs w:val="14"/>
                <w:lang w:val="ro-RO"/>
              </w:rPr>
            </w:pPr>
            <w:r>
              <w:rPr>
                <w:rFonts w:ascii="Times New Roman" w:hAnsi="Times New Roman"/>
                <w:sz w:val="14"/>
                <w:szCs w:val="14"/>
                <w:lang w:val="ro-RO"/>
              </w:rPr>
              <w:t xml:space="preserve">26.09 </w:t>
            </w:r>
            <w:proofErr w:type="spellStart"/>
            <w:r>
              <w:rPr>
                <w:rFonts w:ascii="Times New Roman" w:hAnsi="Times New Roman"/>
                <w:sz w:val="14"/>
                <w:szCs w:val="14"/>
                <w:lang w:val="ro-RO"/>
              </w:rPr>
              <w:t>A.Ciuntu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E1584" w:rsidP="00B76839">
            <w:pPr>
              <w:spacing w:after="0"/>
              <w:rPr>
                <w:rFonts w:ascii="Times New Roman" w:hAnsi="Times New Roman"/>
                <w:sz w:val="14"/>
                <w:szCs w:val="14"/>
                <w:lang w:val="ro-RO"/>
              </w:rPr>
            </w:pPr>
            <w:r>
              <w:rPr>
                <w:rFonts w:ascii="Times New Roman" w:hAnsi="Times New Roman"/>
                <w:sz w:val="14"/>
                <w:szCs w:val="14"/>
                <w:lang w:val="ro-RO"/>
              </w:rPr>
              <w:t xml:space="preserve">20.10 </w:t>
            </w:r>
            <w:proofErr w:type="spellStart"/>
            <w:r>
              <w:rPr>
                <w:rFonts w:ascii="Times New Roman" w:hAnsi="Times New Roman"/>
                <w:sz w:val="14"/>
                <w:szCs w:val="14"/>
                <w:lang w:val="ro-RO"/>
              </w:rPr>
              <w:t>A.Ciuntu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CE1584" w:rsidP="002126FA">
            <w:pPr>
              <w:spacing w:after="0"/>
              <w:jc w:val="center"/>
              <w:rPr>
                <w:rFonts w:ascii="Times New Roman" w:hAnsi="Times New Roman"/>
                <w:sz w:val="14"/>
                <w:szCs w:val="14"/>
                <w:lang w:val="ro-RO"/>
              </w:rPr>
            </w:pPr>
            <w:r>
              <w:rPr>
                <w:rFonts w:ascii="Times New Roman" w:hAnsi="Times New Roman"/>
                <w:sz w:val="14"/>
                <w:szCs w:val="14"/>
                <w:lang w:val="ro-RO"/>
              </w:rPr>
              <w:t>29.09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CE1584" w:rsidP="00997C32">
            <w:pPr>
              <w:spacing w:after="0"/>
              <w:jc w:val="center"/>
              <w:rPr>
                <w:rFonts w:ascii="Times New Roman" w:hAnsi="Times New Roman"/>
                <w:sz w:val="14"/>
                <w:szCs w:val="14"/>
                <w:lang w:val="ro-RO"/>
              </w:rPr>
            </w:pPr>
            <w:r>
              <w:rPr>
                <w:rFonts w:ascii="Times New Roman" w:hAnsi="Times New Roman"/>
                <w:sz w:val="14"/>
                <w:szCs w:val="14"/>
                <w:lang w:val="ro-RO"/>
              </w:rPr>
              <w:t>20.10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CE1584" w:rsidP="002126FA">
            <w:pPr>
              <w:spacing w:after="0"/>
              <w:jc w:val="center"/>
              <w:rPr>
                <w:rFonts w:ascii="Times New Roman" w:hAnsi="Times New Roman"/>
                <w:sz w:val="14"/>
                <w:szCs w:val="14"/>
                <w:lang w:val="ro-RO"/>
              </w:rPr>
            </w:pPr>
            <w:r>
              <w:rPr>
                <w:rFonts w:ascii="Times New Roman" w:hAnsi="Times New Roman"/>
                <w:sz w:val="14"/>
                <w:szCs w:val="14"/>
                <w:lang w:val="ro-RO"/>
              </w:rPr>
              <w:t xml:space="preserve">10.10 </w:t>
            </w:r>
            <w:proofErr w:type="spellStart"/>
            <w:r>
              <w:rPr>
                <w:rFonts w:ascii="Times New Roman" w:hAnsi="Times New Roman"/>
                <w:sz w:val="14"/>
                <w:szCs w:val="14"/>
                <w:lang w:val="ro-RO"/>
              </w:rPr>
              <w:t>A.Ciuntu</w:t>
            </w:r>
            <w:proofErr w:type="spellEnd"/>
          </w:p>
        </w:tc>
      </w:tr>
      <w:tr w:rsidR="00AA73F8" w:rsidRPr="00C112F1"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2126F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2126FA">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308DF">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308DF">
            <w:pPr>
              <w:spacing w:after="0"/>
              <w:jc w:val="center"/>
              <w:rPr>
                <w:rFonts w:ascii="Times New Roman" w:hAnsi="Times New Roman"/>
                <w:sz w:val="14"/>
                <w:szCs w:val="14"/>
                <w:lang w:val="ro-RO"/>
              </w:rPr>
            </w:pPr>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4258B4" w:rsidP="00735FB4">
            <w:pPr>
              <w:spacing w:after="0"/>
              <w:jc w:val="center"/>
              <w:rPr>
                <w:rFonts w:ascii="Times New Roman" w:hAnsi="Times New Roman"/>
                <w:sz w:val="14"/>
                <w:szCs w:val="14"/>
                <w:lang w:val="ro-RO"/>
              </w:rPr>
            </w:pPr>
            <w:r>
              <w:rPr>
                <w:rFonts w:ascii="Times New Roman" w:hAnsi="Times New Roman"/>
                <w:sz w:val="14"/>
                <w:szCs w:val="14"/>
                <w:lang w:val="ro-RO"/>
              </w:rPr>
              <w:t>20.10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4258B4" w:rsidP="004258B4">
            <w:pPr>
              <w:spacing w:after="0"/>
              <w:rPr>
                <w:rFonts w:ascii="Times New Roman" w:hAnsi="Times New Roman"/>
                <w:sz w:val="14"/>
                <w:szCs w:val="14"/>
                <w:lang w:val="ro-RO"/>
              </w:rPr>
            </w:pPr>
            <w:r>
              <w:rPr>
                <w:rFonts w:ascii="Times New Roman" w:hAnsi="Times New Roman"/>
                <w:sz w:val="14"/>
                <w:szCs w:val="14"/>
                <w:lang w:val="ro-RO"/>
              </w:rPr>
              <w:t>28.10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94603" w:rsidP="00735FB4">
            <w:pPr>
              <w:spacing w:after="0"/>
              <w:jc w:val="center"/>
              <w:rPr>
                <w:rFonts w:ascii="Times New Roman" w:hAnsi="Times New Roman"/>
                <w:sz w:val="14"/>
                <w:szCs w:val="14"/>
                <w:lang w:val="ro-RO"/>
              </w:rPr>
            </w:pPr>
            <w:r>
              <w:rPr>
                <w:rFonts w:ascii="Times New Roman" w:hAnsi="Times New Roman"/>
                <w:sz w:val="14"/>
                <w:szCs w:val="14"/>
                <w:lang w:val="ro-RO"/>
              </w:rPr>
              <w:t>26.09</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694603" w:rsidP="00E467FE">
            <w:pPr>
              <w:spacing w:after="0"/>
              <w:jc w:val="center"/>
              <w:rPr>
                <w:rFonts w:ascii="Times New Roman" w:hAnsi="Times New Roman"/>
                <w:sz w:val="14"/>
                <w:szCs w:val="14"/>
                <w:lang w:val="ro-RO"/>
              </w:rPr>
            </w:pPr>
            <w:r>
              <w:rPr>
                <w:rFonts w:ascii="Times New Roman" w:hAnsi="Times New Roman"/>
                <w:sz w:val="14"/>
                <w:szCs w:val="14"/>
                <w:lang w:val="ro-RO"/>
              </w:rPr>
              <w:t xml:space="preserve">28.10 </w:t>
            </w:r>
            <w:proofErr w:type="spellStart"/>
            <w:r>
              <w:rPr>
                <w:rFonts w:ascii="Times New Roman" w:hAnsi="Times New Roman"/>
                <w:sz w:val="14"/>
                <w:szCs w:val="14"/>
                <w:lang w:val="ro-RO"/>
              </w:rPr>
              <w:t>O.Cîrstea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694603" w:rsidP="00997C32">
            <w:pPr>
              <w:spacing w:after="0"/>
              <w:jc w:val="center"/>
              <w:rPr>
                <w:rFonts w:ascii="Times New Roman" w:hAnsi="Times New Roman"/>
                <w:sz w:val="14"/>
                <w:szCs w:val="14"/>
                <w:lang w:val="ro-RO"/>
              </w:rPr>
            </w:pPr>
            <w:r>
              <w:rPr>
                <w:rFonts w:ascii="Times New Roman" w:hAnsi="Times New Roman"/>
                <w:sz w:val="14"/>
                <w:szCs w:val="14"/>
                <w:lang w:val="ro-RO"/>
              </w:rPr>
              <w:t>3.10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694603" w:rsidP="00E467FE">
            <w:pPr>
              <w:spacing w:after="0"/>
              <w:jc w:val="center"/>
              <w:rPr>
                <w:rFonts w:ascii="Times New Roman" w:hAnsi="Times New Roman"/>
                <w:sz w:val="14"/>
                <w:szCs w:val="14"/>
                <w:lang w:val="ro-RO"/>
              </w:rPr>
            </w:pPr>
            <w:r>
              <w:rPr>
                <w:rFonts w:ascii="Times New Roman" w:hAnsi="Times New Roman"/>
                <w:sz w:val="14"/>
                <w:szCs w:val="14"/>
                <w:lang w:val="ro-RO"/>
              </w:rPr>
              <w:t>19.10</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F647AC">
            <w:pPr>
              <w:spacing w:after="0"/>
              <w:rPr>
                <w:rFonts w:ascii="Times New Roman" w:hAnsi="Times New Roman"/>
                <w:sz w:val="14"/>
                <w:szCs w:val="14"/>
                <w:lang w:val="ro-RO"/>
              </w:rPr>
            </w:pPr>
            <w:r>
              <w:rPr>
                <w:rFonts w:ascii="Times New Roman" w:hAnsi="Times New Roman"/>
                <w:sz w:val="14"/>
                <w:szCs w:val="14"/>
                <w:lang w:val="ro-RO"/>
              </w:rPr>
              <w:t>3.11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B102E7">
            <w:pPr>
              <w:spacing w:after="0"/>
              <w:jc w:val="center"/>
              <w:rPr>
                <w:rFonts w:ascii="Times New Roman" w:hAnsi="Times New Roman"/>
                <w:sz w:val="14"/>
                <w:szCs w:val="14"/>
                <w:lang w:val="ro-RO"/>
              </w:rPr>
            </w:pPr>
            <w:r>
              <w:rPr>
                <w:rFonts w:ascii="Times New Roman" w:hAnsi="Times New Roman"/>
                <w:sz w:val="14"/>
                <w:szCs w:val="14"/>
                <w:lang w:val="ro-RO"/>
              </w:rPr>
              <w:t>27.10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F96712">
            <w:pPr>
              <w:spacing w:after="0"/>
              <w:rPr>
                <w:rFonts w:ascii="Times New Roman" w:hAnsi="Times New Roman"/>
                <w:sz w:val="14"/>
                <w:szCs w:val="14"/>
                <w:lang w:val="ro-RO"/>
              </w:rPr>
            </w:pPr>
            <w:r>
              <w:rPr>
                <w:rFonts w:ascii="Times New Roman" w:hAnsi="Times New Roman"/>
                <w:sz w:val="14"/>
                <w:szCs w:val="14"/>
                <w:lang w:val="ro-RO"/>
              </w:rPr>
              <w:t>2.11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E467FE">
            <w:pPr>
              <w:spacing w:after="0"/>
              <w:jc w:val="center"/>
              <w:rPr>
                <w:rFonts w:ascii="Times New Roman" w:hAnsi="Times New Roman"/>
                <w:sz w:val="14"/>
                <w:szCs w:val="14"/>
                <w:lang w:val="ro-RO"/>
              </w:rPr>
            </w:pPr>
            <w:r>
              <w:rPr>
                <w:rFonts w:ascii="Times New Roman" w:hAnsi="Times New Roman"/>
                <w:sz w:val="14"/>
                <w:szCs w:val="14"/>
                <w:lang w:val="ro-RO"/>
              </w:rPr>
              <w:t>27.10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F96712" w:rsidP="00997C32">
            <w:pPr>
              <w:spacing w:after="0"/>
              <w:jc w:val="center"/>
              <w:rPr>
                <w:rFonts w:ascii="Times New Roman" w:hAnsi="Times New Roman"/>
                <w:sz w:val="14"/>
                <w:szCs w:val="14"/>
                <w:lang w:val="ro-RO"/>
              </w:rPr>
            </w:pPr>
            <w:r>
              <w:rPr>
                <w:rFonts w:ascii="Times New Roman" w:hAnsi="Times New Roman"/>
                <w:sz w:val="14"/>
                <w:szCs w:val="14"/>
                <w:lang w:val="ro-RO"/>
              </w:rPr>
              <w:t>26.10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F96712" w:rsidP="00E467FE">
            <w:pPr>
              <w:spacing w:after="0"/>
              <w:jc w:val="center"/>
              <w:rPr>
                <w:rFonts w:ascii="Times New Roman" w:hAnsi="Times New Roman"/>
                <w:sz w:val="14"/>
                <w:szCs w:val="14"/>
                <w:lang w:val="ro-RO"/>
              </w:rPr>
            </w:pPr>
            <w:r>
              <w:rPr>
                <w:rFonts w:ascii="Times New Roman" w:hAnsi="Times New Roman"/>
                <w:sz w:val="14"/>
                <w:szCs w:val="14"/>
                <w:lang w:val="ro-RO"/>
              </w:rPr>
              <w:t>26.10</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B102E7">
            <w:pPr>
              <w:spacing w:after="0"/>
              <w:rPr>
                <w:rFonts w:ascii="Times New Roman" w:hAnsi="Times New Roman"/>
                <w:sz w:val="14"/>
                <w:szCs w:val="14"/>
                <w:lang w:val="ro-RO"/>
              </w:rPr>
            </w:pPr>
            <w:r>
              <w:rPr>
                <w:rFonts w:ascii="Times New Roman" w:hAnsi="Times New Roman"/>
                <w:sz w:val="14"/>
                <w:szCs w:val="14"/>
                <w:lang w:val="ro-RO"/>
              </w:rPr>
              <w:t>3.11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F647AC">
            <w:pPr>
              <w:spacing w:after="0"/>
              <w:rPr>
                <w:rFonts w:ascii="Times New Roman" w:hAnsi="Times New Roman"/>
                <w:sz w:val="14"/>
                <w:szCs w:val="14"/>
                <w:lang w:val="ro-RO"/>
              </w:rPr>
            </w:pPr>
            <w:r>
              <w:rPr>
                <w:rFonts w:ascii="Times New Roman" w:hAnsi="Times New Roman"/>
                <w:sz w:val="14"/>
                <w:szCs w:val="14"/>
                <w:lang w:val="ro-RO"/>
              </w:rPr>
              <w:t>27.10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156B55">
            <w:pPr>
              <w:spacing w:after="0"/>
              <w:rPr>
                <w:rFonts w:ascii="Times New Roman" w:hAnsi="Times New Roman"/>
                <w:sz w:val="14"/>
                <w:szCs w:val="14"/>
                <w:lang w:val="ro-RO"/>
              </w:rPr>
            </w:pPr>
            <w:r>
              <w:rPr>
                <w:rFonts w:ascii="Times New Roman" w:hAnsi="Times New Roman"/>
                <w:sz w:val="14"/>
                <w:szCs w:val="14"/>
                <w:lang w:val="ro-RO"/>
              </w:rPr>
              <w:t>2.11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F96712" w:rsidP="00F96712">
            <w:pPr>
              <w:spacing w:after="0"/>
              <w:rPr>
                <w:rFonts w:ascii="Times New Roman" w:hAnsi="Times New Roman"/>
                <w:sz w:val="14"/>
                <w:szCs w:val="14"/>
                <w:lang w:val="ro-RO"/>
              </w:rPr>
            </w:pPr>
            <w:r>
              <w:rPr>
                <w:rFonts w:ascii="Times New Roman" w:hAnsi="Times New Roman"/>
                <w:sz w:val="14"/>
                <w:szCs w:val="14"/>
                <w:lang w:val="ro-RO"/>
              </w:rPr>
              <w:t>27.10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F96712" w:rsidP="00997C32">
            <w:pPr>
              <w:spacing w:after="0"/>
              <w:jc w:val="center"/>
              <w:rPr>
                <w:rFonts w:ascii="Times New Roman" w:hAnsi="Times New Roman"/>
                <w:sz w:val="14"/>
                <w:szCs w:val="14"/>
                <w:lang w:val="ro-RO"/>
              </w:rPr>
            </w:pPr>
            <w:r>
              <w:rPr>
                <w:rFonts w:ascii="Times New Roman" w:hAnsi="Times New Roman"/>
                <w:sz w:val="14"/>
                <w:szCs w:val="14"/>
                <w:lang w:val="ro-RO"/>
              </w:rPr>
              <w:t>26.10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F96712" w:rsidP="00F96712">
            <w:pPr>
              <w:spacing w:after="0"/>
              <w:rPr>
                <w:rFonts w:ascii="Times New Roman" w:hAnsi="Times New Roman"/>
                <w:sz w:val="14"/>
                <w:szCs w:val="14"/>
                <w:lang w:val="ro-RO"/>
              </w:rPr>
            </w:pPr>
            <w:r>
              <w:rPr>
                <w:rFonts w:ascii="Times New Roman" w:hAnsi="Times New Roman"/>
                <w:sz w:val="14"/>
                <w:szCs w:val="14"/>
                <w:lang w:val="ro-RO"/>
              </w:rPr>
              <w:t>26.10</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F6499D">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22C42">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930DD2"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714366" w:rsidP="001A160C">
            <w:pPr>
              <w:spacing w:after="0"/>
              <w:rPr>
                <w:rFonts w:ascii="Times New Roman" w:hAnsi="Times New Roman"/>
                <w:sz w:val="14"/>
                <w:szCs w:val="14"/>
                <w:lang w:val="ro-RO"/>
              </w:rPr>
            </w:pPr>
            <w:r>
              <w:rPr>
                <w:rFonts w:ascii="Times New Roman" w:hAnsi="Times New Roman"/>
                <w:sz w:val="14"/>
                <w:szCs w:val="14"/>
                <w:lang w:val="ro-RO"/>
              </w:rPr>
              <w:t xml:space="preserve">6.10 </w:t>
            </w:r>
            <w:proofErr w:type="spellStart"/>
            <w:r>
              <w:rPr>
                <w:rFonts w:ascii="Times New Roman" w:hAnsi="Times New Roman"/>
                <w:sz w:val="14"/>
                <w:szCs w:val="14"/>
                <w:lang w:val="ro-RO"/>
              </w:rPr>
              <w:t>L.Romanciuc</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714366" w:rsidP="001A160C">
            <w:pPr>
              <w:spacing w:after="0"/>
              <w:rPr>
                <w:rFonts w:ascii="Times New Roman" w:hAnsi="Times New Roman"/>
                <w:sz w:val="14"/>
                <w:szCs w:val="14"/>
                <w:lang w:val="ro-RO"/>
              </w:rPr>
            </w:pPr>
            <w:r>
              <w:rPr>
                <w:rFonts w:ascii="Times New Roman" w:hAnsi="Times New Roman"/>
                <w:sz w:val="14"/>
                <w:szCs w:val="14"/>
                <w:lang w:val="ro-RO"/>
              </w:rPr>
              <w:t xml:space="preserve">17.10 </w:t>
            </w:r>
            <w:proofErr w:type="spellStart"/>
            <w:r>
              <w:rPr>
                <w:rFonts w:ascii="Times New Roman" w:hAnsi="Times New Roman"/>
                <w:sz w:val="14"/>
                <w:szCs w:val="14"/>
                <w:lang w:val="ro-RO"/>
              </w:rPr>
              <w:t>L.Romanciuc</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714366" w:rsidP="001A160C">
            <w:pPr>
              <w:spacing w:after="0"/>
              <w:rPr>
                <w:rFonts w:ascii="Times New Roman" w:hAnsi="Times New Roman"/>
                <w:sz w:val="14"/>
                <w:szCs w:val="14"/>
                <w:lang w:val="ro-RO"/>
              </w:rPr>
            </w:pPr>
            <w:r>
              <w:rPr>
                <w:rFonts w:ascii="Times New Roman" w:hAnsi="Times New Roman"/>
                <w:sz w:val="14"/>
                <w:szCs w:val="14"/>
                <w:lang w:val="ro-RO"/>
              </w:rPr>
              <w:t xml:space="preserve">26.10 </w:t>
            </w:r>
            <w:proofErr w:type="spellStart"/>
            <w:r w:rsidR="00AA73F8">
              <w:rPr>
                <w:rFonts w:ascii="Times New Roman" w:hAnsi="Times New Roman"/>
                <w:sz w:val="14"/>
                <w:szCs w:val="14"/>
                <w:lang w:val="ro-RO"/>
              </w:rPr>
              <w:t>L.Romanciuc</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714366" w:rsidP="00E467FE">
            <w:pPr>
              <w:spacing w:after="0"/>
              <w:jc w:val="center"/>
              <w:rPr>
                <w:rFonts w:ascii="Times New Roman" w:hAnsi="Times New Roman"/>
                <w:sz w:val="14"/>
                <w:szCs w:val="14"/>
                <w:lang w:val="ro-RO"/>
              </w:rPr>
            </w:pPr>
            <w:r>
              <w:rPr>
                <w:rFonts w:ascii="Times New Roman" w:hAnsi="Times New Roman"/>
                <w:sz w:val="14"/>
                <w:szCs w:val="14"/>
                <w:lang w:val="ro-RO"/>
              </w:rPr>
              <w:t xml:space="preserve">19.09 </w:t>
            </w:r>
            <w:proofErr w:type="spellStart"/>
            <w:r>
              <w:rPr>
                <w:rFonts w:ascii="Times New Roman" w:hAnsi="Times New Roman"/>
                <w:sz w:val="14"/>
                <w:szCs w:val="14"/>
                <w:lang w:val="ro-RO"/>
              </w:rPr>
              <w:t>A.Cracea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714366" w:rsidP="00997C32">
            <w:pPr>
              <w:spacing w:after="0"/>
              <w:rPr>
                <w:rFonts w:ascii="Times New Roman" w:hAnsi="Times New Roman"/>
                <w:sz w:val="14"/>
                <w:szCs w:val="14"/>
                <w:lang w:val="ro-RO"/>
              </w:rPr>
            </w:pPr>
            <w:r>
              <w:rPr>
                <w:rFonts w:ascii="Times New Roman" w:hAnsi="Times New Roman"/>
                <w:sz w:val="14"/>
                <w:szCs w:val="14"/>
                <w:lang w:val="ro-RO"/>
              </w:rPr>
              <w:t xml:space="preserve">26.09 </w:t>
            </w:r>
            <w:proofErr w:type="spellStart"/>
            <w:r w:rsidR="00AA73F8">
              <w:rPr>
                <w:rFonts w:ascii="Times New Roman" w:hAnsi="Times New Roman"/>
                <w:sz w:val="14"/>
                <w:szCs w:val="14"/>
                <w:lang w:val="ro-RO"/>
              </w:rPr>
              <w:t>L.Romanciuc</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714366" w:rsidP="001A160C">
            <w:pPr>
              <w:spacing w:after="0"/>
              <w:rPr>
                <w:rFonts w:ascii="Times New Roman" w:hAnsi="Times New Roman"/>
                <w:sz w:val="14"/>
                <w:szCs w:val="14"/>
                <w:lang w:val="ro-RO"/>
              </w:rPr>
            </w:pPr>
            <w:r>
              <w:rPr>
                <w:rFonts w:ascii="Times New Roman" w:hAnsi="Times New Roman"/>
                <w:sz w:val="14"/>
                <w:szCs w:val="14"/>
                <w:lang w:val="ro-RO"/>
              </w:rPr>
              <w:t>19.09</w:t>
            </w:r>
          </w:p>
        </w:tc>
      </w:tr>
      <w:tr w:rsidR="00AA73F8" w:rsidRPr="00930DD2" w:rsidTr="00AA73F8">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E37865"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0341F0">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spacing w:after="0"/>
              <w:jc w:val="center"/>
              <w:rPr>
                <w:rFonts w:ascii="Times New Roman" w:hAnsi="Times New Roman"/>
                <w:sz w:val="14"/>
                <w:szCs w:val="14"/>
                <w:lang w:val="ro-RO"/>
              </w:rPr>
            </w:pPr>
          </w:p>
        </w:tc>
      </w:tr>
      <w:tr w:rsidR="00AA73F8" w:rsidRPr="00E37865" w:rsidTr="00AA73F8">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322C4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997C3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9A17B9" w:rsidRDefault="00AA73F8" w:rsidP="00322C42">
            <w:pPr>
              <w:rPr>
                <w:lang w:val="en-US"/>
              </w:rPr>
            </w:pPr>
          </w:p>
        </w:tc>
      </w:tr>
      <w:tr w:rsidR="00AA73F8" w:rsidRPr="00EA4AC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8D3A2D" w:rsidP="00296553">
            <w:pPr>
              <w:spacing w:after="0"/>
              <w:rPr>
                <w:rFonts w:ascii="Times New Roman" w:hAnsi="Times New Roman"/>
                <w:sz w:val="14"/>
                <w:szCs w:val="14"/>
                <w:lang w:val="ro-RO"/>
              </w:rPr>
            </w:pPr>
            <w:r>
              <w:rPr>
                <w:rFonts w:ascii="Times New Roman" w:hAnsi="Times New Roman"/>
                <w:sz w:val="14"/>
                <w:szCs w:val="14"/>
                <w:lang w:val="ro-RO"/>
              </w:rPr>
              <w:t xml:space="preserve">26.09 </w:t>
            </w:r>
            <w:proofErr w:type="spellStart"/>
            <w:r>
              <w:rPr>
                <w:rFonts w:ascii="Times New Roman" w:hAnsi="Times New Roman"/>
                <w:sz w:val="14"/>
                <w:szCs w:val="14"/>
                <w:lang w:val="ro-RO"/>
              </w:rPr>
              <w:t>A.Cracea</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8D3A2D" w:rsidP="007D7E03">
            <w:pPr>
              <w:rPr>
                <w:rFonts w:ascii="Times New Roman" w:hAnsi="Times New Roman"/>
                <w:sz w:val="14"/>
                <w:szCs w:val="14"/>
                <w:lang w:val="en-US"/>
              </w:rPr>
            </w:pPr>
            <w:r>
              <w:rPr>
                <w:rFonts w:ascii="Times New Roman" w:hAnsi="Times New Roman"/>
                <w:sz w:val="14"/>
                <w:szCs w:val="14"/>
                <w:lang w:val="en-US"/>
              </w:rPr>
              <w:t>24.10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8D3A2D">
            <w:pPr>
              <w:rPr>
                <w:rFonts w:ascii="Times New Roman" w:hAnsi="Times New Roman"/>
                <w:sz w:val="14"/>
                <w:szCs w:val="14"/>
                <w:lang w:val="en-US"/>
              </w:rPr>
            </w:pPr>
            <w:r>
              <w:rPr>
                <w:rFonts w:ascii="Times New Roman" w:hAnsi="Times New Roman"/>
                <w:sz w:val="14"/>
                <w:szCs w:val="14"/>
                <w:lang w:val="en-US"/>
              </w:rPr>
              <w:t xml:space="preserve">3.10 </w:t>
            </w:r>
            <w:proofErr w:type="spellStart"/>
            <w:r>
              <w:rPr>
                <w:rFonts w:ascii="Times New Roman" w:hAnsi="Times New Roman"/>
                <w:sz w:val="14"/>
                <w:szCs w:val="14"/>
                <w:lang w:val="en-US"/>
              </w:rPr>
              <w:t>A.Cracea</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112419" w:rsidP="00E467FE">
            <w:pPr>
              <w:rPr>
                <w:rFonts w:ascii="Times New Roman" w:hAnsi="Times New Roman"/>
                <w:sz w:val="14"/>
                <w:szCs w:val="14"/>
                <w:lang w:val="en-US"/>
              </w:rPr>
            </w:pPr>
            <w:r>
              <w:rPr>
                <w:rFonts w:ascii="Times New Roman" w:hAnsi="Times New Roman"/>
                <w:sz w:val="14"/>
                <w:szCs w:val="14"/>
                <w:lang w:val="en-US"/>
              </w:rPr>
              <w:t xml:space="preserve">26.09 </w:t>
            </w:r>
            <w:proofErr w:type="spellStart"/>
            <w:r>
              <w:rPr>
                <w:rFonts w:ascii="Times New Roman" w:hAnsi="Times New Roman"/>
                <w:sz w:val="14"/>
                <w:szCs w:val="14"/>
                <w:lang w:val="en-US"/>
              </w:rPr>
              <w:t>A.Cracea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112419" w:rsidP="00997C32">
            <w:pPr>
              <w:rPr>
                <w:rFonts w:ascii="Times New Roman" w:hAnsi="Times New Roman"/>
                <w:sz w:val="14"/>
                <w:szCs w:val="14"/>
                <w:lang w:val="en-US"/>
              </w:rPr>
            </w:pPr>
            <w:r>
              <w:rPr>
                <w:rFonts w:ascii="Times New Roman" w:hAnsi="Times New Roman"/>
                <w:sz w:val="14"/>
                <w:szCs w:val="14"/>
                <w:lang w:val="en-US"/>
              </w:rPr>
              <w:t xml:space="preserve">10.10 </w:t>
            </w:r>
            <w:proofErr w:type="spellStart"/>
            <w:r>
              <w:rPr>
                <w:rFonts w:ascii="Times New Roman" w:hAnsi="Times New Roman"/>
                <w:sz w:val="14"/>
                <w:szCs w:val="14"/>
                <w:lang w:val="en-US"/>
              </w:rPr>
              <w:t>A.Cracea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112419" w:rsidP="00E467FE">
            <w:pPr>
              <w:rPr>
                <w:rFonts w:ascii="Times New Roman" w:hAnsi="Times New Roman"/>
                <w:sz w:val="14"/>
                <w:szCs w:val="14"/>
                <w:lang w:val="en-US"/>
              </w:rPr>
            </w:pPr>
            <w:r>
              <w:rPr>
                <w:rFonts w:ascii="Times New Roman" w:hAnsi="Times New Roman"/>
                <w:sz w:val="14"/>
                <w:szCs w:val="14"/>
                <w:lang w:val="en-US"/>
              </w:rPr>
              <w:t xml:space="preserve">14.10 </w:t>
            </w:r>
            <w:proofErr w:type="spellStart"/>
            <w:r>
              <w:rPr>
                <w:rFonts w:ascii="Times New Roman" w:hAnsi="Times New Roman"/>
                <w:sz w:val="14"/>
                <w:szCs w:val="14"/>
                <w:lang w:val="en-US"/>
              </w:rPr>
              <w:t>A.Cracea</w:t>
            </w:r>
            <w:proofErr w:type="spellEnd"/>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spacing w:after="0"/>
              <w:jc w:val="center"/>
              <w:rPr>
                <w:rFonts w:ascii="Times New Roman" w:hAnsi="Times New Roman"/>
                <w:sz w:val="14"/>
                <w:szCs w:val="14"/>
                <w:lang w:val="ro-RO"/>
              </w:rPr>
            </w:pP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997C32">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E467FE">
            <w:pPr>
              <w:spacing w:after="0"/>
              <w:jc w:val="center"/>
              <w:rPr>
                <w:rFonts w:ascii="Times New Roman" w:hAnsi="Times New Roman"/>
                <w:sz w:val="14"/>
                <w:szCs w:val="14"/>
                <w:lang w:val="ro-RO"/>
              </w:rPr>
            </w:pPr>
          </w:p>
        </w:tc>
      </w:tr>
      <w:tr w:rsidR="00AA73F8" w:rsidRPr="00686DAD"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BB2056">
            <w:pPr>
              <w:spacing w:after="0" w:line="240" w:lineRule="auto"/>
              <w:jc w:val="both"/>
              <w:rPr>
                <w:rFonts w:ascii="Times New Roman" w:hAnsi="Times New Roman"/>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B3749">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BD3726">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4B3749">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AA73F8" w:rsidP="00331289">
            <w:pPr>
              <w:rPr>
                <w:rFonts w:ascii="Times New Roman" w:hAnsi="Times New Roman"/>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997C32">
            <w:pPr>
              <w:jc w:val="center"/>
              <w:rPr>
                <w:rFonts w:ascii="Times New Roman" w:hAnsi="Times New Roman"/>
                <w:sz w:val="14"/>
                <w:szCs w:val="14"/>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AA73F8" w:rsidP="00E467FE">
            <w:pPr>
              <w:jc w:val="center"/>
              <w:rPr>
                <w:rFonts w:ascii="Times New Roman" w:hAnsi="Times New Roman"/>
                <w:sz w:val="14"/>
                <w:szCs w:val="14"/>
                <w:lang w:val="en-US"/>
              </w:rPr>
            </w:pPr>
          </w:p>
        </w:tc>
      </w:tr>
      <w:tr w:rsidR="00AA73F8" w:rsidRPr="00331289"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rsidP="00F80C18">
            <w:pPr>
              <w:spacing w:after="0"/>
              <w:rPr>
                <w:rFonts w:ascii="Times New Roman" w:hAnsi="Times New Roman"/>
                <w:b/>
                <w:sz w:val="20"/>
                <w:szCs w:val="20"/>
                <w:lang w:val="ro-RO"/>
              </w:rPr>
            </w:pPr>
            <w:r>
              <w:rPr>
                <w:rFonts w:ascii="Times New Roman" w:hAnsi="Times New Roman"/>
                <w:b/>
                <w:sz w:val="20"/>
                <w:szCs w:val="20"/>
                <w:lang w:val="ro-RO"/>
              </w:rPr>
              <w:t>27.10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pPr>
              <w:rPr>
                <w:b/>
                <w:sz w:val="20"/>
                <w:szCs w:val="20"/>
                <w:lang w:val="en-US"/>
              </w:rPr>
            </w:pPr>
            <w:r>
              <w:rPr>
                <w:b/>
                <w:sz w:val="20"/>
                <w:szCs w:val="20"/>
                <w:lang w:val="en-US"/>
              </w:rPr>
              <w:t>3.11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pPr>
              <w:rPr>
                <w:b/>
                <w:sz w:val="20"/>
                <w:szCs w:val="20"/>
                <w:lang w:val="en-US"/>
              </w:rPr>
            </w:pPr>
            <w:r>
              <w:rPr>
                <w:b/>
                <w:sz w:val="20"/>
                <w:szCs w:val="20"/>
                <w:lang w:val="en-US"/>
              </w:rPr>
              <w:t>3.11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pPr>
              <w:rPr>
                <w:b/>
                <w:sz w:val="20"/>
                <w:szCs w:val="20"/>
                <w:lang w:val="en-US"/>
              </w:rPr>
            </w:pPr>
            <w:r>
              <w:rPr>
                <w:b/>
                <w:sz w:val="20"/>
                <w:szCs w:val="20"/>
                <w:lang w:val="en-US"/>
              </w:rPr>
              <w:t>3.11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rsidP="00997C32">
            <w:pPr>
              <w:rPr>
                <w:b/>
                <w:sz w:val="20"/>
                <w:szCs w:val="20"/>
                <w:lang w:val="en-US"/>
              </w:rPr>
            </w:pPr>
            <w:r>
              <w:rPr>
                <w:b/>
                <w:sz w:val="20"/>
                <w:szCs w:val="20"/>
                <w:lang w:val="en-US"/>
              </w:rPr>
              <w:t>3.11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331289" w:rsidRDefault="0011325C">
            <w:pPr>
              <w:rPr>
                <w:b/>
                <w:sz w:val="20"/>
                <w:szCs w:val="20"/>
                <w:lang w:val="en-US"/>
              </w:rPr>
            </w:pPr>
            <w:r>
              <w:rPr>
                <w:b/>
                <w:sz w:val="20"/>
                <w:szCs w:val="20"/>
                <w:lang w:val="en-US"/>
              </w:rPr>
              <w:t>28.10</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rsidP="004B3749">
            <w:pPr>
              <w:spacing w:after="0"/>
              <w:jc w:val="center"/>
              <w:rPr>
                <w:rFonts w:ascii="Times New Roman" w:hAnsi="Times New Roman"/>
                <w:sz w:val="16"/>
                <w:szCs w:val="16"/>
                <w:lang w:val="ro-RO"/>
              </w:rPr>
            </w:pPr>
            <w:r>
              <w:rPr>
                <w:rFonts w:ascii="Times New Roman" w:hAnsi="Times New Roman"/>
                <w:sz w:val="16"/>
                <w:szCs w:val="16"/>
                <w:lang w:val="ro-RO"/>
              </w:rPr>
              <w:t>2.11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rsidP="00BE1673">
            <w:pPr>
              <w:rPr>
                <w:rFonts w:ascii="Times New Roman" w:hAnsi="Times New Roman"/>
                <w:sz w:val="16"/>
                <w:szCs w:val="16"/>
                <w:lang w:val="en-US"/>
              </w:rPr>
            </w:pPr>
            <w:r>
              <w:rPr>
                <w:rFonts w:ascii="Times New Roman" w:hAnsi="Times New Roman"/>
                <w:sz w:val="16"/>
                <w:szCs w:val="16"/>
                <w:lang w:val="en-US"/>
              </w:rPr>
              <w:t>14.10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1.11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5.10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322347" w:rsidP="00997C32">
            <w:pPr>
              <w:rPr>
                <w:rFonts w:ascii="Times New Roman" w:hAnsi="Times New Roman"/>
                <w:sz w:val="14"/>
                <w:szCs w:val="14"/>
                <w:lang w:val="en-US"/>
              </w:rPr>
            </w:pPr>
            <w:r>
              <w:rPr>
                <w:rFonts w:ascii="Times New Roman" w:hAnsi="Times New Roman"/>
                <w:sz w:val="14"/>
                <w:szCs w:val="14"/>
                <w:lang w:val="en-US"/>
              </w:rPr>
              <w:t>2.11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322347">
            <w:pPr>
              <w:rPr>
                <w:rFonts w:ascii="Times New Roman" w:hAnsi="Times New Roman"/>
                <w:sz w:val="14"/>
                <w:szCs w:val="14"/>
                <w:lang w:val="en-US"/>
              </w:rPr>
            </w:pPr>
            <w:r>
              <w:rPr>
                <w:rFonts w:ascii="Times New Roman" w:hAnsi="Times New Roman"/>
                <w:sz w:val="14"/>
                <w:szCs w:val="14"/>
                <w:lang w:val="en-US"/>
              </w:rPr>
              <w:t>27.10</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rsidP="003F6373">
            <w:pPr>
              <w:jc w:val="center"/>
              <w:rPr>
                <w:rFonts w:ascii="Times New Roman" w:hAnsi="Times New Roman"/>
                <w:sz w:val="16"/>
                <w:szCs w:val="16"/>
                <w:lang w:val="en-US"/>
              </w:rPr>
            </w:pPr>
            <w:r>
              <w:rPr>
                <w:rFonts w:ascii="Times New Roman" w:hAnsi="Times New Roman"/>
                <w:sz w:val="16"/>
                <w:szCs w:val="16"/>
                <w:lang w:val="en-US"/>
              </w:rPr>
              <w:t>4.11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6"/>
                <w:szCs w:val="16"/>
                <w:lang w:val="en-US"/>
              </w:rPr>
            </w:pPr>
            <w:r>
              <w:rPr>
                <w:rFonts w:ascii="Times New Roman" w:hAnsi="Times New Roman"/>
                <w:sz w:val="16"/>
                <w:szCs w:val="16"/>
                <w:lang w:val="en-US"/>
              </w:rPr>
              <w:t>4.11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4.11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4.11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322347" w:rsidP="00997C32">
            <w:pPr>
              <w:rPr>
                <w:rFonts w:ascii="Times New Roman" w:hAnsi="Times New Roman"/>
                <w:sz w:val="14"/>
                <w:szCs w:val="14"/>
                <w:lang w:val="en-US"/>
              </w:rPr>
            </w:pPr>
            <w:r>
              <w:rPr>
                <w:rFonts w:ascii="Times New Roman" w:hAnsi="Times New Roman"/>
                <w:sz w:val="14"/>
                <w:szCs w:val="14"/>
                <w:lang w:val="en-US"/>
              </w:rPr>
              <w:t>4.11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Default="00322347">
            <w:pPr>
              <w:rPr>
                <w:rFonts w:ascii="Times New Roman" w:hAnsi="Times New Roman"/>
                <w:sz w:val="14"/>
                <w:szCs w:val="14"/>
                <w:lang w:val="en-US"/>
              </w:rPr>
            </w:pPr>
            <w:r>
              <w:rPr>
                <w:rFonts w:ascii="Times New Roman" w:hAnsi="Times New Roman"/>
                <w:sz w:val="14"/>
                <w:szCs w:val="14"/>
                <w:lang w:val="en-US"/>
              </w:rPr>
              <w:t>4.11</w:t>
            </w:r>
          </w:p>
        </w:tc>
      </w:tr>
      <w:tr w:rsidR="00AA73F8" w:rsidRPr="00B27240" w:rsidTr="00AA73F8">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73F8" w:rsidRPr="006A0C13" w:rsidRDefault="00AA73F8"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rsidP="003F6373">
            <w:pPr>
              <w:jc w:val="center"/>
              <w:rPr>
                <w:rFonts w:ascii="Times New Roman" w:hAnsi="Times New Roman"/>
                <w:sz w:val="16"/>
                <w:szCs w:val="16"/>
                <w:lang w:val="ro-RO"/>
              </w:rPr>
            </w:pPr>
            <w:r>
              <w:rPr>
                <w:rFonts w:ascii="Times New Roman" w:hAnsi="Times New Roman"/>
                <w:sz w:val="16"/>
                <w:szCs w:val="16"/>
                <w:lang w:val="ro-RO"/>
              </w:rPr>
              <w:t>8.11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6"/>
                <w:szCs w:val="16"/>
                <w:lang w:val="en-US"/>
              </w:rPr>
            </w:pPr>
            <w:r>
              <w:rPr>
                <w:rFonts w:ascii="Times New Roman" w:hAnsi="Times New Roman"/>
                <w:sz w:val="16"/>
                <w:szCs w:val="16"/>
                <w:lang w:val="en-US"/>
              </w:rPr>
              <w:t>8.11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8.11</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8.11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rsidP="00997C32">
            <w:pPr>
              <w:rPr>
                <w:rFonts w:ascii="Times New Roman" w:hAnsi="Times New Roman"/>
                <w:sz w:val="14"/>
                <w:szCs w:val="14"/>
                <w:lang w:val="en-US"/>
              </w:rPr>
            </w:pPr>
            <w:r>
              <w:rPr>
                <w:rFonts w:ascii="Times New Roman" w:hAnsi="Times New Roman"/>
                <w:sz w:val="14"/>
                <w:szCs w:val="14"/>
                <w:lang w:val="en-US"/>
              </w:rPr>
              <w:t>8.11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A73F8" w:rsidRPr="00EE7C4E" w:rsidRDefault="00322347">
            <w:pPr>
              <w:rPr>
                <w:rFonts w:ascii="Times New Roman" w:hAnsi="Times New Roman"/>
                <w:sz w:val="14"/>
                <w:szCs w:val="14"/>
                <w:lang w:val="en-US"/>
              </w:rPr>
            </w:pPr>
            <w:r>
              <w:rPr>
                <w:rFonts w:ascii="Times New Roman" w:hAnsi="Times New Roman"/>
                <w:sz w:val="14"/>
                <w:szCs w:val="14"/>
                <w:lang w:val="en-US"/>
              </w:rPr>
              <w:t>8.11</w:t>
            </w:r>
            <w:bookmarkStart w:id="0" w:name="_GoBack"/>
            <w:bookmarkEnd w:id="0"/>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00522090">
        <w:rPr>
          <w:rFonts w:ascii="Times New Roman" w:hAnsi="Times New Roman"/>
          <w:b/>
          <w:sz w:val="28"/>
          <w:szCs w:val="28"/>
          <w:lang w:val="en-US"/>
        </w:rPr>
        <w:t xml:space="preserve"> </w:t>
      </w:r>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Titlu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17C1"/>
    <w:multiLevelType w:val="hybridMultilevel"/>
    <w:tmpl w:val="10A0468E"/>
    <w:lvl w:ilvl="0" w:tplc="C21AE03C">
      <w:start w:val="1"/>
      <w:numFmt w:val="upp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4">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5"/>
  </w:num>
  <w:num w:numId="12">
    <w:abstractNumId w:val="8"/>
  </w:num>
  <w:num w:numId="13">
    <w:abstractNumId w:val="16"/>
  </w:num>
  <w:num w:numId="14">
    <w:abstractNumId w:val="14"/>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2"/>
  </w:compat>
  <w:rsids>
    <w:rsidRoot w:val="002F30FF"/>
    <w:rsid w:val="00003419"/>
    <w:rsid w:val="000042C6"/>
    <w:rsid w:val="00011A8C"/>
    <w:rsid w:val="00020C82"/>
    <w:rsid w:val="00022301"/>
    <w:rsid w:val="000341F0"/>
    <w:rsid w:val="00036843"/>
    <w:rsid w:val="000407B8"/>
    <w:rsid w:val="00041E8A"/>
    <w:rsid w:val="0004332F"/>
    <w:rsid w:val="00043B63"/>
    <w:rsid w:val="000460BC"/>
    <w:rsid w:val="00050CAA"/>
    <w:rsid w:val="00053EF4"/>
    <w:rsid w:val="0006041F"/>
    <w:rsid w:val="00065F1C"/>
    <w:rsid w:val="00076F21"/>
    <w:rsid w:val="000832D0"/>
    <w:rsid w:val="00097C62"/>
    <w:rsid w:val="000A0283"/>
    <w:rsid w:val="000A0C65"/>
    <w:rsid w:val="000B2314"/>
    <w:rsid w:val="000B4641"/>
    <w:rsid w:val="000B6CD4"/>
    <w:rsid w:val="000C1551"/>
    <w:rsid w:val="000C5B75"/>
    <w:rsid w:val="000C5E66"/>
    <w:rsid w:val="000C66B0"/>
    <w:rsid w:val="000C6E13"/>
    <w:rsid w:val="000E4143"/>
    <w:rsid w:val="000E76F2"/>
    <w:rsid w:val="000F2500"/>
    <w:rsid w:val="000F7E2B"/>
    <w:rsid w:val="00106061"/>
    <w:rsid w:val="00106974"/>
    <w:rsid w:val="00112419"/>
    <w:rsid w:val="0011325C"/>
    <w:rsid w:val="00114EF5"/>
    <w:rsid w:val="00124C0C"/>
    <w:rsid w:val="001265CA"/>
    <w:rsid w:val="0013377D"/>
    <w:rsid w:val="0013432E"/>
    <w:rsid w:val="00135C1E"/>
    <w:rsid w:val="00144549"/>
    <w:rsid w:val="001478FD"/>
    <w:rsid w:val="00150C26"/>
    <w:rsid w:val="0015680F"/>
    <w:rsid w:val="00156B55"/>
    <w:rsid w:val="00165038"/>
    <w:rsid w:val="00165553"/>
    <w:rsid w:val="00165F89"/>
    <w:rsid w:val="00166DC2"/>
    <w:rsid w:val="00181744"/>
    <w:rsid w:val="00194183"/>
    <w:rsid w:val="001A095C"/>
    <w:rsid w:val="001A160C"/>
    <w:rsid w:val="001A2152"/>
    <w:rsid w:val="001A2B3A"/>
    <w:rsid w:val="001A6A9F"/>
    <w:rsid w:val="001B4FB7"/>
    <w:rsid w:val="001B7A79"/>
    <w:rsid w:val="001C20B1"/>
    <w:rsid w:val="001C2C67"/>
    <w:rsid w:val="001C6BD6"/>
    <w:rsid w:val="001D0EDF"/>
    <w:rsid w:val="001D2A45"/>
    <w:rsid w:val="001D3AD6"/>
    <w:rsid w:val="001D77E3"/>
    <w:rsid w:val="001E0829"/>
    <w:rsid w:val="001E0A71"/>
    <w:rsid w:val="001E2935"/>
    <w:rsid w:val="001E4930"/>
    <w:rsid w:val="001F0C3E"/>
    <w:rsid w:val="001F118A"/>
    <w:rsid w:val="001F30A9"/>
    <w:rsid w:val="0020631D"/>
    <w:rsid w:val="002065AF"/>
    <w:rsid w:val="00207D48"/>
    <w:rsid w:val="00210901"/>
    <w:rsid w:val="002126FA"/>
    <w:rsid w:val="002174D8"/>
    <w:rsid w:val="0022304A"/>
    <w:rsid w:val="00251C00"/>
    <w:rsid w:val="00254221"/>
    <w:rsid w:val="0026687C"/>
    <w:rsid w:val="0027038F"/>
    <w:rsid w:val="00276628"/>
    <w:rsid w:val="0027758F"/>
    <w:rsid w:val="00281E60"/>
    <w:rsid w:val="00286F24"/>
    <w:rsid w:val="00295B6B"/>
    <w:rsid w:val="00296553"/>
    <w:rsid w:val="002973C4"/>
    <w:rsid w:val="002A0844"/>
    <w:rsid w:val="002A0E90"/>
    <w:rsid w:val="002A1751"/>
    <w:rsid w:val="002D2229"/>
    <w:rsid w:val="002D316E"/>
    <w:rsid w:val="002D5CBB"/>
    <w:rsid w:val="002E0E57"/>
    <w:rsid w:val="002E3F0C"/>
    <w:rsid w:val="002E7587"/>
    <w:rsid w:val="002F2134"/>
    <w:rsid w:val="002F30FF"/>
    <w:rsid w:val="003041EE"/>
    <w:rsid w:val="00322347"/>
    <w:rsid w:val="003235FC"/>
    <w:rsid w:val="00325C4C"/>
    <w:rsid w:val="003277DA"/>
    <w:rsid w:val="00331289"/>
    <w:rsid w:val="00331F70"/>
    <w:rsid w:val="003337F5"/>
    <w:rsid w:val="00334116"/>
    <w:rsid w:val="00334705"/>
    <w:rsid w:val="00335D64"/>
    <w:rsid w:val="00341474"/>
    <w:rsid w:val="003502FD"/>
    <w:rsid w:val="003577EF"/>
    <w:rsid w:val="003578C3"/>
    <w:rsid w:val="00361930"/>
    <w:rsid w:val="00362EF9"/>
    <w:rsid w:val="00363C67"/>
    <w:rsid w:val="003656A2"/>
    <w:rsid w:val="00366849"/>
    <w:rsid w:val="00372E44"/>
    <w:rsid w:val="003733C0"/>
    <w:rsid w:val="00373E62"/>
    <w:rsid w:val="003932C7"/>
    <w:rsid w:val="00394BA3"/>
    <w:rsid w:val="003D44CA"/>
    <w:rsid w:val="003D5263"/>
    <w:rsid w:val="003D6E5A"/>
    <w:rsid w:val="003E000F"/>
    <w:rsid w:val="003E1B9E"/>
    <w:rsid w:val="003F6373"/>
    <w:rsid w:val="0040563D"/>
    <w:rsid w:val="004062E6"/>
    <w:rsid w:val="004177A8"/>
    <w:rsid w:val="004258B4"/>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B3749"/>
    <w:rsid w:val="004D025D"/>
    <w:rsid w:val="004D7545"/>
    <w:rsid w:val="004E0EE7"/>
    <w:rsid w:val="004E5F6E"/>
    <w:rsid w:val="004F02FE"/>
    <w:rsid w:val="004F0D46"/>
    <w:rsid w:val="004F3308"/>
    <w:rsid w:val="004F755B"/>
    <w:rsid w:val="0050348F"/>
    <w:rsid w:val="005044D7"/>
    <w:rsid w:val="00521B11"/>
    <w:rsid w:val="00522090"/>
    <w:rsid w:val="005239C5"/>
    <w:rsid w:val="00525E15"/>
    <w:rsid w:val="00535371"/>
    <w:rsid w:val="005353C2"/>
    <w:rsid w:val="00537D8F"/>
    <w:rsid w:val="005471C2"/>
    <w:rsid w:val="00561AAB"/>
    <w:rsid w:val="00563368"/>
    <w:rsid w:val="00564A9E"/>
    <w:rsid w:val="005668E7"/>
    <w:rsid w:val="005776E7"/>
    <w:rsid w:val="00580034"/>
    <w:rsid w:val="005827B1"/>
    <w:rsid w:val="00584250"/>
    <w:rsid w:val="005845C1"/>
    <w:rsid w:val="00584E53"/>
    <w:rsid w:val="00586A6F"/>
    <w:rsid w:val="00591212"/>
    <w:rsid w:val="005917A6"/>
    <w:rsid w:val="005929F6"/>
    <w:rsid w:val="00592E60"/>
    <w:rsid w:val="005939DF"/>
    <w:rsid w:val="005A011B"/>
    <w:rsid w:val="005A4A1D"/>
    <w:rsid w:val="005A7588"/>
    <w:rsid w:val="005B63A1"/>
    <w:rsid w:val="005B6AC7"/>
    <w:rsid w:val="005B7430"/>
    <w:rsid w:val="005D130A"/>
    <w:rsid w:val="005D1898"/>
    <w:rsid w:val="005D45FF"/>
    <w:rsid w:val="005E1E62"/>
    <w:rsid w:val="005E1FDF"/>
    <w:rsid w:val="005E3EF4"/>
    <w:rsid w:val="005E7A71"/>
    <w:rsid w:val="005F2BF7"/>
    <w:rsid w:val="006037F3"/>
    <w:rsid w:val="00615D1C"/>
    <w:rsid w:val="00617494"/>
    <w:rsid w:val="006313E0"/>
    <w:rsid w:val="00634BD1"/>
    <w:rsid w:val="0063743E"/>
    <w:rsid w:val="00640E13"/>
    <w:rsid w:val="006464F0"/>
    <w:rsid w:val="006513BA"/>
    <w:rsid w:val="0065471F"/>
    <w:rsid w:val="0066261A"/>
    <w:rsid w:val="00670EA9"/>
    <w:rsid w:val="00672EFD"/>
    <w:rsid w:val="00686587"/>
    <w:rsid w:val="00686DAD"/>
    <w:rsid w:val="00690BB3"/>
    <w:rsid w:val="00694603"/>
    <w:rsid w:val="00695023"/>
    <w:rsid w:val="006A0C13"/>
    <w:rsid w:val="006A2698"/>
    <w:rsid w:val="006A38C0"/>
    <w:rsid w:val="006B1ED4"/>
    <w:rsid w:val="006B478C"/>
    <w:rsid w:val="006B4E41"/>
    <w:rsid w:val="006B77FD"/>
    <w:rsid w:val="006C037B"/>
    <w:rsid w:val="006C648F"/>
    <w:rsid w:val="006C66FE"/>
    <w:rsid w:val="006D3402"/>
    <w:rsid w:val="006E1D9F"/>
    <w:rsid w:val="006E2832"/>
    <w:rsid w:val="006E516B"/>
    <w:rsid w:val="006F1A75"/>
    <w:rsid w:val="006F3B67"/>
    <w:rsid w:val="0070057D"/>
    <w:rsid w:val="00714366"/>
    <w:rsid w:val="007226FE"/>
    <w:rsid w:val="007261CE"/>
    <w:rsid w:val="007262A9"/>
    <w:rsid w:val="0073590F"/>
    <w:rsid w:val="00735FB4"/>
    <w:rsid w:val="007455BC"/>
    <w:rsid w:val="00751B10"/>
    <w:rsid w:val="0075408A"/>
    <w:rsid w:val="00757CFC"/>
    <w:rsid w:val="0076457F"/>
    <w:rsid w:val="00766600"/>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34AC1"/>
    <w:rsid w:val="00841B7D"/>
    <w:rsid w:val="0084280D"/>
    <w:rsid w:val="0084583B"/>
    <w:rsid w:val="008517E6"/>
    <w:rsid w:val="00855CFA"/>
    <w:rsid w:val="00882848"/>
    <w:rsid w:val="0088648A"/>
    <w:rsid w:val="00892585"/>
    <w:rsid w:val="00893898"/>
    <w:rsid w:val="00894BA1"/>
    <w:rsid w:val="00897BC0"/>
    <w:rsid w:val="008A287C"/>
    <w:rsid w:val="008A4D7A"/>
    <w:rsid w:val="008B536B"/>
    <w:rsid w:val="008B6730"/>
    <w:rsid w:val="008B723E"/>
    <w:rsid w:val="008C30A4"/>
    <w:rsid w:val="008D2E2B"/>
    <w:rsid w:val="008D3266"/>
    <w:rsid w:val="008D3A2D"/>
    <w:rsid w:val="008D77C8"/>
    <w:rsid w:val="008E279B"/>
    <w:rsid w:val="009156A3"/>
    <w:rsid w:val="00916688"/>
    <w:rsid w:val="0092030F"/>
    <w:rsid w:val="00920AB2"/>
    <w:rsid w:val="00924C2B"/>
    <w:rsid w:val="00930DD2"/>
    <w:rsid w:val="009333EE"/>
    <w:rsid w:val="00943E7B"/>
    <w:rsid w:val="009446BB"/>
    <w:rsid w:val="00945B12"/>
    <w:rsid w:val="0094698D"/>
    <w:rsid w:val="00947256"/>
    <w:rsid w:val="00957280"/>
    <w:rsid w:val="0096001E"/>
    <w:rsid w:val="009640D1"/>
    <w:rsid w:val="00967912"/>
    <w:rsid w:val="00971EE2"/>
    <w:rsid w:val="0097403E"/>
    <w:rsid w:val="009A17B9"/>
    <w:rsid w:val="009A7309"/>
    <w:rsid w:val="009B1141"/>
    <w:rsid w:val="009E03F5"/>
    <w:rsid w:val="009E3EB4"/>
    <w:rsid w:val="009E4E56"/>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9095C"/>
    <w:rsid w:val="00A921FD"/>
    <w:rsid w:val="00AA73F8"/>
    <w:rsid w:val="00AB5422"/>
    <w:rsid w:val="00AC46B0"/>
    <w:rsid w:val="00AC4E59"/>
    <w:rsid w:val="00AD0384"/>
    <w:rsid w:val="00AD4C12"/>
    <w:rsid w:val="00AE50A8"/>
    <w:rsid w:val="00AF14A6"/>
    <w:rsid w:val="00AF6664"/>
    <w:rsid w:val="00B00ACB"/>
    <w:rsid w:val="00B00B0D"/>
    <w:rsid w:val="00B0228E"/>
    <w:rsid w:val="00B04EA3"/>
    <w:rsid w:val="00B102E7"/>
    <w:rsid w:val="00B102F0"/>
    <w:rsid w:val="00B14DD3"/>
    <w:rsid w:val="00B16EA6"/>
    <w:rsid w:val="00B22EB3"/>
    <w:rsid w:val="00B27240"/>
    <w:rsid w:val="00B323F6"/>
    <w:rsid w:val="00B37265"/>
    <w:rsid w:val="00B54F80"/>
    <w:rsid w:val="00B570C9"/>
    <w:rsid w:val="00B57E47"/>
    <w:rsid w:val="00B61645"/>
    <w:rsid w:val="00B618E1"/>
    <w:rsid w:val="00B64A4B"/>
    <w:rsid w:val="00B727C9"/>
    <w:rsid w:val="00B7510D"/>
    <w:rsid w:val="00B75BED"/>
    <w:rsid w:val="00B76839"/>
    <w:rsid w:val="00B8535A"/>
    <w:rsid w:val="00B91E7B"/>
    <w:rsid w:val="00B95A10"/>
    <w:rsid w:val="00B9731E"/>
    <w:rsid w:val="00BA283D"/>
    <w:rsid w:val="00BB2056"/>
    <w:rsid w:val="00BB35AD"/>
    <w:rsid w:val="00BC19CF"/>
    <w:rsid w:val="00BC567E"/>
    <w:rsid w:val="00BD3726"/>
    <w:rsid w:val="00BE04E5"/>
    <w:rsid w:val="00BE0BD2"/>
    <w:rsid w:val="00BE1673"/>
    <w:rsid w:val="00BE7463"/>
    <w:rsid w:val="00BF218C"/>
    <w:rsid w:val="00C00D18"/>
    <w:rsid w:val="00C02299"/>
    <w:rsid w:val="00C045A5"/>
    <w:rsid w:val="00C064AE"/>
    <w:rsid w:val="00C069C4"/>
    <w:rsid w:val="00C112F1"/>
    <w:rsid w:val="00C15075"/>
    <w:rsid w:val="00C22380"/>
    <w:rsid w:val="00C237E9"/>
    <w:rsid w:val="00C326E1"/>
    <w:rsid w:val="00C36348"/>
    <w:rsid w:val="00C445F9"/>
    <w:rsid w:val="00C506CD"/>
    <w:rsid w:val="00C54466"/>
    <w:rsid w:val="00C62373"/>
    <w:rsid w:val="00C62474"/>
    <w:rsid w:val="00C675FD"/>
    <w:rsid w:val="00C71E8C"/>
    <w:rsid w:val="00C92435"/>
    <w:rsid w:val="00CA1956"/>
    <w:rsid w:val="00CA23F4"/>
    <w:rsid w:val="00CB5E9B"/>
    <w:rsid w:val="00CB78DB"/>
    <w:rsid w:val="00CC1B32"/>
    <w:rsid w:val="00CC59E1"/>
    <w:rsid w:val="00CD38DE"/>
    <w:rsid w:val="00CD6DCE"/>
    <w:rsid w:val="00CD7164"/>
    <w:rsid w:val="00CE1584"/>
    <w:rsid w:val="00CE6FF6"/>
    <w:rsid w:val="00CE7274"/>
    <w:rsid w:val="00CF03AA"/>
    <w:rsid w:val="00CF1C98"/>
    <w:rsid w:val="00CF1D15"/>
    <w:rsid w:val="00D028AA"/>
    <w:rsid w:val="00D04CE8"/>
    <w:rsid w:val="00D16D4D"/>
    <w:rsid w:val="00D24203"/>
    <w:rsid w:val="00D244EC"/>
    <w:rsid w:val="00D2588B"/>
    <w:rsid w:val="00D315CE"/>
    <w:rsid w:val="00D41001"/>
    <w:rsid w:val="00D443DF"/>
    <w:rsid w:val="00D475A9"/>
    <w:rsid w:val="00D52AE3"/>
    <w:rsid w:val="00D542EF"/>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E006D3"/>
    <w:rsid w:val="00E15132"/>
    <w:rsid w:val="00E17271"/>
    <w:rsid w:val="00E308DF"/>
    <w:rsid w:val="00E37865"/>
    <w:rsid w:val="00E400C2"/>
    <w:rsid w:val="00E447C4"/>
    <w:rsid w:val="00E467FE"/>
    <w:rsid w:val="00E53FD4"/>
    <w:rsid w:val="00E54C50"/>
    <w:rsid w:val="00E6481F"/>
    <w:rsid w:val="00E67226"/>
    <w:rsid w:val="00E70E73"/>
    <w:rsid w:val="00E87BE4"/>
    <w:rsid w:val="00E9041F"/>
    <w:rsid w:val="00E94ECF"/>
    <w:rsid w:val="00EA040D"/>
    <w:rsid w:val="00EA4AC0"/>
    <w:rsid w:val="00EA7375"/>
    <w:rsid w:val="00EB1F47"/>
    <w:rsid w:val="00EC2CC1"/>
    <w:rsid w:val="00EC4943"/>
    <w:rsid w:val="00ED01A3"/>
    <w:rsid w:val="00ED335C"/>
    <w:rsid w:val="00ED5689"/>
    <w:rsid w:val="00EE7C4E"/>
    <w:rsid w:val="00EF1DDC"/>
    <w:rsid w:val="00F1445F"/>
    <w:rsid w:val="00F26BCD"/>
    <w:rsid w:val="00F32F0A"/>
    <w:rsid w:val="00F33FAB"/>
    <w:rsid w:val="00F41AA7"/>
    <w:rsid w:val="00F435DE"/>
    <w:rsid w:val="00F43B92"/>
    <w:rsid w:val="00F51532"/>
    <w:rsid w:val="00F63B40"/>
    <w:rsid w:val="00F640EE"/>
    <w:rsid w:val="00F647AC"/>
    <w:rsid w:val="00F6499D"/>
    <w:rsid w:val="00F713C8"/>
    <w:rsid w:val="00F7321E"/>
    <w:rsid w:val="00F80C18"/>
    <w:rsid w:val="00F96712"/>
    <w:rsid w:val="00F96F32"/>
    <w:rsid w:val="00FA2120"/>
    <w:rsid w:val="00FA40CB"/>
    <w:rsid w:val="00FA47F7"/>
    <w:rsid w:val="00FB78B0"/>
    <w:rsid w:val="00FB7F6F"/>
    <w:rsid w:val="00FC059E"/>
    <w:rsid w:val="00FD4EEC"/>
    <w:rsid w:val="00FD7972"/>
    <w:rsid w:val="00FE12C9"/>
    <w:rsid w:val="00FE1CB9"/>
    <w:rsid w:val="00FE694A"/>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DA142-F46D-4818-916F-8130109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A3"/>
    <w:pPr>
      <w:spacing w:after="200" w:line="276" w:lineRule="auto"/>
    </w:pPr>
    <w:rPr>
      <w:sz w:val="22"/>
      <w:szCs w:val="22"/>
    </w:rPr>
  </w:style>
  <w:style w:type="paragraph" w:styleId="Titlu1">
    <w:name w:val="heading 1"/>
    <w:basedOn w:val="Normal"/>
    <w:next w:val="Normal"/>
    <w:link w:val="Titlu1Caracter"/>
    <w:qFormat/>
    <w:rsid w:val="00971EE2"/>
    <w:pPr>
      <w:keepNext/>
      <w:spacing w:after="0" w:line="240" w:lineRule="auto"/>
      <w:jc w:val="center"/>
      <w:outlineLvl w:val="0"/>
    </w:pPr>
    <w:rPr>
      <w:rFonts w:ascii="Times New Roman" w:hAnsi="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71EE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EE2"/>
    <w:rPr>
      <w:rFonts w:ascii="Tahoma" w:hAnsi="Tahoma" w:cs="Tahoma"/>
      <w:sz w:val="16"/>
      <w:szCs w:val="16"/>
    </w:rPr>
  </w:style>
  <w:style w:type="character" w:customStyle="1" w:styleId="Titlu1Caracter">
    <w:name w:val="Titlu 1 Caracter"/>
    <w:basedOn w:val="Fontdeparagrafimplicit"/>
    <w:link w:val="Titlu1"/>
    <w:rsid w:val="00971EE2"/>
    <w:rPr>
      <w:rFonts w:ascii="Times New Roman" w:hAnsi="Times New Roman"/>
      <w:b/>
      <w:sz w:val="28"/>
      <w:lang w:val="ro-RO"/>
    </w:rPr>
  </w:style>
  <w:style w:type="paragraph" w:styleId="Indentcorptext">
    <w:name w:val="Body Text Indent"/>
    <w:basedOn w:val="Normal"/>
    <w:link w:val="IndentcorptextCaracter"/>
    <w:rsid w:val="00971EE2"/>
    <w:pPr>
      <w:spacing w:after="0" w:line="240" w:lineRule="auto"/>
    </w:pPr>
    <w:rPr>
      <w:rFonts w:ascii="Bookman Old Style" w:hAnsi="Bookman Old Style"/>
      <w:sz w:val="24"/>
      <w:szCs w:val="20"/>
      <w:lang w:val="ro-RO" w:eastAsia="en-US"/>
    </w:rPr>
  </w:style>
  <w:style w:type="character" w:customStyle="1" w:styleId="IndentcorptextCaracter">
    <w:name w:val="Indent corp text Caracter"/>
    <w:basedOn w:val="Fontdeparagrafimplicit"/>
    <w:link w:val="Indentcorptext"/>
    <w:rsid w:val="00971EE2"/>
    <w:rPr>
      <w:rFonts w:ascii="Bookman Old Style" w:hAnsi="Bookman Old Style"/>
      <w:sz w:val="24"/>
      <w:lang w:val="ro-RO" w:eastAsia="en-US"/>
    </w:rPr>
  </w:style>
  <w:style w:type="paragraph" w:styleId="Corptext2">
    <w:name w:val="Body Text 2"/>
    <w:basedOn w:val="Normal"/>
    <w:link w:val="Corptext2Caracter"/>
    <w:semiHidden/>
    <w:unhideWhenUsed/>
    <w:rsid w:val="00ED01A3"/>
    <w:pPr>
      <w:spacing w:after="120" w:line="480" w:lineRule="auto"/>
    </w:pPr>
  </w:style>
  <w:style w:type="character" w:customStyle="1" w:styleId="Corptext2Caracter">
    <w:name w:val="Corp text 2 Caracter"/>
    <w:basedOn w:val="Fontdeparagrafimplicit"/>
    <w:link w:val="Corptext2"/>
    <w:semiHidden/>
    <w:rsid w:val="00ED01A3"/>
    <w:rPr>
      <w:sz w:val="22"/>
      <w:szCs w:val="22"/>
    </w:rPr>
  </w:style>
  <w:style w:type="paragraph" w:styleId="Titlu">
    <w:name w:val="Title"/>
    <w:basedOn w:val="Normal"/>
    <w:link w:val="TitluCaracter"/>
    <w:qFormat/>
    <w:rsid w:val="001D3AD6"/>
    <w:pPr>
      <w:spacing w:after="0" w:line="240" w:lineRule="auto"/>
      <w:jc w:val="center"/>
    </w:pPr>
    <w:rPr>
      <w:rFonts w:ascii="Bookman Old Style" w:hAnsi="Bookman Old Style"/>
      <w:b/>
      <w:sz w:val="28"/>
      <w:szCs w:val="20"/>
      <w:lang w:val="en-US"/>
    </w:rPr>
  </w:style>
  <w:style w:type="character" w:customStyle="1" w:styleId="TitluCaracter">
    <w:name w:val="Titlu Caracter"/>
    <w:basedOn w:val="Fontdeparagrafimplicit"/>
    <w:link w:val="Titlu"/>
    <w:rsid w:val="001D3AD6"/>
    <w:rPr>
      <w:rFonts w:ascii="Bookman Old Style" w:hAnsi="Bookman Old Style"/>
      <w:b/>
      <w:sz w:val="28"/>
      <w:lang w:val="en-US"/>
    </w:rPr>
  </w:style>
  <w:style w:type="character" w:customStyle="1" w:styleId="hps">
    <w:name w:val="hps"/>
    <w:basedOn w:val="Fontdeparagrafimplicit"/>
    <w:rsid w:val="004E5F6E"/>
  </w:style>
  <w:style w:type="character" w:customStyle="1" w:styleId="apple-style-span">
    <w:name w:val="apple-style-span"/>
    <w:basedOn w:val="Fontdeparagrafimplicit"/>
    <w:rsid w:val="00F1445F"/>
  </w:style>
  <w:style w:type="character" w:customStyle="1" w:styleId="apple-converted-space">
    <w:name w:val="apple-converted-space"/>
    <w:basedOn w:val="Fontdeparagrafimplicit"/>
    <w:rsid w:val="00F1445F"/>
  </w:style>
  <w:style w:type="paragraph" w:styleId="Subsol">
    <w:name w:val="footer"/>
    <w:basedOn w:val="Normal"/>
    <w:link w:val="SubsolCaracter"/>
    <w:rsid w:val="00325C4C"/>
    <w:pPr>
      <w:tabs>
        <w:tab w:val="center" w:pos="4819"/>
        <w:tab w:val="right" w:pos="9638"/>
      </w:tabs>
      <w:spacing w:after="0" w:line="240" w:lineRule="auto"/>
    </w:pPr>
    <w:rPr>
      <w:rFonts w:ascii="Arial" w:hAnsi="Arial"/>
      <w:sz w:val="20"/>
      <w:szCs w:val="20"/>
      <w:lang w:val="it-IT" w:eastAsia="en-US"/>
    </w:rPr>
  </w:style>
  <w:style w:type="character" w:customStyle="1" w:styleId="SubsolCaracter">
    <w:name w:val="Subsol Caracter"/>
    <w:basedOn w:val="Fontdeparagrafimplicit"/>
    <w:link w:val="Subsol"/>
    <w:rsid w:val="00325C4C"/>
    <w:rPr>
      <w:rFonts w:ascii="Arial" w:hAnsi="Arial"/>
      <w:lang w:val="it-IT" w:eastAsia="en-US"/>
    </w:rPr>
  </w:style>
  <w:style w:type="paragraph" w:styleId="Listparagraf">
    <w:name w:val="List Paragraph"/>
    <w:basedOn w:val="Normal"/>
    <w:uiPriority w:val="34"/>
    <w:qFormat/>
    <w:rsid w:val="00E4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4B841-5E33-4B88-8B39-816AB60F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1465</Words>
  <Characters>8354</Characters>
  <Application>Microsoft Office Word</Application>
  <DocSecurity>0</DocSecurity>
  <Lines>69</Lines>
  <Paragraphs>19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User</cp:lastModifiedBy>
  <cp:revision>51</cp:revision>
  <cp:lastPrinted>2013-09-04T20:02:00Z</cp:lastPrinted>
  <dcterms:created xsi:type="dcterms:W3CDTF">2022-03-03T17:41:00Z</dcterms:created>
  <dcterms:modified xsi:type="dcterms:W3CDTF">2022-08-26T09:27:00Z</dcterms:modified>
</cp:coreProperties>
</file>