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76A1" w14:textId="77777777" w:rsidR="00CA74E7" w:rsidRPr="00FB5158" w:rsidRDefault="00CA74E7" w:rsidP="00E45A93">
      <w:pPr>
        <w:spacing w:after="120" w:line="276" w:lineRule="auto"/>
        <w:jc w:val="center"/>
        <w:rPr>
          <w:b/>
          <w:bCs/>
          <w:caps/>
          <w:sz w:val="26"/>
          <w:szCs w:val="26"/>
        </w:rPr>
      </w:pPr>
    </w:p>
    <w:p w14:paraId="1E69E00C" w14:textId="77777777" w:rsidR="00CA74E7" w:rsidRPr="00E45A93" w:rsidRDefault="00777F3D" w:rsidP="00E45A93">
      <w:pPr>
        <w:spacing w:after="120"/>
        <w:jc w:val="center"/>
        <w:rPr>
          <w:b/>
          <w:bCs/>
          <w:caps/>
          <w:sz w:val="26"/>
          <w:szCs w:val="26"/>
          <w:lang w:val="ro-RO"/>
        </w:rPr>
      </w:pPr>
      <w:r w:rsidRPr="00E45A93">
        <w:rPr>
          <w:b/>
          <w:bCs/>
          <w:caps/>
          <w:sz w:val="26"/>
          <w:szCs w:val="26"/>
          <w:lang w:val="ro-RO"/>
        </w:rPr>
        <w:t>MINISTERUL SĂNĂTĂ</w:t>
      </w:r>
      <w:r w:rsidR="00272BEF" w:rsidRPr="00E45A93">
        <w:rPr>
          <w:b/>
          <w:bCs/>
          <w:caps/>
          <w:sz w:val="26"/>
          <w:szCs w:val="26"/>
          <w:lang w:val="ro-RO"/>
        </w:rPr>
        <w:t>Ț</w:t>
      </w:r>
      <w:r w:rsidRPr="00E45A93">
        <w:rPr>
          <w:b/>
          <w:bCs/>
          <w:caps/>
          <w:sz w:val="26"/>
          <w:szCs w:val="26"/>
          <w:lang w:val="ro-RO"/>
        </w:rPr>
        <w:t xml:space="preserve">II, Muncii </w:t>
      </w:r>
      <w:r w:rsidR="00272BEF" w:rsidRPr="00E45A93">
        <w:rPr>
          <w:b/>
          <w:bCs/>
          <w:caps/>
          <w:sz w:val="26"/>
          <w:szCs w:val="26"/>
          <w:lang w:val="ro-RO"/>
        </w:rPr>
        <w:t>ș</w:t>
      </w:r>
      <w:r w:rsidRPr="00E45A93">
        <w:rPr>
          <w:b/>
          <w:bCs/>
          <w:caps/>
          <w:sz w:val="26"/>
          <w:szCs w:val="26"/>
          <w:lang w:val="ro-RO"/>
        </w:rPr>
        <w:t>i Protec</w:t>
      </w:r>
      <w:r w:rsidR="00272BEF" w:rsidRPr="00E45A93">
        <w:rPr>
          <w:b/>
          <w:bCs/>
          <w:caps/>
          <w:sz w:val="26"/>
          <w:szCs w:val="26"/>
          <w:lang w:val="ro-RO"/>
        </w:rPr>
        <w:t>ț</w:t>
      </w:r>
      <w:r w:rsidRPr="00E45A93">
        <w:rPr>
          <w:b/>
          <w:bCs/>
          <w:caps/>
          <w:sz w:val="26"/>
          <w:szCs w:val="26"/>
          <w:lang w:val="ro-RO"/>
        </w:rPr>
        <w:t xml:space="preserve">iei sociale </w:t>
      </w:r>
    </w:p>
    <w:p w14:paraId="5EC4F2DE" w14:textId="77777777" w:rsidR="00777F3D" w:rsidRPr="00E45A93" w:rsidRDefault="00777F3D" w:rsidP="00E45A93">
      <w:pPr>
        <w:spacing w:after="120"/>
        <w:jc w:val="center"/>
        <w:rPr>
          <w:b/>
          <w:bCs/>
          <w:caps/>
          <w:sz w:val="26"/>
          <w:szCs w:val="26"/>
          <w:lang w:val="ro-RO"/>
        </w:rPr>
      </w:pPr>
      <w:r w:rsidRPr="00E45A93">
        <w:rPr>
          <w:b/>
          <w:bCs/>
          <w:caps/>
          <w:sz w:val="26"/>
          <w:szCs w:val="26"/>
          <w:lang w:val="ro-RO"/>
        </w:rPr>
        <w:t>AL REPUBLICII MOLDOVA</w:t>
      </w:r>
    </w:p>
    <w:p w14:paraId="44A60591" w14:textId="77777777" w:rsidR="00CA74E7" w:rsidRPr="00E45A93" w:rsidRDefault="00CA74E7" w:rsidP="00E45A93">
      <w:pPr>
        <w:spacing w:after="120" w:line="276" w:lineRule="auto"/>
        <w:jc w:val="center"/>
        <w:rPr>
          <w:b/>
          <w:bCs/>
          <w:caps/>
          <w:sz w:val="26"/>
          <w:szCs w:val="26"/>
          <w:lang w:val="ro-RO"/>
        </w:rPr>
      </w:pPr>
    </w:p>
    <w:p w14:paraId="30305A21" w14:textId="77777777" w:rsidR="0065477C" w:rsidRPr="00E45A93" w:rsidRDefault="00777F3D" w:rsidP="00E45A93">
      <w:pPr>
        <w:spacing w:line="276" w:lineRule="auto"/>
        <w:jc w:val="center"/>
        <w:rPr>
          <w:b/>
          <w:bCs/>
          <w:caps/>
          <w:sz w:val="26"/>
          <w:szCs w:val="26"/>
          <w:lang w:val="ro-RO"/>
        </w:rPr>
      </w:pPr>
      <w:r w:rsidRPr="00E45A93">
        <w:rPr>
          <w:b/>
          <w:bCs/>
          <w:caps/>
          <w:sz w:val="26"/>
          <w:szCs w:val="26"/>
          <w:lang w:val="ro-RO"/>
        </w:rPr>
        <w:t xml:space="preserve">UNIVERSITATEA DE STAT DE mEDICINĂ </w:t>
      </w:r>
      <w:r w:rsidR="00272BEF" w:rsidRPr="00E45A93">
        <w:rPr>
          <w:b/>
          <w:bCs/>
          <w:caps/>
          <w:sz w:val="26"/>
          <w:szCs w:val="26"/>
          <w:lang w:val="ro-RO"/>
        </w:rPr>
        <w:t>Ș</w:t>
      </w:r>
      <w:r w:rsidRPr="00E45A93">
        <w:rPr>
          <w:b/>
          <w:bCs/>
          <w:caps/>
          <w:sz w:val="26"/>
          <w:szCs w:val="26"/>
          <w:lang w:val="ro-RO"/>
        </w:rPr>
        <w:t>I FARMACIE</w:t>
      </w:r>
    </w:p>
    <w:p w14:paraId="49FE5E48" w14:textId="77777777" w:rsidR="00777F3D" w:rsidRPr="00E45A93" w:rsidRDefault="00777F3D" w:rsidP="00E45A93">
      <w:pPr>
        <w:spacing w:after="120" w:line="276" w:lineRule="auto"/>
        <w:jc w:val="center"/>
        <w:rPr>
          <w:b/>
          <w:bCs/>
          <w:caps/>
          <w:sz w:val="26"/>
          <w:szCs w:val="26"/>
          <w:lang w:val="ro-RO"/>
        </w:rPr>
      </w:pPr>
      <w:r w:rsidRPr="00E45A93">
        <w:rPr>
          <w:b/>
          <w:bCs/>
          <w:caps/>
          <w:sz w:val="26"/>
          <w:szCs w:val="26"/>
          <w:lang w:val="ro-RO"/>
        </w:rPr>
        <w:t xml:space="preserve"> „NICOLAE TESTEMI</w:t>
      </w:r>
      <w:r w:rsidR="00FB47F4" w:rsidRPr="00E45A93">
        <w:rPr>
          <w:b/>
          <w:bCs/>
          <w:caps/>
          <w:sz w:val="26"/>
          <w:szCs w:val="26"/>
          <w:lang w:val="ro-RO"/>
        </w:rPr>
        <w:t>ț</w:t>
      </w:r>
      <w:r w:rsidRPr="00E45A93">
        <w:rPr>
          <w:b/>
          <w:bCs/>
          <w:caps/>
          <w:sz w:val="26"/>
          <w:szCs w:val="26"/>
          <w:lang w:val="ro-RO"/>
        </w:rPr>
        <w:t>ANU”</w:t>
      </w:r>
    </w:p>
    <w:p w14:paraId="3E73D622" w14:textId="77777777" w:rsidR="00B415BB" w:rsidRPr="00E45A93" w:rsidRDefault="00B415BB" w:rsidP="00E45A93">
      <w:pPr>
        <w:spacing w:after="120" w:line="276" w:lineRule="auto"/>
        <w:jc w:val="center"/>
        <w:rPr>
          <w:b/>
          <w:bCs/>
          <w:caps/>
          <w:sz w:val="26"/>
          <w:szCs w:val="26"/>
          <w:lang w:val="ro-RO"/>
        </w:rPr>
      </w:pPr>
    </w:p>
    <w:p w14:paraId="7CEAB85B" w14:textId="77777777" w:rsidR="00D8469F" w:rsidRPr="00E45A93" w:rsidRDefault="00D8469F" w:rsidP="00E45A93">
      <w:pPr>
        <w:spacing w:line="360" w:lineRule="auto"/>
        <w:jc w:val="center"/>
        <w:rPr>
          <w:b/>
          <w:bCs/>
          <w:caps/>
          <w:sz w:val="26"/>
          <w:szCs w:val="26"/>
          <w:lang w:val="ro-RO"/>
        </w:rPr>
      </w:pPr>
      <w:r w:rsidRPr="00E45A93">
        <w:rPr>
          <w:b/>
          <w:bCs/>
          <w:caps/>
          <w:sz w:val="26"/>
          <w:szCs w:val="26"/>
          <w:lang w:val="ro-RO"/>
        </w:rPr>
        <w:t xml:space="preserve">FACULTATEA </w:t>
      </w:r>
      <w:r w:rsidR="00ED7FB8" w:rsidRPr="00E45A93">
        <w:rPr>
          <w:b/>
          <w:bCs/>
          <w:caps/>
          <w:sz w:val="26"/>
          <w:szCs w:val="26"/>
          <w:lang w:val="ro-RO"/>
        </w:rPr>
        <w:t xml:space="preserve">de </w:t>
      </w:r>
      <w:r w:rsidR="00443205" w:rsidRPr="00E45A93">
        <w:rPr>
          <w:b/>
          <w:bCs/>
          <w:caps/>
          <w:sz w:val="26"/>
          <w:szCs w:val="26"/>
          <w:lang w:val="ro-RO"/>
        </w:rPr>
        <w:t>REZIDEN</w:t>
      </w:r>
      <w:r w:rsidR="00272BEF" w:rsidRPr="00E45A93">
        <w:rPr>
          <w:b/>
          <w:bCs/>
          <w:caps/>
          <w:sz w:val="26"/>
          <w:szCs w:val="26"/>
          <w:lang w:val="ro-RO"/>
        </w:rPr>
        <w:t>Ț</w:t>
      </w:r>
      <w:r w:rsidR="00443205" w:rsidRPr="00E45A93">
        <w:rPr>
          <w:b/>
          <w:bCs/>
          <w:caps/>
          <w:sz w:val="26"/>
          <w:szCs w:val="26"/>
          <w:lang w:val="ro-RO"/>
        </w:rPr>
        <w:t xml:space="preserve">IAT </w:t>
      </w:r>
    </w:p>
    <w:p w14:paraId="53AF6B60" w14:textId="77777777" w:rsidR="00777F3D" w:rsidRPr="00E45A93" w:rsidRDefault="00777F3D" w:rsidP="00E45A93">
      <w:pPr>
        <w:tabs>
          <w:tab w:val="left" w:pos="2175"/>
        </w:tabs>
        <w:spacing w:line="360" w:lineRule="auto"/>
        <w:jc w:val="center"/>
        <w:rPr>
          <w:b/>
          <w:bCs/>
          <w:sz w:val="26"/>
          <w:szCs w:val="26"/>
          <w:lang w:val="ro-RO"/>
        </w:rPr>
      </w:pPr>
    </w:p>
    <w:p w14:paraId="0BB72682" w14:textId="77777777" w:rsidR="00B415BB" w:rsidRPr="00E45A93" w:rsidRDefault="00B415BB" w:rsidP="00E45A93">
      <w:pPr>
        <w:tabs>
          <w:tab w:val="left" w:pos="2175"/>
        </w:tabs>
        <w:spacing w:line="360" w:lineRule="auto"/>
        <w:jc w:val="center"/>
        <w:rPr>
          <w:b/>
          <w:bCs/>
          <w:sz w:val="26"/>
          <w:szCs w:val="26"/>
          <w:lang w:val="ro-RO"/>
        </w:rPr>
      </w:pPr>
    </w:p>
    <w:p w14:paraId="0C4CFA88" w14:textId="77777777" w:rsidR="00B415BB" w:rsidRPr="00E45A93" w:rsidRDefault="00B415BB" w:rsidP="00E45A93">
      <w:pPr>
        <w:tabs>
          <w:tab w:val="left" w:pos="2175"/>
        </w:tabs>
        <w:spacing w:line="360" w:lineRule="auto"/>
        <w:jc w:val="center"/>
        <w:rPr>
          <w:b/>
          <w:bCs/>
          <w:sz w:val="26"/>
          <w:szCs w:val="26"/>
          <w:lang w:val="ro-RO"/>
        </w:rPr>
      </w:pPr>
    </w:p>
    <w:p w14:paraId="0033FAD1" w14:textId="77777777" w:rsidR="00B415BB" w:rsidRPr="00E45A93" w:rsidRDefault="00B415BB" w:rsidP="00E45A93">
      <w:pPr>
        <w:tabs>
          <w:tab w:val="left" w:pos="2175"/>
        </w:tabs>
        <w:spacing w:line="360" w:lineRule="auto"/>
        <w:jc w:val="center"/>
        <w:rPr>
          <w:b/>
          <w:bCs/>
          <w:sz w:val="26"/>
          <w:szCs w:val="26"/>
          <w:lang w:val="ro-RO"/>
        </w:rPr>
      </w:pPr>
    </w:p>
    <w:p w14:paraId="6529DB5F" w14:textId="4F9F3525" w:rsidR="002A7DB8" w:rsidRPr="00E45A93" w:rsidRDefault="00F57DA0" w:rsidP="00E45A93">
      <w:pPr>
        <w:spacing w:after="120" w:line="276" w:lineRule="auto"/>
        <w:jc w:val="center"/>
        <w:rPr>
          <w:b/>
          <w:bCs/>
          <w:caps/>
          <w:sz w:val="28"/>
          <w:szCs w:val="26"/>
          <w:lang w:val="ro-RO"/>
        </w:rPr>
      </w:pPr>
      <w:r w:rsidRPr="00E45A93">
        <w:rPr>
          <w:b/>
          <w:bCs/>
          <w:caps/>
          <w:sz w:val="28"/>
          <w:szCs w:val="26"/>
          <w:lang w:val="ro-RO"/>
        </w:rPr>
        <w:t>Program</w:t>
      </w:r>
      <w:r w:rsidR="000F2493">
        <w:rPr>
          <w:b/>
          <w:bCs/>
          <w:caps/>
          <w:sz w:val="28"/>
          <w:szCs w:val="26"/>
          <w:lang w:val="ro-RO"/>
        </w:rPr>
        <w:t xml:space="preserve">  </w:t>
      </w:r>
      <w:r w:rsidR="00551291" w:rsidRPr="00E45A93">
        <w:rPr>
          <w:b/>
          <w:bCs/>
          <w:caps/>
          <w:sz w:val="28"/>
          <w:szCs w:val="26"/>
          <w:lang w:val="ro-RO"/>
        </w:rPr>
        <w:t xml:space="preserve">DE </w:t>
      </w:r>
      <w:r w:rsidR="000F2493">
        <w:rPr>
          <w:b/>
          <w:bCs/>
          <w:caps/>
          <w:sz w:val="28"/>
          <w:szCs w:val="26"/>
          <w:lang w:val="ro-RO"/>
        </w:rPr>
        <w:t xml:space="preserve"> </w:t>
      </w:r>
      <w:r w:rsidR="006B251E" w:rsidRPr="00E45A93">
        <w:rPr>
          <w:b/>
          <w:bCs/>
          <w:caps/>
          <w:sz w:val="28"/>
          <w:szCs w:val="26"/>
          <w:lang w:val="ro-RO"/>
        </w:rPr>
        <w:t xml:space="preserve">INSTRUIRE </w:t>
      </w:r>
    </w:p>
    <w:p w14:paraId="6A703FDD" w14:textId="6F4EEAA2" w:rsidR="000F2493" w:rsidRPr="000F2493" w:rsidRDefault="006B251E" w:rsidP="000F2493">
      <w:pPr>
        <w:spacing w:after="120" w:line="276" w:lineRule="auto"/>
        <w:jc w:val="center"/>
        <w:rPr>
          <w:b/>
          <w:bCs/>
          <w:sz w:val="28"/>
          <w:szCs w:val="28"/>
          <w:lang w:val="ro-RO"/>
        </w:rPr>
      </w:pPr>
      <w:r w:rsidRPr="000F2493">
        <w:rPr>
          <w:b/>
          <w:bCs/>
          <w:caps/>
          <w:sz w:val="28"/>
          <w:szCs w:val="28"/>
          <w:lang w:val="ro-RO"/>
        </w:rPr>
        <w:t>PRIN</w:t>
      </w:r>
      <w:r w:rsidR="0083762D" w:rsidRPr="000F2493">
        <w:rPr>
          <w:b/>
          <w:bCs/>
          <w:caps/>
          <w:sz w:val="28"/>
          <w:szCs w:val="28"/>
          <w:lang w:val="ro-RO"/>
        </w:rPr>
        <w:t xml:space="preserve"> REZIDEN</w:t>
      </w:r>
      <w:r w:rsidR="00272BEF" w:rsidRPr="000F2493">
        <w:rPr>
          <w:b/>
          <w:bCs/>
          <w:caps/>
          <w:sz w:val="28"/>
          <w:szCs w:val="28"/>
          <w:lang w:val="ro-RO"/>
        </w:rPr>
        <w:t>Ț</w:t>
      </w:r>
      <w:r w:rsidR="0083762D" w:rsidRPr="000F2493">
        <w:rPr>
          <w:b/>
          <w:bCs/>
          <w:caps/>
          <w:sz w:val="28"/>
          <w:szCs w:val="28"/>
          <w:lang w:val="ro-RO"/>
        </w:rPr>
        <w:t>IAT</w:t>
      </w:r>
      <w:r w:rsidR="000F2493" w:rsidRPr="000F2493">
        <w:rPr>
          <w:b/>
          <w:bCs/>
          <w:caps/>
          <w:sz w:val="28"/>
          <w:szCs w:val="28"/>
          <w:lang w:val="ro-RO"/>
        </w:rPr>
        <w:t xml:space="preserve"> </w:t>
      </w:r>
      <w:r w:rsidR="002A7DB8" w:rsidRPr="000F2493">
        <w:rPr>
          <w:b/>
          <w:bCs/>
          <w:caps/>
          <w:sz w:val="28"/>
          <w:szCs w:val="28"/>
          <w:lang w:val="ro-RO"/>
        </w:rPr>
        <w:t xml:space="preserve">la </w:t>
      </w:r>
      <w:r w:rsidR="000F5A2A" w:rsidRPr="000F2493">
        <w:rPr>
          <w:b/>
          <w:bCs/>
          <w:caps/>
          <w:sz w:val="28"/>
          <w:szCs w:val="28"/>
          <w:lang w:val="ro-RO"/>
        </w:rPr>
        <w:t>SPECIALITATEA</w:t>
      </w:r>
      <w:r w:rsidR="000F2493" w:rsidRPr="000F2493">
        <w:rPr>
          <w:b/>
          <w:bCs/>
          <w:caps/>
          <w:sz w:val="28"/>
          <w:szCs w:val="28"/>
          <w:lang w:val="ro-RO"/>
        </w:rPr>
        <w:t xml:space="preserve"> </w:t>
      </w:r>
      <w:r w:rsidR="004D46BC" w:rsidRPr="000F2493">
        <w:rPr>
          <w:b/>
          <w:bCs/>
          <w:sz w:val="28"/>
          <w:szCs w:val="28"/>
          <w:lang w:val="ro-RO"/>
        </w:rPr>
        <w:t>PEDIATRIE</w:t>
      </w:r>
      <w:r w:rsidR="000F2493" w:rsidRPr="000F2493">
        <w:rPr>
          <w:b/>
          <w:bCs/>
          <w:sz w:val="28"/>
          <w:szCs w:val="28"/>
          <w:lang w:val="ro-RO"/>
        </w:rPr>
        <w:t xml:space="preserve"> </w:t>
      </w:r>
    </w:p>
    <w:p w14:paraId="3522B256" w14:textId="3E08769B" w:rsidR="00D8469F" w:rsidRPr="000F2493" w:rsidRDefault="000F2493" w:rsidP="000F2493">
      <w:pPr>
        <w:spacing w:after="120" w:line="276" w:lineRule="auto"/>
        <w:jc w:val="center"/>
        <w:rPr>
          <w:b/>
          <w:bCs/>
          <w:caps/>
          <w:sz w:val="26"/>
          <w:szCs w:val="26"/>
          <w:lang w:val="ro-RO"/>
        </w:rPr>
      </w:pPr>
      <w:r>
        <w:rPr>
          <w:b/>
          <w:bCs/>
          <w:sz w:val="30"/>
          <w:szCs w:val="26"/>
          <w:lang w:val="ro-RO"/>
        </w:rPr>
        <w:t>(pentru medici rezidenți specialitatea farmacologie clinică)</w:t>
      </w:r>
    </w:p>
    <w:p w14:paraId="0F206A88" w14:textId="77777777" w:rsidR="00B415BB" w:rsidRPr="00E45A93" w:rsidRDefault="00B415BB" w:rsidP="00E45A93">
      <w:pPr>
        <w:tabs>
          <w:tab w:val="left" w:pos="2175"/>
        </w:tabs>
        <w:spacing w:line="360" w:lineRule="auto"/>
        <w:jc w:val="center"/>
        <w:rPr>
          <w:b/>
          <w:bCs/>
          <w:color w:val="FF0000"/>
          <w:sz w:val="26"/>
          <w:szCs w:val="26"/>
          <w:lang w:val="ro-RO"/>
        </w:rPr>
      </w:pPr>
    </w:p>
    <w:p w14:paraId="69A39C59" w14:textId="77777777" w:rsidR="00B415BB" w:rsidRPr="00E45A93" w:rsidRDefault="00B415BB" w:rsidP="00E45A93">
      <w:pPr>
        <w:tabs>
          <w:tab w:val="left" w:pos="2175"/>
        </w:tabs>
        <w:spacing w:line="360" w:lineRule="auto"/>
        <w:jc w:val="center"/>
        <w:rPr>
          <w:b/>
          <w:bCs/>
          <w:color w:val="FF0000"/>
          <w:sz w:val="26"/>
          <w:szCs w:val="26"/>
          <w:lang w:val="ro-RO"/>
        </w:rPr>
      </w:pPr>
    </w:p>
    <w:p w14:paraId="44B20455" w14:textId="77777777" w:rsidR="00B415BB" w:rsidRPr="00E45A93" w:rsidRDefault="00B415BB" w:rsidP="00E45A93">
      <w:pPr>
        <w:tabs>
          <w:tab w:val="left" w:pos="2175"/>
        </w:tabs>
        <w:spacing w:line="360" w:lineRule="auto"/>
        <w:jc w:val="center"/>
        <w:rPr>
          <w:b/>
          <w:bCs/>
          <w:color w:val="FF0000"/>
          <w:sz w:val="26"/>
          <w:szCs w:val="26"/>
          <w:lang w:val="ro-RO"/>
        </w:rPr>
      </w:pPr>
    </w:p>
    <w:p w14:paraId="7C5D1056" w14:textId="77777777" w:rsidR="00B415BB" w:rsidRPr="00E45A93" w:rsidRDefault="00B415BB" w:rsidP="00E45A93">
      <w:pPr>
        <w:tabs>
          <w:tab w:val="left" w:pos="2175"/>
        </w:tabs>
        <w:spacing w:line="360" w:lineRule="auto"/>
        <w:jc w:val="center"/>
        <w:rPr>
          <w:b/>
          <w:bCs/>
          <w:color w:val="FF0000"/>
          <w:sz w:val="26"/>
          <w:szCs w:val="26"/>
          <w:lang w:val="ro-RO"/>
        </w:rPr>
      </w:pPr>
    </w:p>
    <w:p w14:paraId="19489CD2" w14:textId="77777777" w:rsidR="00B415BB" w:rsidRPr="00E45A93" w:rsidRDefault="00B415BB" w:rsidP="00E45A93">
      <w:pPr>
        <w:tabs>
          <w:tab w:val="left" w:pos="2175"/>
        </w:tabs>
        <w:spacing w:line="360" w:lineRule="auto"/>
        <w:jc w:val="center"/>
        <w:rPr>
          <w:b/>
          <w:bCs/>
          <w:sz w:val="26"/>
          <w:szCs w:val="26"/>
          <w:lang w:val="ro-RO"/>
        </w:rPr>
      </w:pPr>
    </w:p>
    <w:p w14:paraId="11B4D538" w14:textId="1BAF1483" w:rsidR="00FE3EF3" w:rsidRPr="004D46BC" w:rsidRDefault="007B588F" w:rsidP="00E45A93">
      <w:pPr>
        <w:tabs>
          <w:tab w:val="left" w:pos="2175"/>
        </w:tabs>
        <w:spacing w:after="120" w:line="276" w:lineRule="auto"/>
        <w:ind w:left="2694" w:hanging="2694"/>
        <w:rPr>
          <w:sz w:val="26"/>
          <w:szCs w:val="26"/>
          <w:lang w:val="ro-RO"/>
        </w:rPr>
      </w:pPr>
      <w:r w:rsidRPr="00E45A93">
        <w:rPr>
          <w:b/>
          <w:bCs/>
          <w:sz w:val="26"/>
          <w:szCs w:val="26"/>
          <w:lang w:val="ro-RO"/>
        </w:rPr>
        <w:t>Codul specialităţii</w:t>
      </w:r>
      <w:r w:rsidR="008D2E51" w:rsidRPr="00E45A93">
        <w:rPr>
          <w:b/>
          <w:bCs/>
          <w:sz w:val="26"/>
          <w:szCs w:val="26"/>
          <w:lang w:val="ro-RO"/>
        </w:rPr>
        <w:t>:</w:t>
      </w:r>
      <w:r w:rsidR="0065477C" w:rsidRPr="00E45A93">
        <w:rPr>
          <w:b/>
          <w:bCs/>
          <w:sz w:val="26"/>
          <w:szCs w:val="26"/>
          <w:lang w:val="ro-RO"/>
        </w:rPr>
        <w:tab/>
      </w:r>
      <w:r w:rsidRPr="00E45A93">
        <w:rPr>
          <w:b/>
          <w:bCs/>
          <w:sz w:val="26"/>
          <w:szCs w:val="26"/>
          <w:lang w:val="ro-RO"/>
        </w:rPr>
        <w:t>_____________</w:t>
      </w:r>
      <w:r w:rsidRPr="004D46BC">
        <w:rPr>
          <w:b/>
          <w:bCs/>
          <w:sz w:val="26"/>
          <w:szCs w:val="26"/>
          <w:lang w:val="ro-RO"/>
        </w:rPr>
        <w:t>_</w:t>
      </w:r>
      <w:r w:rsidR="0065477C" w:rsidRPr="004D46BC">
        <w:rPr>
          <w:b/>
          <w:bCs/>
          <w:sz w:val="26"/>
          <w:szCs w:val="26"/>
          <w:lang w:val="ro-RO"/>
        </w:rPr>
        <w:t>(conform ord. MS RM)</w:t>
      </w:r>
    </w:p>
    <w:p w14:paraId="61649045" w14:textId="0CC36096" w:rsidR="009C6F5D" w:rsidRPr="00E45A93" w:rsidRDefault="00754C59" w:rsidP="00E45A93">
      <w:pPr>
        <w:tabs>
          <w:tab w:val="left" w:pos="2175"/>
        </w:tabs>
        <w:spacing w:after="120" w:line="276" w:lineRule="auto"/>
        <w:ind w:left="2694" w:hanging="2694"/>
        <w:rPr>
          <w:b/>
          <w:bCs/>
          <w:color w:val="FF0000"/>
          <w:sz w:val="26"/>
          <w:szCs w:val="26"/>
          <w:lang w:val="ro-RO"/>
        </w:rPr>
      </w:pPr>
      <w:r w:rsidRPr="00E45A93">
        <w:rPr>
          <w:b/>
          <w:sz w:val="26"/>
          <w:szCs w:val="26"/>
          <w:lang w:val="ro-RO"/>
        </w:rPr>
        <w:t>D</w:t>
      </w:r>
      <w:r w:rsidR="00551291" w:rsidRPr="00E45A93">
        <w:rPr>
          <w:b/>
          <w:sz w:val="26"/>
          <w:szCs w:val="26"/>
          <w:lang w:val="ro-RO"/>
        </w:rPr>
        <w:t>urata de studii</w:t>
      </w:r>
      <w:r w:rsidR="00777F3D" w:rsidRPr="00E45A93">
        <w:rPr>
          <w:b/>
          <w:sz w:val="26"/>
          <w:szCs w:val="26"/>
          <w:lang w:val="ro-RO"/>
        </w:rPr>
        <w:t>:</w:t>
      </w:r>
      <w:r w:rsidR="0065477C" w:rsidRPr="00E45A93">
        <w:rPr>
          <w:b/>
          <w:sz w:val="26"/>
          <w:szCs w:val="26"/>
          <w:lang w:val="ro-RO"/>
        </w:rPr>
        <w:tab/>
      </w:r>
      <w:r w:rsidR="000F2493">
        <w:rPr>
          <w:b/>
          <w:sz w:val="26"/>
          <w:szCs w:val="26"/>
          <w:lang w:val="ro-RO"/>
        </w:rPr>
        <w:t xml:space="preserve">10 zile    </w:t>
      </w:r>
      <w:r w:rsidR="0065477C" w:rsidRPr="00E45A93">
        <w:rPr>
          <w:b/>
          <w:sz w:val="26"/>
          <w:szCs w:val="26"/>
          <w:lang w:val="ro-RO"/>
        </w:rPr>
        <w:t xml:space="preserve">ani </w:t>
      </w:r>
    </w:p>
    <w:p w14:paraId="69FF997B" w14:textId="77777777" w:rsidR="00D8469F" w:rsidRPr="00E45A93" w:rsidRDefault="00D8469F" w:rsidP="00E45A93">
      <w:pPr>
        <w:spacing w:line="360" w:lineRule="auto"/>
        <w:jc w:val="center"/>
        <w:rPr>
          <w:b/>
          <w:bCs/>
          <w:sz w:val="26"/>
          <w:szCs w:val="26"/>
          <w:lang w:val="ro-RO"/>
        </w:rPr>
      </w:pPr>
    </w:p>
    <w:p w14:paraId="0DAFEB8A" w14:textId="77777777" w:rsidR="00272BEF" w:rsidRPr="00E45A93" w:rsidRDefault="00272BEF" w:rsidP="00E45A93">
      <w:pPr>
        <w:spacing w:line="360" w:lineRule="auto"/>
        <w:jc w:val="center"/>
        <w:rPr>
          <w:b/>
          <w:bCs/>
          <w:sz w:val="26"/>
          <w:szCs w:val="26"/>
          <w:lang w:val="ro-RO"/>
        </w:rPr>
      </w:pPr>
    </w:p>
    <w:p w14:paraId="30EBB72B" w14:textId="77777777" w:rsidR="00272BEF" w:rsidRPr="00E45A93" w:rsidRDefault="00272BEF" w:rsidP="00E45A93">
      <w:pPr>
        <w:spacing w:line="360" w:lineRule="auto"/>
        <w:jc w:val="center"/>
        <w:rPr>
          <w:b/>
          <w:bCs/>
          <w:sz w:val="26"/>
          <w:szCs w:val="26"/>
          <w:lang w:val="ro-RO"/>
        </w:rPr>
      </w:pPr>
    </w:p>
    <w:p w14:paraId="5DDEC2A3" w14:textId="77777777" w:rsidR="00272BEF" w:rsidRPr="00E45A93" w:rsidRDefault="00272BEF" w:rsidP="00E45A93">
      <w:pPr>
        <w:spacing w:line="360" w:lineRule="auto"/>
        <w:jc w:val="center"/>
        <w:rPr>
          <w:b/>
          <w:bCs/>
          <w:sz w:val="26"/>
          <w:szCs w:val="26"/>
          <w:lang w:val="ro-RO"/>
        </w:rPr>
      </w:pPr>
    </w:p>
    <w:p w14:paraId="45DDD522" w14:textId="77777777" w:rsidR="00272BEF" w:rsidRPr="00E45A93" w:rsidRDefault="00272BEF" w:rsidP="00E45A93">
      <w:pPr>
        <w:spacing w:line="360" w:lineRule="auto"/>
        <w:jc w:val="center"/>
        <w:rPr>
          <w:b/>
          <w:bCs/>
          <w:sz w:val="26"/>
          <w:szCs w:val="26"/>
          <w:lang w:val="ro-RO"/>
        </w:rPr>
      </w:pPr>
    </w:p>
    <w:p w14:paraId="6A466519" w14:textId="77777777" w:rsidR="0083762D" w:rsidRPr="00E45A93" w:rsidRDefault="0083762D" w:rsidP="00E45A93">
      <w:pPr>
        <w:spacing w:line="360" w:lineRule="auto"/>
        <w:jc w:val="center"/>
        <w:rPr>
          <w:b/>
          <w:bCs/>
          <w:sz w:val="26"/>
          <w:szCs w:val="26"/>
          <w:lang w:val="ro-RO"/>
        </w:rPr>
      </w:pPr>
    </w:p>
    <w:p w14:paraId="29A15191" w14:textId="6B1520A0" w:rsidR="00A25789" w:rsidRPr="00E45A93" w:rsidRDefault="00777F3D" w:rsidP="00E45A93">
      <w:pPr>
        <w:spacing w:line="360" w:lineRule="auto"/>
        <w:jc w:val="center"/>
        <w:rPr>
          <w:b/>
          <w:bCs/>
          <w:caps/>
          <w:sz w:val="26"/>
          <w:szCs w:val="26"/>
          <w:lang w:val="ro-RO"/>
        </w:rPr>
      </w:pPr>
      <w:r w:rsidRPr="00E45A93">
        <w:rPr>
          <w:b/>
          <w:bCs/>
          <w:sz w:val="26"/>
          <w:szCs w:val="26"/>
          <w:lang w:val="ro-RO"/>
        </w:rPr>
        <w:t>C</w:t>
      </w:r>
      <w:r w:rsidR="009402D6" w:rsidRPr="00E45A93">
        <w:rPr>
          <w:b/>
          <w:bCs/>
          <w:sz w:val="26"/>
          <w:szCs w:val="26"/>
          <w:lang w:val="ro-RO"/>
        </w:rPr>
        <w:t>hi</w:t>
      </w:r>
      <w:r w:rsidR="00272BEF" w:rsidRPr="00E45A93">
        <w:rPr>
          <w:b/>
          <w:bCs/>
          <w:sz w:val="26"/>
          <w:szCs w:val="26"/>
          <w:lang w:val="ro-RO"/>
        </w:rPr>
        <w:t>ș</w:t>
      </w:r>
      <w:r w:rsidR="009402D6" w:rsidRPr="00E45A93">
        <w:rPr>
          <w:b/>
          <w:bCs/>
          <w:sz w:val="26"/>
          <w:szCs w:val="26"/>
          <w:lang w:val="ro-RO"/>
        </w:rPr>
        <w:t>inău</w:t>
      </w:r>
      <w:r w:rsidR="004D46BC">
        <w:rPr>
          <w:b/>
          <w:bCs/>
          <w:sz w:val="26"/>
          <w:szCs w:val="26"/>
          <w:lang w:val="ro-RO"/>
        </w:rPr>
        <w:t xml:space="preserve"> </w:t>
      </w:r>
      <w:r w:rsidR="007B588F" w:rsidRPr="00E45A93">
        <w:rPr>
          <w:b/>
          <w:bCs/>
          <w:caps/>
          <w:sz w:val="26"/>
          <w:szCs w:val="26"/>
          <w:lang w:val="ro-RO"/>
        </w:rPr>
        <w:t>20</w:t>
      </w:r>
      <w:r w:rsidR="004D46BC">
        <w:rPr>
          <w:b/>
          <w:bCs/>
          <w:caps/>
          <w:sz w:val="26"/>
          <w:szCs w:val="26"/>
          <w:lang w:val="ro-RO"/>
        </w:rPr>
        <w:t>21</w:t>
      </w:r>
    </w:p>
    <w:tbl>
      <w:tblPr>
        <w:tblStyle w:val="af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971"/>
      </w:tblGrid>
      <w:tr w:rsidR="0065477C" w:rsidRPr="00E45A93" w14:paraId="5C4E5980" w14:textId="77777777" w:rsidTr="0065477C">
        <w:trPr>
          <w:trHeight w:val="2358"/>
        </w:trPr>
        <w:tc>
          <w:tcPr>
            <w:tcW w:w="4536" w:type="dxa"/>
          </w:tcPr>
          <w:p w14:paraId="2CC2E737" w14:textId="77777777" w:rsidR="0065477C" w:rsidRPr="00F20466" w:rsidRDefault="0065477C" w:rsidP="00E45A93">
            <w:pPr>
              <w:pageBreakBefore/>
              <w:widowControl w:val="0"/>
              <w:tabs>
                <w:tab w:val="center" w:pos="4535"/>
                <w:tab w:val="right" w:pos="9071"/>
              </w:tabs>
              <w:spacing w:before="120" w:after="120"/>
              <w:jc w:val="center"/>
              <w:rPr>
                <w:b/>
                <w:bCs/>
                <w:sz w:val="26"/>
                <w:szCs w:val="26"/>
                <w:lang w:val="en-US"/>
              </w:rPr>
            </w:pPr>
            <w:r w:rsidRPr="00F20466">
              <w:rPr>
                <w:b/>
                <w:bCs/>
                <w:sz w:val="26"/>
                <w:szCs w:val="26"/>
                <w:lang w:val="en-US"/>
              </w:rPr>
              <w:lastRenderedPageBreak/>
              <w:t>COORDONAT</w:t>
            </w:r>
          </w:p>
          <w:p w14:paraId="4C2D0405" w14:textId="77777777" w:rsidR="0065477C" w:rsidRPr="00F20466" w:rsidRDefault="0065477C" w:rsidP="00E45A93">
            <w:pPr>
              <w:tabs>
                <w:tab w:val="center" w:pos="4535"/>
              </w:tabs>
              <w:jc w:val="center"/>
              <w:rPr>
                <w:b/>
                <w:bCs/>
                <w:sz w:val="26"/>
                <w:szCs w:val="26"/>
                <w:lang w:val="en-US"/>
              </w:rPr>
            </w:pPr>
            <w:proofErr w:type="spellStart"/>
            <w:r w:rsidRPr="00F20466">
              <w:rPr>
                <w:b/>
                <w:bCs/>
                <w:sz w:val="26"/>
                <w:szCs w:val="26"/>
                <w:lang w:val="en-US"/>
              </w:rPr>
              <w:t>Ministrul</w:t>
            </w:r>
            <w:proofErr w:type="spellEnd"/>
            <w:r w:rsidRPr="00F20466">
              <w:rPr>
                <w:b/>
                <w:bCs/>
                <w:sz w:val="26"/>
                <w:szCs w:val="26"/>
                <w:lang w:val="en-US"/>
              </w:rPr>
              <w:t xml:space="preserve"> </w:t>
            </w:r>
            <w:proofErr w:type="spellStart"/>
            <w:r w:rsidRPr="00F20466">
              <w:rPr>
                <w:b/>
                <w:bCs/>
                <w:sz w:val="26"/>
                <w:szCs w:val="26"/>
                <w:lang w:val="en-US"/>
              </w:rPr>
              <w:t>Sănătății</w:t>
            </w:r>
            <w:proofErr w:type="spellEnd"/>
            <w:r w:rsidRPr="00F20466">
              <w:rPr>
                <w:b/>
                <w:bCs/>
                <w:sz w:val="26"/>
                <w:szCs w:val="26"/>
                <w:lang w:val="en-US"/>
              </w:rPr>
              <w:t xml:space="preserve">, </w:t>
            </w:r>
            <w:proofErr w:type="spellStart"/>
            <w:r w:rsidRPr="00F20466">
              <w:rPr>
                <w:b/>
                <w:bCs/>
                <w:sz w:val="26"/>
                <w:szCs w:val="26"/>
                <w:lang w:val="en-US"/>
              </w:rPr>
              <w:t>Muncii</w:t>
            </w:r>
            <w:proofErr w:type="spellEnd"/>
            <w:r w:rsidRPr="00F20466">
              <w:rPr>
                <w:b/>
                <w:bCs/>
                <w:sz w:val="26"/>
                <w:szCs w:val="26"/>
                <w:lang w:val="en-US"/>
              </w:rPr>
              <w:t xml:space="preserve"> </w:t>
            </w:r>
            <w:proofErr w:type="spellStart"/>
            <w:r w:rsidRPr="00F20466">
              <w:rPr>
                <w:b/>
                <w:bCs/>
                <w:sz w:val="26"/>
                <w:szCs w:val="26"/>
                <w:lang w:val="en-US"/>
              </w:rPr>
              <w:t>și</w:t>
            </w:r>
            <w:proofErr w:type="spellEnd"/>
          </w:p>
          <w:p w14:paraId="760001E4" w14:textId="77777777" w:rsidR="0065477C" w:rsidRPr="00F20466" w:rsidRDefault="0065477C" w:rsidP="00E45A93">
            <w:pPr>
              <w:tabs>
                <w:tab w:val="center" w:pos="4535"/>
              </w:tabs>
              <w:jc w:val="center"/>
              <w:rPr>
                <w:b/>
                <w:bCs/>
                <w:sz w:val="26"/>
                <w:szCs w:val="26"/>
                <w:lang w:val="en-US"/>
              </w:rPr>
            </w:pPr>
            <w:r w:rsidRPr="00F20466">
              <w:rPr>
                <w:b/>
                <w:bCs/>
                <w:sz w:val="26"/>
                <w:szCs w:val="26"/>
                <w:lang w:val="en-US"/>
              </w:rPr>
              <w:t xml:space="preserve">  </w:t>
            </w:r>
            <w:proofErr w:type="spellStart"/>
            <w:r w:rsidRPr="00F20466">
              <w:rPr>
                <w:b/>
                <w:bCs/>
                <w:sz w:val="26"/>
                <w:szCs w:val="26"/>
                <w:lang w:val="en-US"/>
              </w:rPr>
              <w:t>Protecției</w:t>
            </w:r>
            <w:proofErr w:type="spellEnd"/>
            <w:r w:rsidRPr="00F20466">
              <w:rPr>
                <w:b/>
                <w:bCs/>
                <w:sz w:val="26"/>
                <w:szCs w:val="26"/>
                <w:lang w:val="en-US"/>
              </w:rPr>
              <w:t xml:space="preserve"> </w:t>
            </w:r>
            <w:proofErr w:type="spellStart"/>
            <w:r w:rsidRPr="00F20466">
              <w:rPr>
                <w:b/>
                <w:bCs/>
                <w:sz w:val="26"/>
                <w:szCs w:val="26"/>
                <w:lang w:val="en-US"/>
              </w:rPr>
              <w:t>Sociale</w:t>
            </w:r>
            <w:proofErr w:type="spellEnd"/>
            <w:r w:rsidRPr="00F20466">
              <w:rPr>
                <w:b/>
                <w:bCs/>
                <w:sz w:val="26"/>
                <w:szCs w:val="26"/>
                <w:lang w:val="en-US"/>
              </w:rPr>
              <w:t xml:space="preserve"> al RM</w:t>
            </w:r>
          </w:p>
          <w:p w14:paraId="79556C01" w14:textId="77777777" w:rsidR="0065477C" w:rsidRPr="00F20466" w:rsidRDefault="0065477C" w:rsidP="00E45A93">
            <w:pPr>
              <w:tabs>
                <w:tab w:val="center" w:pos="4535"/>
              </w:tabs>
              <w:jc w:val="center"/>
              <w:rPr>
                <w:b/>
                <w:bCs/>
                <w:sz w:val="26"/>
                <w:szCs w:val="26"/>
                <w:lang w:val="en-US"/>
              </w:rPr>
            </w:pPr>
          </w:p>
          <w:p w14:paraId="5D1D5D05" w14:textId="77777777" w:rsidR="0065477C" w:rsidRPr="00E45A93" w:rsidRDefault="0065477C" w:rsidP="00E45A93">
            <w:pPr>
              <w:tabs>
                <w:tab w:val="center" w:pos="4535"/>
                <w:tab w:val="right" w:pos="9071"/>
              </w:tabs>
              <w:spacing w:line="360" w:lineRule="auto"/>
              <w:jc w:val="center"/>
              <w:rPr>
                <w:b/>
                <w:bCs/>
                <w:sz w:val="26"/>
                <w:szCs w:val="26"/>
              </w:rPr>
            </w:pPr>
            <w:r w:rsidRPr="00E45A93">
              <w:rPr>
                <w:b/>
                <w:bCs/>
                <w:sz w:val="26"/>
                <w:szCs w:val="26"/>
              </w:rPr>
              <w:t>___________________________</w:t>
            </w:r>
          </w:p>
          <w:p w14:paraId="4A866FFE" w14:textId="77777777" w:rsidR="0065477C" w:rsidRPr="00E45A93" w:rsidRDefault="0065477C" w:rsidP="00E45A93">
            <w:pPr>
              <w:jc w:val="center"/>
              <w:rPr>
                <w:b/>
                <w:bCs/>
                <w:sz w:val="26"/>
                <w:szCs w:val="26"/>
              </w:rPr>
            </w:pPr>
            <w:r w:rsidRPr="00E45A93">
              <w:rPr>
                <w:b/>
                <w:bCs/>
                <w:sz w:val="26"/>
                <w:szCs w:val="26"/>
              </w:rPr>
              <w:t>„____”________________20___</w:t>
            </w:r>
          </w:p>
        </w:tc>
        <w:tc>
          <w:tcPr>
            <w:tcW w:w="5096" w:type="dxa"/>
          </w:tcPr>
          <w:p w14:paraId="228341AF" w14:textId="77777777" w:rsidR="0065477C" w:rsidRPr="00F20466" w:rsidRDefault="0065477C" w:rsidP="00E45A93">
            <w:pPr>
              <w:pageBreakBefore/>
              <w:widowControl w:val="0"/>
              <w:tabs>
                <w:tab w:val="center" w:pos="4535"/>
                <w:tab w:val="right" w:pos="9071"/>
              </w:tabs>
              <w:spacing w:before="120" w:after="120"/>
              <w:jc w:val="center"/>
              <w:rPr>
                <w:b/>
                <w:bCs/>
                <w:caps/>
                <w:sz w:val="26"/>
                <w:szCs w:val="26"/>
                <w:lang w:val="en-US"/>
              </w:rPr>
            </w:pPr>
            <w:r w:rsidRPr="00F20466">
              <w:rPr>
                <w:b/>
                <w:bCs/>
                <w:sz w:val="26"/>
                <w:szCs w:val="26"/>
                <w:lang w:val="en-US"/>
              </w:rPr>
              <w:t>APROB</w:t>
            </w:r>
          </w:p>
          <w:p w14:paraId="207BAB52" w14:textId="77777777" w:rsidR="0065477C" w:rsidRPr="00F20466" w:rsidRDefault="0065477C" w:rsidP="00E45A93">
            <w:pPr>
              <w:tabs>
                <w:tab w:val="center" w:pos="4535"/>
              </w:tabs>
              <w:jc w:val="center"/>
              <w:rPr>
                <w:b/>
                <w:bCs/>
                <w:sz w:val="26"/>
                <w:szCs w:val="26"/>
                <w:lang w:val="en-US"/>
              </w:rPr>
            </w:pPr>
            <w:proofErr w:type="spellStart"/>
            <w:r w:rsidRPr="00F20466">
              <w:rPr>
                <w:b/>
                <w:bCs/>
                <w:sz w:val="26"/>
                <w:szCs w:val="26"/>
                <w:lang w:val="en-US"/>
              </w:rPr>
              <w:t>Rectorul</w:t>
            </w:r>
            <w:proofErr w:type="spellEnd"/>
            <w:r w:rsidRPr="00F20466">
              <w:rPr>
                <w:b/>
                <w:bCs/>
                <w:sz w:val="26"/>
                <w:szCs w:val="26"/>
                <w:lang w:val="en-US"/>
              </w:rPr>
              <w:t xml:space="preserve"> USMF „Nicolae </w:t>
            </w:r>
            <w:proofErr w:type="spellStart"/>
            <w:r w:rsidRPr="00F20466">
              <w:rPr>
                <w:b/>
                <w:bCs/>
                <w:sz w:val="26"/>
                <w:szCs w:val="26"/>
                <w:lang w:val="en-US"/>
              </w:rPr>
              <w:t>Testemițanu</w:t>
            </w:r>
            <w:proofErr w:type="spellEnd"/>
            <w:r w:rsidRPr="00F20466">
              <w:rPr>
                <w:b/>
                <w:bCs/>
                <w:sz w:val="26"/>
                <w:szCs w:val="26"/>
                <w:lang w:val="en-US"/>
              </w:rPr>
              <w:t>”</w:t>
            </w:r>
          </w:p>
          <w:p w14:paraId="43682CF9" w14:textId="77777777" w:rsidR="0065477C" w:rsidRPr="00F20466" w:rsidRDefault="0065477C" w:rsidP="00E45A93">
            <w:pPr>
              <w:tabs>
                <w:tab w:val="center" w:pos="4535"/>
              </w:tabs>
              <w:jc w:val="center"/>
              <w:rPr>
                <w:b/>
                <w:bCs/>
                <w:sz w:val="26"/>
                <w:szCs w:val="26"/>
                <w:lang w:val="en-US"/>
              </w:rPr>
            </w:pPr>
            <w:r w:rsidRPr="00F20466">
              <w:rPr>
                <w:b/>
                <w:bCs/>
                <w:sz w:val="26"/>
                <w:szCs w:val="26"/>
                <w:lang w:val="en-US"/>
              </w:rPr>
              <w:t xml:space="preserve">dr. hab. </w:t>
            </w:r>
            <w:proofErr w:type="spellStart"/>
            <w:r w:rsidRPr="00F20466">
              <w:rPr>
                <w:b/>
                <w:bCs/>
                <w:sz w:val="26"/>
                <w:szCs w:val="26"/>
                <w:lang w:val="en-US"/>
              </w:rPr>
              <w:t>șt</w:t>
            </w:r>
            <w:proofErr w:type="spellEnd"/>
            <w:r w:rsidRPr="00F20466">
              <w:rPr>
                <w:b/>
                <w:bCs/>
                <w:sz w:val="26"/>
                <w:szCs w:val="26"/>
                <w:lang w:val="en-US"/>
              </w:rPr>
              <w:t xml:space="preserve">. med., </w:t>
            </w:r>
            <w:proofErr w:type="spellStart"/>
            <w:r w:rsidRPr="00F20466">
              <w:rPr>
                <w:b/>
                <w:bCs/>
                <w:sz w:val="26"/>
                <w:szCs w:val="26"/>
                <w:lang w:val="en-US"/>
              </w:rPr>
              <w:t>profesor</w:t>
            </w:r>
            <w:proofErr w:type="spellEnd"/>
            <w:r w:rsidRPr="00F20466">
              <w:rPr>
                <w:b/>
                <w:bCs/>
                <w:sz w:val="26"/>
                <w:szCs w:val="26"/>
                <w:lang w:val="en-US"/>
              </w:rPr>
              <w:t xml:space="preserve"> </w:t>
            </w:r>
            <w:proofErr w:type="spellStart"/>
            <w:r w:rsidRPr="00F20466">
              <w:rPr>
                <w:b/>
                <w:bCs/>
                <w:sz w:val="26"/>
                <w:szCs w:val="26"/>
                <w:lang w:val="en-US"/>
              </w:rPr>
              <w:t>universitar</w:t>
            </w:r>
            <w:proofErr w:type="spellEnd"/>
          </w:p>
          <w:p w14:paraId="0E92318A" w14:textId="77777777" w:rsidR="0065477C" w:rsidRPr="00F20466" w:rsidRDefault="0065477C" w:rsidP="00E45A93">
            <w:pPr>
              <w:tabs>
                <w:tab w:val="center" w:pos="4535"/>
              </w:tabs>
              <w:jc w:val="center"/>
              <w:rPr>
                <w:b/>
                <w:bCs/>
                <w:sz w:val="26"/>
                <w:szCs w:val="26"/>
                <w:lang w:val="en-US"/>
              </w:rPr>
            </w:pPr>
          </w:p>
          <w:p w14:paraId="19832FE3" w14:textId="77777777" w:rsidR="0065477C" w:rsidRPr="00E45A93" w:rsidRDefault="0065477C" w:rsidP="00E45A93">
            <w:pPr>
              <w:tabs>
                <w:tab w:val="center" w:pos="4535"/>
                <w:tab w:val="right" w:pos="9071"/>
              </w:tabs>
              <w:spacing w:line="360" w:lineRule="auto"/>
              <w:jc w:val="center"/>
              <w:rPr>
                <w:b/>
                <w:bCs/>
                <w:sz w:val="26"/>
                <w:szCs w:val="26"/>
              </w:rPr>
            </w:pPr>
            <w:r w:rsidRPr="00E45A93">
              <w:rPr>
                <w:b/>
                <w:bCs/>
                <w:sz w:val="26"/>
                <w:szCs w:val="26"/>
              </w:rPr>
              <w:t>_________________</w:t>
            </w:r>
            <w:r w:rsidR="00227269">
              <w:rPr>
                <w:b/>
                <w:bCs/>
                <w:sz w:val="26"/>
                <w:szCs w:val="26"/>
              </w:rPr>
              <w:t>__________</w:t>
            </w:r>
            <w:r w:rsidRPr="00E45A93">
              <w:rPr>
                <w:b/>
                <w:bCs/>
                <w:sz w:val="26"/>
                <w:szCs w:val="26"/>
              </w:rPr>
              <w:t xml:space="preserve">__ </w:t>
            </w:r>
          </w:p>
          <w:p w14:paraId="58D0C625" w14:textId="77777777" w:rsidR="0065477C" w:rsidRPr="00E45A93" w:rsidRDefault="0065477C" w:rsidP="00E45A93">
            <w:pPr>
              <w:jc w:val="center"/>
              <w:rPr>
                <w:b/>
                <w:bCs/>
                <w:caps/>
                <w:sz w:val="26"/>
                <w:szCs w:val="26"/>
              </w:rPr>
            </w:pPr>
            <w:r w:rsidRPr="00E45A93">
              <w:rPr>
                <w:b/>
                <w:bCs/>
                <w:caps/>
                <w:sz w:val="26"/>
                <w:szCs w:val="26"/>
              </w:rPr>
              <w:t>„____”_________________20____</w:t>
            </w:r>
          </w:p>
        </w:tc>
      </w:tr>
    </w:tbl>
    <w:p w14:paraId="44CC5818" w14:textId="77777777" w:rsidR="00272BEF" w:rsidRPr="00E45A93" w:rsidRDefault="00272BEF" w:rsidP="00E45A93">
      <w:pPr>
        <w:spacing w:line="480" w:lineRule="auto"/>
        <w:rPr>
          <w:b/>
          <w:bCs/>
          <w:sz w:val="26"/>
          <w:szCs w:val="26"/>
        </w:rPr>
      </w:pPr>
    </w:p>
    <w:p w14:paraId="6E5C6D54" w14:textId="77777777" w:rsidR="00272BEF" w:rsidRPr="00F20466" w:rsidRDefault="00272BEF" w:rsidP="00E45A93">
      <w:pPr>
        <w:spacing w:line="276" w:lineRule="auto"/>
        <w:jc w:val="center"/>
        <w:rPr>
          <w:b/>
          <w:bCs/>
          <w:sz w:val="26"/>
          <w:szCs w:val="26"/>
          <w:lang w:val="en-US"/>
        </w:rPr>
      </w:pPr>
      <w:proofErr w:type="spellStart"/>
      <w:r w:rsidRPr="00F20466">
        <w:rPr>
          <w:b/>
          <w:bCs/>
          <w:sz w:val="26"/>
          <w:szCs w:val="26"/>
          <w:lang w:val="en-US"/>
        </w:rPr>
        <w:t>Progra</w:t>
      </w:r>
      <w:r w:rsidR="00F57DA0" w:rsidRPr="00F20466">
        <w:rPr>
          <w:b/>
          <w:bCs/>
          <w:sz w:val="26"/>
          <w:szCs w:val="26"/>
          <w:lang w:val="en-US"/>
        </w:rPr>
        <w:t>mul</w:t>
      </w:r>
      <w:proofErr w:type="spellEnd"/>
      <w:r w:rsidR="00F57DA0" w:rsidRPr="00F20466">
        <w:rPr>
          <w:b/>
          <w:bCs/>
          <w:sz w:val="26"/>
          <w:szCs w:val="26"/>
          <w:lang w:val="en-US"/>
        </w:rPr>
        <w:t xml:space="preserve"> a </w:t>
      </w:r>
      <w:proofErr w:type="spellStart"/>
      <w:r w:rsidR="00F57DA0" w:rsidRPr="00F20466">
        <w:rPr>
          <w:b/>
          <w:bCs/>
          <w:sz w:val="26"/>
          <w:szCs w:val="26"/>
          <w:lang w:val="en-US"/>
        </w:rPr>
        <w:t>fost</w:t>
      </w:r>
      <w:proofErr w:type="spellEnd"/>
      <w:r w:rsidR="00F57DA0" w:rsidRPr="00F20466">
        <w:rPr>
          <w:b/>
          <w:bCs/>
          <w:sz w:val="26"/>
          <w:szCs w:val="26"/>
          <w:lang w:val="en-US"/>
        </w:rPr>
        <w:t xml:space="preserve"> </w:t>
      </w:r>
      <w:proofErr w:type="spellStart"/>
      <w:r w:rsidR="00F57DA0" w:rsidRPr="00F20466">
        <w:rPr>
          <w:b/>
          <w:bCs/>
          <w:sz w:val="26"/>
          <w:szCs w:val="26"/>
          <w:lang w:val="en-US"/>
        </w:rPr>
        <w:t>discutat</w:t>
      </w:r>
      <w:proofErr w:type="spellEnd"/>
      <w:r w:rsidRPr="00F20466">
        <w:rPr>
          <w:b/>
          <w:bCs/>
          <w:sz w:val="26"/>
          <w:szCs w:val="26"/>
          <w:lang w:val="en-US"/>
        </w:rPr>
        <w:t xml:space="preserve"> </w:t>
      </w:r>
      <w:proofErr w:type="spellStart"/>
      <w:r w:rsidRPr="00F20466">
        <w:rPr>
          <w:b/>
          <w:bCs/>
          <w:sz w:val="26"/>
          <w:szCs w:val="26"/>
          <w:lang w:val="en-US"/>
        </w:rPr>
        <w:t>și</w:t>
      </w:r>
      <w:proofErr w:type="spellEnd"/>
      <w:r w:rsidRPr="00F20466">
        <w:rPr>
          <w:b/>
          <w:bCs/>
          <w:sz w:val="26"/>
          <w:szCs w:val="26"/>
          <w:lang w:val="en-US"/>
        </w:rPr>
        <w:t xml:space="preserve"> </w:t>
      </w:r>
      <w:proofErr w:type="spellStart"/>
      <w:r w:rsidRPr="00F20466">
        <w:rPr>
          <w:b/>
          <w:bCs/>
          <w:sz w:val="26"/>
          <w:szCs w:val="26"/>
          <w:lang w:val="en-US"/>
        </w:rPr>
        <w:t>aprobat</w:t>
      </w:r>
      <w:proofErr w:type="spellEnd"/>
      <w:r w:rsidRPr="00F20466">
        <w:rPr>
          <w:b/>
          <w:bCs/>
          <w:sz w:val="26"/>
          <w:szCs w:val="26"/>
          <w:lang w:val="en-US"/>
        </w:rPr>
        <w:t xml:space="preserve"> la:</w:t>
      </w:r>
    </w:p>
    <w:p w14:paraId="6ADB1CD5" w14:textId="77777777" w:rsidR="00272BEF" w:rsidRPr="00E45A93" w:rsidRDefault="00272BEF" w:rsidP="00E45A93">
      <w:pPr>
        <w:spacing w:line="276" w:lineRule="auto"/>
        <w:jc w:val="center"/>
        <w:rPr>
          <w:b/>
          <w:bCs/>
          <w:sz w:val="28"/>
          <w:szCs w:val="28"/>
          <w:lang w:val="ro-RO"/>
        </w:rPr>
      </w:pPr>
    </w:p>
    <w:p w14:paraId="72EE182E" w14:textId="77777777" w:rsidR="00AD204F" w:rsidRPr="00E45A93" w:rsidRDefault="00AD204F" w:rsidP="00E45A93">
      <w:pPr>
        <w:rPr>
          <w:bCs/>
          <w:sz w:val="28"/>
          <w:szCs w:val="28"/>
          <w:lang w:val="ro-RO"/>
        </w:rPr>
      </w:pPr>
    </w:p>
    <w:p w14:paraId="33227FD8" w14:textId="77777777" w:rsidR="00272BEF" w:rsidRPr="00E45A93" w:rsidRDefault="00272BEF" w:rsidP="00E45A93">
      <w:pPr>
        <w:rPr>
          <w:bCs/>
          <w:sz w:val="28"/>
          <w:szCs w:val="28"/>
          <w:lang w:val="ro-RO"/>
        </w:rPr>
      </w:pPr>
      <w:r w:rsidRPr="00E45A93">
        <w:rPr>
          <w:bCs/>
          <w:sz w:val="28"/>
          <w:szCs w:val="28"/>
          <w:lang w:val="ro-RO"/>
        </w:rPr>
        <w:t xml:space="preserve">ședința Consiliului de Management al Calității </w:t>
      </w:r>
    </w:p>
    <w:p w14:paraId="4D8F40EF" w14:textId="7BE0F37A" w:rsidR="00272BEF" w:rsidRPr="00E45A93" w:rsidRDefault="00272BEF" w:rsidP="00E45A93">
      <w:pPr>
        <w:rPr>
          <w:bCs/>
          <w:sz w:val="28"/>
          <w:szCs w:val="28"/>
          <w:lang w:val="ro-RO"/>
        </w:rPr>
      </w:pPr>
      <w:r w:rsidRPr="00E45A93">
        <w:rPr>
          <w:bCs/>
          <w:sz w:val="28"/>
          <w:szCs w:val="28"/>
          <w:lang w:val="ro-RO"/>
        </w:rPr>
        <w:t>din „____”____________20</w:t>
      </w:r>
      <w:r w:rsidR="004D46BC">
        <w:rPr>
          <w:bCs/>
          <w:sz w:val="28"/>
          <w:szCs w:val="28"/>
          <w:lang w:val="ro-RO"/>
        </w:rPr>
        <w:t>21</w:t>
      </w:r>
      <w:r w:rsidRPr="00E45A93">
        <w:rPr>
          <w:bCs/>
          <w:sz w:val="28"/>
          <w:szCs w:val="28"/>
          <w:lang w:val="ro-RO"/>
        </w:rPr>
        <w:t>___   proces verbal nr. ____</w:t>
      </w:r>
    </w:p>
    <w:p w14:paraId="0BBAE4E6" w14:textId="77777777" w:rsidR="00272BEF" w:rsidRPr="00E45A93" w:rsidRDefault="00272BEF" w:rsidP="00E45A93">
      <w:pPr>
        <w:rPr>
          <w:bCs/>
          <w:sz w:val="28"/>
          <w:szCs w:val="28"/>
          <w:lang w:val="ro-RO"/>
        </w:rPr>
      </w:pPr>
      <w:r w:rsidRPr="00E45A93">
        <w:rPr>
          <w:bCs/>
          <w:sz w:val="28"/>
          <w:szCs w:val="28"/>
          <w:lang w:val="ro-RO"/>
        </w:rPr>
        <w:t xml:space="preserve">Vicepreședinte Consiliului de Management al Calității, </w:t>
      </w:r>
    </w:p>
    <w:p w14:paraId="1BEBF764" w14:textId="77777777" w:rsidR="00272BEF" w:rsidRPr="00E45A93" w:rsidRDefault="00272BEF" w:rsidP="00E45A93">
      <w:pPr>
        <w:rPr>
          <w:bCs/>
          <w:sz w:val="28"/>
          <w:szCs w:val="28"/>
          <w:lang w:val="ro-RO"/>
        </w:rPr>
      </w:pPr>
      <w:r w:rsidRPr="00E45A93">
        <w:rPr>
          <w:bCs/>
          <w:sz w:val="28"/>
          <w:szCs w:val="28"/>
          <w:lang w:val="ro-RO"/>
        </w:rPr>
        <w:t>dr. hab. șt. med., prof. univ.,</w:t>
      </w:r>
      <w:r w:rsidR="00B415BB" w:rsidRPr="00E45A93">
        <w:rPr>
          <w:bCs/>
          <w:sz w:val="28"/>
          <w:szCs w:val="28"/>
          <w:lang w:val="ro-RO"/>
        </w:rPr>
        <w:t xml:space="preserve">Cernețchi Olga </w:t>
      </w:r>
      <w:r w:rsidR="00B415BB" w:rsidRPr="00E45A93">
        <w:rPr>
          <w:bCs/>
          <w:sz w:val="28"/>
          <w:szCs w:val="28"/>
          <w:lang w:val="ro-RO"/>
        </w:rPr>
        <w:tab/>
      </w:r>
      <w:r w:rsidRPr="00E45A93">
        <w:rPr>
          <w:bCs/>
          <w:sz w:val="28"/>
          <w:szCs w:val="28"/>
          <w:lang w:val="ro-RO"/>
        </w:rPr>
        <w:t xml:space="preserve">________________   </w:t>
      </w:r>
    </w:p>
    <w:p w14:paraId="467E74C5" w14:textId="77777777" w:rsidR="00272BEF" w:rsidRPr="00E45A93" w:rsidRDefault="00272BEF" w:rsidP="00E45A93">
      <w:pPr>
        <w:rPr>
          <w:bCs/>
          <w:sz w:val="28"/>
          <w:szCs w:val="28"/>
          <w:lang w:val="ro-RO"/>
        </w:rPr>
      </w:pPr>
    </w:p>
    <w:p w14:paraId="7C52814E" w14:textId="77777777" w:rsidR="004A0ED0" w:rsidRPr="00E45A93" w:rsidRDefault="004A0ED0" w:rsidP="00E45A93">
      <w:pPr>
        <w:rPr>
          <w:bCs/>
          <w:sz w:val="28"/>
          <w:szCs w:val="28"/>
          <w:lang w:val="ro-RO"/>
        </w:rPr>
      </w:pPr>
      <w:r w:rsidRPr="00E45A93">
        <w:rPr>
          <w:bCs/>
          <w:sz w:val="28"/>
          <w:szCs w:val="28"/>
          <w:lang w:val="ro-RO"/>
        </w:rPr>
        <w:t xml:space="preserve">ședința Consiliului de Facultății de Rezidențiat </w:t>
      </w:r>
    </w:p>
    <w:p w14:paraId="04378214" w14:textId="3BC41591" w:rsidR="004A0ED0" w:rsidRPr="00E45A93" w:rsidRDefault="004A0ED0" w:rsidP="00E45A93">
      <w:pPr>
        <w:rPr>
          <w:bCs/>
          <w:sz w:val="28"/>
          <w:szCs w:val="28"/>
          <w:lang w:val="ro-RO"/>
        </w:rPr>
      </w:pPr>
      <w:r w:rsidRPr="00E45A93">
        <w:rPr>
          <w:bCs/>
          <w:sz w:val="28"/>
          <w:szCs w:val="28"/>
          <w:lang w:val="ro-RO"/>
        </w:rPr>
        <w:t>din „____”____________20</w:t>
      </w:r>
      <w:r w:rsidR="004D46BC">
        <w:rPr>
          <w:bCs/>
          <w:sz w:val="28"/>
          <w:szCs w:val="28"/>
          <w:lang w:val="ro-RO"/>
        </w:rPr>
        <w:t>21</w:t>
      </w:r>
      <w:r w:rsidRPr="00E45A93">
        <w:rPr>
          <w:bCs/>
          <w:sz w:val="28"/>
          <w:szCs w:val="28"/>
          <w:lang w:val="ro-RO"/>
        </w:rPr>
        <w:t>___   proces verbal nr. ____</w:t>
      </w:r>
    </w:p>
    <w:p w14:paraId="6085ECBD" w14:textId="77777777" w:rsidR="004A0ED0" w:rsidRPr="00E45A93" w:rsidRDefault="004A0ED0" w:rsidP="00E45A93">
      <w:pPr>
        <w:rPr>
          <w:bCs/>
          <w:sz w:val="28"/>
          <w:szCs w:val="28"/>
          <w:lang w:val="ro-RO"/>
        </w:rPr>
      </w:pPr>
      <w:r w:rsidRPr="00E45A93">
        <w:rPr>
          <w:bCs/>
          <w:sz w:val="28"/>
          <w:szCs w:val="28"/>
          <w:lang w:val="ro-RO"/>
        </w:rPr>
        <w:t xml:space="preserve">Decanul Facultății de Rezidențiat </w:t>
      </w:r>
    </w:p>
    <w:p w14:paraId="0CD806B3" w14:textId="77777777" w:rsidR="004A0ED0" w:rsidRPr="00E45A93" w:rsidRDefault="004A0ED0" w:rsidP="00E45A93">
      <w:pPr>
        <w:rPr>
          <w:bCs/>
          <w:sz w:val="28"/>
          <w:szCs w:val="28"/>
          <w:lang w:val="ro-RO"/>
        </w:rPr>
      </w:pPr>
      <w:r w:rsidRPr="00E45A93">
        <w:rPr>
          <w:bCs/>
          <w:sz w:val="28"/>
          <w:szCs w:val="28"/>
          <w:lang w:val="ro-RO"/>
        </w:rPr>
        <w:t xml:space="preserve">dr. hab. șt. med., prof. univ., Grib Livi ________________   </w:t>
      </w:r>
    </w:p>
    <w:p w14:paraId="5685B40D" w14:textId="77777777" w:rsidR="00272BEF" w:rsidRPr="00E45A93" w:rsidRDefault="00272BEF" w:rsidP="00E45A93">
      <w:pPr>
        <w:rPr>
          <w:bCs/>
          <w:sz w:val="28"/>
          <w:szCs w:val="28"/>
          <w:lang w:val="ro-RO"/>
        </w:rPr>
      </w:pPr>
    </w:p>
    <w:p w14:paraId="62594B4F" w14:textId="77777777" w:rsidR="00272BEF" w:rsidRPr="00E45A93" w:rsidRDefault="00272BEF" w:rsidP="00E45A93">
      <w:pPr>
        <w:rPr>
          <w:bCs/>
          <w:sz w:val="28"/>
          <w:szCs w:val="28"/>
          <w:lang w:val="ro-RO"/>
        </w:rPr>
      </w:pPr>
      <w:r w:rsidRPr="00E45A93">
        <w:rPr>
          <w:bCs/>
          <w:sz w:val="28"/>
          <w:szCs w:val="28"/>
          <w:lang w:val="ro-RO"/>
        </w:rPr>
        <w:t xml:space="preserve">ședința Comisiei Metodice de Profil  </w:t>
      </w:r>
      <w:r w:rsidRPr="00E45A93">
        <w:rPr>
          <w:b/>
          <w:bCs/>
          <w:sz w:val="28"/>
          <w:szCs w:val="28"/>
          <w:lang w:val="ro-RO"/>
        </w:rPr>
        <w:t>_________________</w:t>
      </w:r>
    </w:p>
    <w:p w14:paraId="16AB07D1" w14:textId="722F70DE" w:rsidR="00272BEF" w:rsidRPr="00E45A93" w:rsidRDefault="00272BEF" w:rsidP="00E45A93">
      <w:pPr>
        <w:rPr>
          <w:bCs/>
          <w:sz w:val="28"/>
          <w:szCs w:val="28"/>
          <w:lang w:val="ro-RO"/>
        </w:rPr>
      </w:pPr>
      <w:r w:rsidRPr="00E45A93">
        <w:rPr>
          <w:bCs/>
          <w:sz w:val="28"/>
          <w:szCs w:val="28"/>
          <w:lang w:val="ro-RO"/>
        </w:rPr>
        <w:t>din „____”____________20</w:t>
      </w:r>
      <w:r w:rsidR="004D46BC">
        <w:rPr>
          <w:bCs/>
          <w:sz w:val="28"/>
          <w:szCs w:val="28"/>
          <w:lang w:val="ro-RO"/>
        </w:rPr>
        <w:t>21</w:t>
      </w:r>
      <w:r w:rsidRPr="00E45A93">
        <w:rPr>
          <w:bCs/>
          <w:sz w:val="28"/>
          <w:szCs w:val="28"/>
          <w:lang w:val="ro-RO"/>
        </w:rPr>
        <w:t>___   proces verbal nr. ____</w:t>
      </w:r>
    </w:p>
    <w:p w14:paraId="3A57A8E7" w14:textId="77777777" w:rsidR="00272BEF" w:rsidRPr="00E45A93" w:rsidRDefault="00272BEF" w:rsidP="00E45A93">
      <w:pPr>
        <w:rPr>
          <w:bCs/>
          <w:sz w:val="28"/>
          <w:szCs w:val="28"/>
          <w:lang w:val="ro-RO"/>
        </w:rPr>
      </w:pPr>
      <w:r w:rsidRPr="00E45A93">
        <w:rPr>
          <w:bCs/>
          <w:sz w:val="28"/>
          <w:szCs w:val="28"/>
          <w:lang w:val="ro-RO"/>
        </w:rPr>
        <w:t xml:space="preserve">Președintele Comisiei Metodice de Profil  </w:t>
      </w:r>
    </w:p>
    <w:p w14:paraId="4FF786CD" w14:textId="77777777" w:rsidR="00272BEF" w:rsidRPr="00E45A93" w:rsidRDefault="00272BEF" w:rsidP="00E45A93">
      <w:pPr>
        <w:rPr>
          <w:bCs/>
          <w:sz w:val="28"/>
          <w:szCs w:val="28"/>
          <w:lang w:val="ro-RO"/>
        </w:rPr>
      </w:pPr>
      <w:r w:rsidRPr="00E45A93">
        <w:rPr>
          <w:bCs/>
          <w:sz w:val="28"/>
          <w:szCs w:val="28"/>
          <w:lang w:val="ro-RO"/>
        </w:rPr>
        <w:t>dr. hab. șt. med., prof. univ., Nu</w:t>
      </w:r>
      <w:r w:rsidR="00AD204F" w:rsidRPr="00E45A93">
        <w:rPr>
          <w:bCs/>
          <w:sz w:val="28"/>
          <w:szCs w:val="28"/>
          <w:lang w:val="ro-RO"/>
        </w:rPr>
        <w:t>mele, Prenumele</w:t>
      </w:r>
      <w:r w:rsidR="00AD204F" w:rsidRPr="00E45A93">
        <w:rPr>
          <w:bCs/>
          <w:sz w:val="28"/>
          <w:szCs w:val="28"/>
          <w:lang w:val="ro-RO"/>
        </w:rPr>
        <w:tab/>
      </w:r>
      <w:r w:rsidR="00B415BB" w:rsidRPr="00E45A93">
        <w:rPr>
          <w:bCs/>
          <w:sz w:val="28"/>
          <w:szCs w:val="28"/>
          <w:lang w:val="ro-RO"/>
        </w:rPr>
        <w:t>________________</w:t>
      </w:r>
    </w:p>
    <w:p w14:paraId="65FB3AFD" w14:textId="77777777" w:rsidR="00272BEF" w:rsidRPr="00E45A93" w:rsidRDefault="00272BEF" w:rsidP="00E45A93">
      <w:pPr>
        <w:rPr>
          <w:bCs/>
          <w:sz w:val="28"/>
          <w:szCs w:val="28"/>
          <w:lang w:val="ro-RO"/>
        </w:rPr>
      </w:pPr>
    </w:p>
    <w:p w14:paraId="7212F7EA" w14:textId="77777777" w:rsidR="00272BEF" w:rsidRPr="00E45A93" w:rsidRDefault="00272BEF" w:rsidP="00E45A93">
      <w:pPr>
        <w:rPr>
          <w:bCs/>
          <w:sz w:val="28"/>
          <w:szCs w:val="28"/>
          <w:lang w:val="ro-RO"/>
        </w:rPr>
      </w:pPr>
    </w:p>
    <w:p w14:paraId="5CBDBD73" w14:textId="77777777" w:rsidR="00272BEF" w:rsidRPr="00E45A93" w:rsidRDefault="00272BEF" w:rsidP="00E45A93">
      <w:pPr>
        <w:rPr>
          <w:bCs/>
          <w:sz w:val="28"/>
          <w:szCs w:val="28"/>
          <w:lang w:val="ro-RO"/>
        </w:rPr>
      </w:pPr>
      <w:r w:rsidRPr="00E45A93">
        <w:rPr>
          <w:bCs/>
          <w:sz w:val="28"/>
          <w:szCs w:val="28"/>
          <w:lang w:val="ro-RO"/>
        </w:rPr>
        <w:t>ședința Departamentului/ Catedrei de __</w:t>
      </w:r>
      <w:r w:rsidR="00AD204F" w:rsidRPr="00E45A93">
        <w:rPr>
          <w:bCs/>
          <w:sz w:val="28"/>
          <w:szCs w:val="28"/>
          <w:lang w:val="ro-RO"/>
        </w:rPr>
        <w:t>________________________</w:t>
      </w:r>
    </w:p>
    <w:p w14:paraId="7619BEEA" w14:textId="12F5441F" w:rsidR="00272BEF" w:rsidRPr="00E45A93" w:rsidRDefault="00272BEF" w:rsidP="00E45A93">
      <w:pPr>
        <w:rPr>
          <w:bCs/>
          <w:sz w:val="28"/>
          <w:szCs w:val="28"/>
          <w:lang w:val="ro-RO"/>
        </w:rPr>
      </w:pPr>
      <w:r w:rsidRPr="00E45A93">
        <w:rPr>
          <w:bCs/>
          <w:sz w:val="28"/>
          <w:szCs w:val="28"/>
          <w:lang w:val="ro-RO"/>
        </w:rPr>
        <w:t>din „____”____________20</w:t>
      </w:r>
      <w:r w:rsidR="004D46BC">
        <w:rPr>
          <w:bCs/>
          <w:sz w:val="28"/>
          <w:szCs w:val="28"/>
          <w:lang w:val="ro-RO"/>
        </w:rPr>
        <w:t>21</w:t>
      </w:r>
      <w:r w:rsidRPr="00E45A93">
        <w:rPr>
          <w:bCs/>
          <w:sz w:val="28"/>
          <w:szCs w:val="28"/>
          <w:lang w:val="ro-RO"/>
        </w:rPr>
        <w:t>___   proces verbal nr. ____</w:t>
      </w:r>
    </w:p>
    <w:p w14:paraId="54BE048D" w14:textId="77777777" w:rsidR="00B415BB" w:rsidRPr="00E45A93" w:rsidRDefault="00272BEF" w:rsidP="00E45A93">
      <w:pPr>
        <w:rPr>
          <w:bCs/>
          <w:sz w:val="28"/>
          <w:szCs w:val="28"/>
          <w:lang w:val="ro-RO"/>
        </w:rPr>
      </w:pPr>
      <w:r w:rsidRPr="00E45A93">
        <w:rPr>
          <w:bCs/>
          <w:sz w:val="28"/>
          <w:szCs w:val="28"/>
          <w:lang w:val="ro-RO"/>
        </w:rPr>
        <w:t>Șef catedră</w:t>
      </w:r>
      <w:r w:rsidR="00B415BB" w:rsidRPr="00E45A93">
        <w:rPr>
          <w:bCs/>
          <w:sz w:val="28"/>
          <w:szCs w:val="28"/>
          <w:lang w:val="ro-RO"/>
        </w:rPr>
        <w:t xml:space="preserve">, </w:t>
      </w:r>
      <w:r w:rsidRPr="00E45A93">
        <w:rPr>
          <w:bCs/>
          <w:sz w:val="28"/>
          <w:szCs w:val="28"/>
          <w:lang w:val="ro-RO"/>
        </w:rPr>
        <w:t xml:space="preserve">dr. hab./dr șt. med./farm., </w:t>
      </w:r>
    </w:p>
    <w:p w14:paraId="18C184A5" w14:textId="77777777" w:rsidR="00272BEF" w:rsidRPr="00E45A93" w:rsidRDefault="00272BEF" w:rsidP="00E45A93">
      <w:pPr>
        <w:rPr>
          <w:bCs/>
          <w:sz w:val="28"/>
          <w:szCs w:val="28"/>
          <w:lang w:val="ro-RO"/>
        </w:rPr>
      </w:pPr>
      <w:r w:rsidRPr="00E45A93">
        <w:rPr>
          <w:bCs/>
          <w:sz w:val="28"/>
          <w:szCs w:val="28"/>
          <w:lang w:val="ro-RO"/>
        </w:rPr>
        <w:t>prof./conf. univ., Nu</w:t>
      </w:r>
      <w:r w:rsidR="00AD204F" w:rsidRPr="00E45A93">
        <w:rPr>
          <w:bCs/>
          <w:sz w:val="28"/>
          <w:szCs w:val="28"/>
          <w:lang w:val="ro-RO"/>
        </w:rPr>
        <w:t>mele, Prenumele</w:t>
      </w:r>
      <w:r w:rsidR="00B415BB" w:rsidRPr="00E45A93">
        <w:rPr>
          <w:bCs/>
          <w:sz w:val="28"/>
          <w:szCs w:val="28"/>
          <w:lang w:val="ro-RO"/>
        </w:rPr>
        <w:tab/>
      </w:r>
      <w:r w:rsidR="00B415BB" w:rsidRPr="00E45A93">
        <w:rPr>
          <w:bCs/>
          <w:sz w:val="28"/>
          <w:szCs w:val="28"/>
          <w:lang w:val="ro-RO"/>
        </w:rPr>
        <w:tab/>
      </w:r>
      <w:r w:rsidR="00B415BB" w:rsidRPr="00E45A93">
        <w:rPr>
          <w:bCs/>
          <w:sz w:val="28"/>
          <w:szCs w:val="28"/>
          <w:lang w:val="ro-RO"/>
        </w:rPr>
        <w:tab/>
        <w:t>________________</w:t>
      </w:r>
    </w:p>
    <w:p w14:paraId="530A653D" w14:textId="77777777" w:rsidR="0083762D" w:rsidRPr="00E45A93" w:rsidRDefault="0083762D" w:rsidP="00E45A93">
      <w:pPr>
        <w:rPr>
          <w:b/>
          <w:i/>
          <w:sz w:val="28"/>
          <w:szCs w:val="28"/>
          <w:lang w:val="ro-RO"/>
        </w:rPr>
      </w:pPr>
    </w:p>
    <w:p w14:paraId="50DAB0F2" w14:textId="77777777" w:rsidR="0083762D" w:rsidRPr="00E45A93" w:rsidRDefault="0083762D" w:rsidP="00E45A93">
      <w:pPr>
        <w:rPr>
          <w:b/>
          <w:i/>
          <w:sz w:val="28"/>
          <w:szCs w:val="28"/>
          <w:lang w:val="ro-RO"/>
        </w:rPr>
      </w:pPr>
    </w:p>
    <w:p w14:paraId="70C3214F" w14:textId="32E47A85" w:rsidR="0083762D" w:rsidRDefault="00F57DA0" w:rsidP="00E45A93">
      <w:pPr>
        <w:spacing w:line="480" w:lineRule="auto"/>
        <w:rPr>
          <w:b/>
          <w:bCs/>
          <w:sz w:val="28"/>
          <w:szCs w:val="28"/>
          <w:lang w:val="ro-RO"/>
        </w:rPr>
      </w:pPr>
      <w:r w:rsidRPr="00E45A93">
        <w:rPr>
          <w:b/>
          <w:bCs/>
          <w:sz w:val="28"/>
          <w:szCs w:val="28"/>
          <w:lang w:val="ro-RO"/>
        </w:rPr>
        <w:t>Programul</w:t>
      </w:r>
      <w:r w:rsidR="0083762D" w:rsidRPr="00E45A93">
        <w:rPr>
          <w:b/>
          <w:bCs/>
          <w:sz w:val="28"/>
          <w:szCs w:val="28"/>
          <w:lang w:val="ro-RO"/>
        </w:rPr>
        <w:t>a fost elaborat de colectivul de autori:</w:t>
      </w:r>
    </w:p>
    <w:p w14:paraId="6D61D47F" w14:textId="77777777" w:rsidR="00703C29" w:rsidRPr="00E45A93" w:rsidRDefault="00703C29" w:rsidP="00703C29">
      <w:pPr>
        <w:rPr>
          <w:bCs/>
          <w:sz w:val="28"/>
          <w:szCs w:val="28"/>
          <w:lang w:val="ro-RO"/>
        </w:rPr>
      </w:pPr>
      <w:r>
        <w:rPr>
          <w:bCs/>
          <w:sz w:val="28"/>
          <w:szCs w:val="28"/>
          <w:lang w:val="ro-RO"/>
        </w:rPr>
        <w:t>Revenco Ninel,</w:t>
      </w:r>
      <w:r w:rsidRPr="004D46BC">
        <w:rPr>
          <w:bCs/>
          <w:sz w:val="28"/>
          <w:szCs w:val="28"/>
          <w:lang w:val="ro-RO"/>
        </w:rPr>
        <w:t xml:space="preserve"> </w:t>
      </w:r>
      <w:r w:rsidRPr="00E45A93">
        <w:rPr>
          <w:bCs/>
          <w:sz w:val="28"/>
          <w:szCs w:val="28"/>
          <w:lang w:val="ro-RO"/>
        </w:rPr>
        <w:t xml:space="preserve">dr. hab. șt. med., </w:t>
      </w:r>
      <w:r>
        <w:rPr>
          <w:bCs/>
          <w:sz w:val="28"/>
          <w:szCs w:val="28"/>
          <w:lang w:val="ro-RO"/>
        </w:rPr>
        <w:t>prof.</w:t>
      </w:r>
      <w:r w:rsidRPr="00E45A93">
        <w:rPr>
          <w:bCs/>
          <w:sz w:val="28"/>
          <w:szCs w:val="28"/>
          <w:lang w:val="ro-RO"/>
        </w:rPr>
        <w:t>. univ</w:t>
      </w:r>
    </w:p>
    <w:p w14:paraId="08E1B509" w14:textId="1545A948" w:rsidR="008D2E51" w:rsidRPr="00E45A93" w:rsidRDefault="004D46BC" w:rsidP="00E45A93">
      <w:pPr>
        <w:rPr>
          <w:bCs/>
          <w:sz w:val="28"/>
          <w:szCs w:val="28"/>
          <w:lang w:val="ro-RO"/>
        </w:rPr>
      </w:pPr>
      <w:r>
        <w:rPr>
          <w:bCs/>
          <w:sz w:val="28"/>
          <w:szCs w:val="28"/>
          <w:lang w:val="ro-RO"/>
        </w:rPr>
        <w:t>Grosu Victoria</w:t>
      </w:r>
      <w:r w:rsidR="008D2E51" w:rsidRPr="00E45A93">
        <w:rPr>
          <w:bCs/>
          <w:sz w:val="28"/>
          <w:szCs w:val="28"/>
          <w:lang w:val="ro-RO"/>
        </w:rPr>
        <w:t xml:space="preserve">, dr. hab. </w:t>
      </w:r>
      <w:r w:rsidR="00272BEF" w:rsidRPr="00E45A93">
        <w:rPr>
          <w:bCs/>
          <w:sz w:val="28"/>
          <w:szCs w:val="28"/>
          <w:lang w:val="ro-RO"/>
        </w:rPr>
        <w:t>ș</w:t>
      </w:r>
      <w:r w:rsidR="008D2E51" w:rsidRPr="00E45A93">
        <w:rPr>
          <w:bCs/>
          <w:sz w:val="28"/>
          <w:szCs w:val="28"/>
          <w:lang w:val="ro-RO"/>
        </w:rPr>
        <w:t xml:space="preserve">t. </w:t>
      </w:r>
      <w:r>
        <w:rPr>
          <w:bCs/>
          <w:sz w:val="28"/>
          <w:szCs w:val="28"/>
          <w:lang w:val="ro-RO"/>
        </w:rPr>
        <w:t>biol</w:t>
      </w:r>
      <w:r w:rsidR="008D2E51" w:rsidRPr="00E45A93">
        <w:rPr>
          <w:bCs/>
          <w:sz w:val="28"/>
          <w:szCs w:val="28"/>
          <w:lang w:val="ro-RO"/>
        </w:rPr>
        <w:t xml:space="preserve">., </w:t>
      </w:r>
      <w:r w:rsidR="001746C7" w:rsidRPr="00E45A93">
        <w:rPr>
          <w:bCs/>
          <w:sz w:val="28"/>
          <w:szCs w:val="28"/>
          <w:lang w:val="ro-RO"/>
        </w:rPr>
        <w:t>prof</w:t>
      </w:r>
      <w:r w:rsidR="008D2E51" w:rsidRPr="00E45A93">
        <w:rPr>
          <w:bCs/>
          <w:sz w:val="28"/>
          <w:szCs w:val="28"/>
          <w:lang w:val="ro-RO"/>
        </w:rPr>
        <w:t>. univ.</w:t>
      </w:r>
    </w:p>
    <w:p w14:paraId="55EACBF2" w14:textId="317F3148" w:rsidR="001746C7" w:rsidRPr="00E45A93" w:rsidRDefault="004D46BC" w:rsidP="00E45A93">
      <w:pPr>
        <w:rPr>
          <w:bCs/>
          <w:sz w:val="28"/>
          <w:szCs w:val="28"/>
          <w:lang w:val="ro-RO"/>
        </w:rPr>
      </w:pPr>
      <w:r>
        <w:rPr>
          <w:bCs/>
          <w:sz w:val="28"/>
          <w:szCs w:val="28"/>
          <w:lang w:val="ro-RO"/>
        </w:rPr>
        <w:t>Ciuntu Angela</w:t>
      </w:r>
      <w:r w:rsidR="001746C7" w:rsidRPr="00E45A93">
        <w:rPr>
          <w:bCs/>
          <w:sz w:val="28"/>
          <w:szCs w:val="28"/>
          <w:lang w:val="ro-RO"/>
        </w:rPr>
        <w:t xml:space="preserve">, </w:t>
      </w:r>
      <w:bookmarkStart w:id="0" w:name="_Hlk87945011"/>
      <w:r w:rsidR="001746C7" w:rsidRPr="00E45A93">
        <w:rPr>
          <w:bCs/>
          <w:sz w:val="28"/>
          <w:szCs w:val="28"/>
          <w:lang w:val="ro-RO"/>
        </w:rPr>
        <w:t xml:space="preserve">dr. hab. șt. med., </w:t>
      </w:r>
      <w:r>
        <w:rPr>
          <w:bCs/>
          <w:sz w:val="28"/>
          <w:szCs w:val="28"/>
          <w:lang w:val="ro-RO"/>
        </w:rPr>
        <w:t>prof.</w:t>
      </w:r>
      <w:r w:rsidR="001746C7" w:rsidRPr="00E45A93">
        <w:rPr>
          <w:bCs/>
          <w:sz w:val="28"/>
          <w:szCs w:val="28"/>
          <w:lang w:val="ro-RO"/>
        </w:rPr>
        <w:t>. univ</w:t>
      </w:r>
      <w:bookmarkEnd w:id="0"/>
      <w:r w:rsidR="001746C7" w:rsidRPr="00E45A93">
        <w:rPr>
          <w:bCs/>
          <w:sz w:val="28"/>
          <w:szCs w:val="28"/>
          <w:lang w:val="ro-RO"/>
        </w:rPr>
        <w:t>.</w:t>
      </w:r>
    </w:p>
    <w:p w14:paraId="2DC5F377" w14:textId="77777777" w:rsidR="00A25789" w:rsidRPr="00E45A93" w:rsidRDefault="00A25789" w:rsidP="00E45A93">
      <w:pPr>
        <w:rPr>
          <w:b/>
          <w:i/>
          <w:sz w:val="28"/>
          <w:szCs w:val="28"/>
          <w:lang w:val="ro-RO"/>
        </w:rPr>
      </w:pPr>
    </w:p>
    <w:p w14:paraId="1E19EFC7" w14:textId="77777777" w:rsidR="00071C68" w:rsidRPr="00E45A93" w:rsidRDefault="00071C68" w:rsidP="00E45A93">
      <w:pPr>
        <w:rPr>
          <w:b/>
          <w:i/>
          <w:sz w:val="28"/>
          <w:szCs w:val="28"/>
          <w:lang w:val="ro-RO"/>
        </w:rPr>
      </w:pPr>
    </w:p>
    <w:p w14:paraId="64106D13" w14:textId="77777777" w:rsidR="00272BEF" w:rsidRPr="004D46BC" w:rsidRDefault="00B74338" w:rsidP="00E45A93">
      <w:pPr>
        <w:pStyle w:val="af6"/>
        <w:pageBreakBefore/>
        <w:widowControl w:val="0"/>
        <w:numPr>
          <w:ilvl w:val="0"/>
          <w:numId w:val="23"/>
        </w:numPr>
        <w:spacing w:before="240" w:after="120" w:line="276" w:lineRule="auto"/>
        <w:ind w:left="426" w:hanging="426"/>
        <w:rPr>
          <w:b/>
          <w:caps/>
          <w:sz w:val="28"/>
          <w:szCs w:val="28"/>
          <w:u w:val="single"/>
          <w:lang w:val="ro-RO"/>
        </w:rPr>
      </w:pPr>
      <w:r w:rsidRPr="004D46BC">
        <w:rPr>
          <w:b/>
          <w:caps/>
          <w:sz w:val="28"/>
          <w:szCs w:val="28"/>
          <w:u w:val="single"/>
          <w:lang w:val="ro-RO"/>
        </w:rPr>
        <w:lastRenderedPageBreak/>
        <w:t xml:space="preserve">Scopul </w:t>
      </w:r>
      <w:r w:rsidR="001F5F31" w:rsidRPr="004D46BC">
        <w:rPr>
          <w:b/>
          <w:caps/>
          <w:sz w:val="28"/>
          <w:szCs w:val="28"/>
          <w:u w:val="single"/>
          <w:lang w:val="ro-RO"/>
        </w:rPr>
        <w:t>specialității</w:t>
      </w:r>
    </w:p>
    <w:p w14:paraId="07C08A3B" w14:textId="44BA8952" w:rsidR="001F0A7D" w:rsidRPr="001F0A7D" w:rsidRDefault="001F0A7D" w:rsidP="001F0A7D">
      <w:pPr>
        <w:widowControl w:val="0"/>
        <w:spacing w:line="360" w:lineRule="auto"/>
        <w:jc w:val="both"/>
        <w:rPr>
          <w:lang w:val="ro-RO"/>
        </w:rPr>
      </w:pPr>
      <w:r>
        <w:rPr>
          <w:lang w:val="ro-RO"/>
        </w:rPr>
        <w:t xml:space="preserve">           </w:t>
      </w:r>
      <w:r w:rsidRPr="001F0A7D">
        <w:rPr>
          <w:lang w:val="ro-RO"/>
        </w:rPr>
        <w:t>Scopul programului – îmbunătăţirea şi aprofundarea cunoştinţelor teoretice și practice a rezidenților pediatri, rezidenților în medicina de familie</w:t>
      </w:r>
      <w:r w:rsidR="00733349">
        <w:rPr>
          <w:lang w:val="ro-RO"/>
        </w:rPr>
        <w:t>, medici rezidenți în specilaitatea farmacologie clinică</w:t>
      </w:r>
      <w:r w:rsidRPr="001F0A7D">
        <w:rPr>
          <w:lang w:val="ro-RO"/>
        </w:rPr>
        <w:t xml:space="preserve"> în domeniul </w:t>
      </w:r>
      <w:r>
        <w:rPr>
          <w:lang w:val="ro-RO"/>
        </w:rPr>
        <w:t>pediatriei</w:t>
      </w:r>
      <w:r w:rsidRPr="001F0A7D">
        <w:rPr>
          <w:lang w:val="ro-RO"/>
        </w:rPr>
        <w:t>, inclusiv în asistența medicală prespitalicească și spitalicească.</w:t>
      </w:r>
    </w:p>
    <w:p w14:paraId="0083A9EB" w14:textId="61AFE1AD" w:rsidR="001F0A7D" w:rsidRPr="001F0A7D" w:rsidRDefault="001F0A7D" w:rsidP="001F0A7D">
      <w:pPr>
        <w:spacing w:line="360" w:lineRule="auto"/>
        <w:jc w:val="both"/>
        <w:rPr>
          <w:lang w:val="ro-RO"/>
        </w:rPr>
      </w:pPr>
      <w:r w:rsidRPr="001F0A7D">
        <w:rPr>
          <w:lang w:val="ro-RO"/>
        </w:rPr>
        <w:t xml:space="preserve"> </w:t>
      </w:r>
      <w:r w:rsidR="00733349">
        <w:rPr>
          <w:lang w:val="ro-RO"/>
        </w:rPr>
        <w:t xml:space="preserve">       </w:t>
      </w:r>
      <w:r w:rsidRPr="001F0A7D">
        <w:rPr>
          <w:lang w:val="ro-RO"/>
        </w:rPr>
        <w:t xml:space="preserve"> Activitatea medicului rezident pediatru este multilaterală şi include mai multe aspecte: prevenția maladiilor, lucrul curativ, asistenţa medicală de urgenţă, supravegherea medicală a copilului, precum şi studii individuale pentru perfectarea continuă a cunoştinţelor proprii în domeniu. </w:t>
      </w:r>
    </w:p>
    <w:p w14:paraId="47B5C931" w14:textId="18E116F2" w:rsidR="001F0A7D" w:rsidRPr="00733349" w:rsidRDefault="00733349" w:rsidP="00733349">
      <w:pPr>
        <w:tabs>
          <w:tab w:val="left" w:pos="2175"/>
        </w:tabs>
        <w:spacing w:line="360" w:lineRule="auto"/>
        <w:jc w:val="both"/>
        <w:rPr>
          <w:lang w:val="en-US"/>
        </w:rPr>
      </w:pPr>
      <w:r>
        <w:rPr>
          <w:lang w:val="ro-RO"/>
        </w:rPr>
        <w:t xml:space="preserve">          </w:t>
      </w:r>
      <w:r w:rsidR="001F0A7D" w:rsidRPr="001F0A7D">
        <w:rPr>
          <w:lang w:val="ro-RO"/>
        </w:rPr>
        <w:t xml:space="preserve">Totodată în lucrul medicilor rezidenți pediatri o importanţă deosebită  are organizarea asistenţei curativ-profilactice la copii, supravegherea stării sănătății copiilor de diferite vârste, a creșterii, dezvoltării  copilului, precum şi dispensarizarea copilului sănătos și a celui ce suferă de anumite patologii acute și cronice. </w:t>
      </w:r>
      <w:proofErr w:type="spellStart"/>
      <w:r w:rsidR="001F0A7D" w:rsidRPr="001F0A7D">
        <w:rPr>
          <w:lang w:val="en-US"/>
        </w:rPr>
        <w:t>Programul</w:t>
      </w:r>
      <w:proofErr w:type="spellEnd"/>
      <w:r w:rsidR="001F0A7D" w:rsidRPr="001F0A7D">
        <w:rPr>
          <w:lang w:val="en-US"/>
        </w:rPr>
        <w:t xml:space="preserve"> </w:t>
      </w:r>
      <w:proofErr w:type="spellStart"/>
      <w:r w:rsidR="001F0A7D" w:rsidRPr="001F0A7D">
        <w:rPr>
          <w:lang w:val="en-US"/>
        </w:rPr>
        <w:t>analitic</w:t>
      </w:r>
      <w:proofErr w:type="spellEnd"/>
      <w:r w:rsidR="001F0A7D" w:rsidRPr="001F0A7D">
        <w:rPr>
          <w:lang w:val="en-US"/>
        </w:rPr>
        <w:t xml:space="preserve"> </w:t>
      </w:r>
      <w:proofErr w:type="spellStart"/>
      <w:r w:rsidR="001F0A7D" w:rsidRPr="001F0A7D">
        <w:rPr>
          <w:lang w:val="en-US"/>
        </w:rPr>
        <w:t>va</w:t>
      </w:r>
      <w:proofErr w:type="spellEnd"/>
      <w:r w:rsidR="001F0A7D" w:rsidRPr="001F0A7D">
        <w:rPr>
          <w:lang w:val="en-US"/>
        </w:rPr>
        <w:t xml:space="preserve"> </w:t>
      </w:r>
      <w:proofErr w:type="spellStart"/>
      <w:r w:rsidR="001F0A7D" w:rsidRPr="001F0A7D">
        <w:rPr>
          <w:lang w:val="en-US"/>
        </w:rPr>
        <w:t>oferi</w:t>
      </w:r>
      <w:proofErr w:type="spellEnd"/>
      <w:r w:rsidR="001F0A7D" w:rsidRPr="001F0A7D">
        <w:rPr>
          <w:lang w:val="en-US"/>
        </w:rPr>
        <w:t xml:space="preserve"> </w:t>
      </w:r>
      <w:proofErr w:type="spellStart"/>
      <w:r w:rsidR="001F0A7D" w:rsidRPr="001F0A7D">
        <w:rPr>
          <w:lang w:val="en-US"/>
        </w:rPr>
        <w:t>posibilitatea</w:t>
      </w:r>
      <w:proofErr w:type="spellEnd"/>
      <w:r w:rsidR="001F0A7D" w:rsidRPr="001F0A7D">
        <w:rPr>
          <w:lang w:val="en-US"/>
        </w:rPr>
        <w:t xml:space="preserve"> de </w:t>
      </w:r>
      <w:proofErr w:type="spellStart"/>
      <w:r w:rsidR="001F0A7D" w:rsidRPr="001F0A7D">
        <w:rPr>
          <w:lang w:val="en-US"/>
        </w:rPr>
        <w:t>instruire</w:t>
      </w:r>
      <w:proofErr w:type="spellEnd"/>
      <w:r w:rsidR="001F0A7D" w:rsidRPr="001F0A7D">
        <w:rPr>
          <w:lang w:val="en-US"/>
        </w:rPr>
        <w:t xml:space="preserve"> a </w:t>
      </w:r>
      <w:proofErr w:type="spellStart"/>
      <w:r w:rsidR="001F0A7D" w:rsidRPr="001F0A7D">
        <w:rPr>
          <w:lang w:val="en-US"/>
        </w:rPr>
        <w:t>medicilor</w:t>
      </w:r>
      <w:proofErr w:type="spellEnd"/>
      <w:r w:rsidR="001F0A7D" w:rsidRPr="001F0A7D">
        <w:rPr>
          <w:lang w:val="en-US"/>
        </w:rPr>
        <w:t xml:space="preserve"> </w:t>
      </w:r>
      <w:proofErr w:type="spellStart"/>
      <w:r w:rsidR="001F0A7D" w:rsidRPr="001F0A7D">
        <w:rPr>
          <w:lang w:val="en-US"/>
        </w:rPr>
        <w:t>rezidenți</w:t>
      </w:r>
      <w:proofErr w:type="spellEnd"/>
      <w:r w:rsidR="001F0A7D" w:rsidRPr="001F0A7D">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w:t>
      </w:r>
      <w:proofErr w:type="spellStart"/>
      <w:r>
        <w:rPr>
          <w:lang w:val="en-US"/>
        </w:rPr>
        <w:t>pediatriei</w:t>
      </w:r>
      <w:proofErr w:type="spellEnd"/>
      <w:r w:rsidR="001F0A7D" w:rsidRPr="001F0A7D">
        <w:rPr>
          <w:lang w:val="en-US"/>
        </w:rPr>
        <w:t xml:space="preserve"> </w:t>
      </w:r>
      <w:proofErr w:type="spellStart"/>
      <w:r w:rsidR="001F0A7D" w:rsidRPr="001F0A7D">
        <w:rPr>
          <w:lang w:val="en-US"/>
        </w:rPr>
        <w:t>și</w:t>
      </w:r>
      <w:proofErr w:type="spellEnd"/>
      <w:r w:rsidR="001F0A7D" w:rsidRPr="001F0A7D">
        <w:rPr>
          <w:lang w:val="en-US"/>
        </w:rPr>
        <w:t xml:space="preserve"> </w:t>
      </w:r>
      <w:proofErr w:type="spellStart"/>
      <w:r w:rsidR="001F0A7D" w:rsidRPr="001F0A7D">
        <w:rPr>
          <w:lang w:val="en-US"/>
        </w:rPr>
        <w:t>va</w:t>
      </w:r>
      <w:proofErr w:type="spellEnd"/>
      <w:r w:rsidR="001F0A7D" w:rsidRPr="001F0A7D">
        <w:rPr>
          <w:lang w:val="en-US"/>
        </w:rPr>
        <w:t xml:space="preserve"> </w:t>
      </w:r>
      <w:proofErr w:type="spellStart"/>
      <w:r w:rsidR="001F0A7D" w:rsidRPr="001F0A7D">
        <w:rPr>
          <w:lang w:val="en-US"/>
        </w:rPr>
        <w:t>contribui</w:t>
      </w:r>
      <w:proofErr w:type="spellEnd"/>
      <w:r w:rsidR="001F0A7D" w:rsidRPr="001F0A7D">
        <w:rPr>
          <w:lang w:val="en-US"/>
        </w:rPr>
        <w:t xml:space="preserve"> la </w:t>
      </w:r>
      <w:proofErr w:type="spellStart"/>
      <w:r w:rsidR="001F0A7D" w:rsidRPr="001F0A7D">
        <w:rPr>
          <w:lang w:val="en-US"/>
        </w:rPr>
        <w:t>ameliorarea</w:t>
      </w:r>
      <w:proofErr w:type="spellEnd"/>
      <w:r w:rsidR="001F0A7D" w:rsidRPr="001F0A7D">
        <w:rPr>
          <w:lang w:val="en-US"/>
        </w:rPr>
        <w:t xml:space="preserve"> </w:t>
      </w:r>
      <w:proofErr w:type="spellStart"/>
      <w:r w:rsidR="001F0A7D" w:rsidRPr="001F0A7D">
        <w:rPr>
          <w:lang w:val="en-US"/>
        </w:rPr>
        <w:t>calității</w:t>
      </w:r>
      <w:proofErr w:type="spellEnd"/>
      <w:r w:rsidR="001F0A7D" w:rsidRPr="001F0A7D">
        <w:rPr>
          <w:lang w:val="en-US"/>
        </w:rPr>
        <w:t xml:space="preserve"> </w:t>
      </w:r>
      <w:proofErr w:type="spellStart"/>
      <w:r w:rsidR="001F0A7D" w:rsidRPr="001F0A7D">
        <w:rPr>
          <w:lang w:val="en-US"/>
        </w:rPr>
        <w:t>nivelului</w:t>
      </w:r>
      <w:proofErr w:type="spellEnd"/>
      <w:r w:rsidR="001F0A7D" w:rsidRPr="001F0A7D">
        <w:rPr>
          <w:lang w:val="en-US"/>
        </w:rPr>
        <w:t xml:space="preserve"> </w:t>
      </w:r>
      <w:proofErr w:type="spellStart"/>
      <w:r w:rsidR="001F0A7D" w:rsidRPr="001F0A7D">
        <w:rPr>
          <w:lang w:val="en-US"/>
        </w:rPr>
        <w:t>asistenței</w:t>
      </w:r>
      <w:proofErr w:type="spellEnd"/>
      <w:r w:rsidR="001F0A7D" w:rsidRPr="001F0A7D">
        <w:rPr>
          <w:lang w:val="en-US"/>
        </w:rPr>
        <w:t xml:space="preserve"> </w:t>
      </w:r>
      <w:proofErr w:type="spellStart"/>
      <w:r w:rsidR="001F0A7D" w:rsidRPr="001F0A7D">
        <w:rPr>
          <w:lang w:val="en-US"/>
        </w:rPr>
        <w:t>medicale</w:t>
      </w:r>
      <w:proofErr w:type="spellEnd"/>
      <w:r w:rsidR="001F0A7D" w:rsidRPr="001F0A7D">
        <w:rPr>
          <w:lang w:val="en-US"/>
        </w:rPr>
        <w:t xml:space="preserve"> </w:t>
      </w:r>
      <w:proofErr w:type="spellStart"/>
      <w:r w:rsidR="001F0A7D" w:rsidRPr="001F0A7D">
        <w:rPr>
          <w:lang w:val="en-US"/>
        </w:rPr>
        <w:t>primare</w:t>
      </w:r>
      <w:proofErr w:type="spellEnd"/>
      <w:r w:rsidR="001F0A7D" w:rsidRPr="001F0A7D">
        <w:rPr>
          <w:lang w:val="en-US"/>
        </w:rPr>
        <w:t xml:space="preserve"> </w:t>
      </w:r>
      <w:proofErr w:type="spellStart"/>
      <w:r w:rsidR="001F0A7D" w:rsidRPr="001F0A7D">
        <w:rPr>
          <w:lang w:val="en-US"/>
        </w:rPr>
        <w:t>și</w:t>
      </w:r>
      <w:proofErr w:type="spellEnd"/>
      <w:r w:rsidR="001F0A7D" w:rsidRPr="001F0A7D">
        <w:rPr>
          <w:lang w:val="en-US"/>
        </w:rPr>
        <w:t xml:space="preserve"> </w:t>
      </w:r>
      <w:proofErr w:type="spellStart"/>
      <w:r w:rsidR="001F0A7D" w:rsidRPr="001F0A7D">
        <w:rPr>
          <w:lang w:val="en-US"/>
        </w:rPr>
        <w:t>specializată</w:t>
      </w:r>
      <w:proofErr w:type="spellEnd"/>
      <w:r w:rsidR="001F0A7D" w:rsidRPr="001F0A7D">
        <w:rPr>
          <w:lang w:val="en-US"/>
        </w:rPr>
        <w:t xml:space="preserve"> </w:t>
      </w:r>
      <w:proofErr w:type="spellStart"/>
      <w:r w:rsidR="001F0A7D" w:rsidRPr="001F0A7D">
        <w:rPr>
          <w:lang w:val="en-US"/>
        </w:rPr>
        <w:t>și</w:t>
      </w:r>
      <w:proofErr w:type="spellEnd"/>
      <w:r w:rsidR="001F0A7D" w:rsidRPr="001F0A7D">
        <w:rPr>
          <w:lang w:val="en-US"/>
        </w:rPr>
        <w:t xml:space="preserve"> </w:t>
      </w:r>
      <w:proofErr w:type="spellStart"/>
      <w:r w:rsidR="001F0A7D" w:rsidRPr="001F0A7D">
        <w:rPr>
          <w:lang w:val="en-US"/>
        </w:rPr>
        <w:t>va</w:t>
      </w:r>
      <w:proofErr w:type="spellEnd"/>
      <w:r w:rsidR="001F0A7D" w:rsidRPr="001F0A7D">
        <w:rPr>
          <w:lang w:val="en-US"/>
        </w:rPr>
        <w:t xml:space="preserve"> </w:t>
      </w:r>
      <w:proofErr w:type="spellStart"/>
      <w:r w:rsidR="001F0A7D" w:rsidRPr="001F0A7D">
        <w:rPr>
          <w:lang w:val="en-US"/>
        </w:rPr>
        <w:t>fortifica</w:t>
      </w:r>
      <w:proofErr w:type="spellEnd"/>
      <w:r w:rsidR="001F0A7D" w:rsidRPr="001F0A7D">
        <w:rPr>
          <w:lang w:val="en-US"/>
        </w:rPr>
        <w:t xml:space="preserve"> </w:t>
      </w:r>
      <w:proofErr w:type="spellStart"/>
      <w:r w:rsidR="001F0A7D" w:rsidRPr="001F0A7D">
        <w:rPr>
          <w:lang w:val="en-US"/>
        </w:rPr>
        <w:t>colaborarea</w:t>
      </w:r>
      <w:proofErr w:type="spellEnd"/>
      <w:r w:rsidR="001F0A7D" w:rsidRPr="001F0A7D">
        <w:rPr>
          <w:lang w:val="en-US"/>
        </w:rPr>
        <w:t xml:space="preserve"> cu </w:t>
      </w:r>
      <w:proofErr w:type="spellStart"/>
      <w:r w:rsidR="001F0A7D" w:rsidRPr="001F0A7D">
        <w:rPr>
          <w:lang w:val="en-US"/>
        </w:rPr>
        <w:t>specialiștii</w:t>
      </w:r>
      <w:proofErr w:type="spellEnd"/>
      <w:r w:rsidR="001F0A7D" w:rsidRPr="001F0A7D">
        <w:rPr>
          <w:lang w:val="en-US"/>
        </w:rPr>
        <w:t xml:space="preserve"> din </w:t>
      </w:r>
      <w:proofErr w:type="spellStart"/>
      <w:r w:rsidR="001F0A7D" w:rsidRPr="001F0A7D">
        <w:rPr>
          <w:lang w:val="en-US"/>
        </w:rPr>
        <w:t>diferite</w:t>
      </w:r>
      <w:proofErr w:type="spellEnd"/>
      <w:r w:rsidR="001F0A7D" w:rsidRPr="001F0A7D">
        <w:rPr>
          <w:lang w:val="en-US"/>
        </w:rPr>
        <w:t xml:space="preserve"> </w:t>
      </w:r>
      <w:proofErr w:type="spellStart"/>
      <w:r w:rsidR="001F0A7D" w:rsidRPr="001F0A7D">
        <w:rPr>
          <w:lang w:val="en-US"/>
        </w:rPr>
        <w:t>nivele</w:t>
      </w:r>
      <w:proofErr w:type="spellEnd"/>
      <w:r w:rsidR="001F0A7D" w:rsidRPr="001F0A7D">
        <w:rPr>
          <w:lang w:val="en-US"/>
        </w:rPr>
        <w:t xml:space="preserve"> de </w:t>
      </w:r>
      <w:proofErr w:type="spellStart"/>
      <w:r w:rsidR="001F0A7D" w:rsidRPr="001F0A7D">
        <w:rPr>
          <w:lang w:val="en-US"/>
        </w:rPr>
        <w:t>asistență</w:t>
      </w:r>
      <w:proofErr w:type="spellEnd"/>
      <w:r w:rsidR="001F0A7D" w:rsidRPr="001F0A7D">
        <w:rPr>
          <w:lang w:val="en-US"/>
        </w:rPr>
        <w:t xml:space="preserve"> </w:t>
      </w:r>
      <w:proofErr w:type="spellStart"/>
      <w:r w:rsidR="001F0A7D" w:rsidRPr="001F0A7D">
        <w:rPr>
          <w:lang w:val="en-US"/>
        </w:rPr>
        <w:t>medicală</w:t>
      </w:r>
      <w:proofErr w:type="spellEnd"/>
      <w:r w:rsidR="001F0A7D" w:rsidRPr="001F0A7D">
        <w:rPr>
          <w:lang w:val="en-US"/>
        </w:rPr>
        <w:t>.</w:t>
      </w:r>
      <w:r>
        <w:rPr>
          <w:lang w:val="en-US"/>
        </w:rPr>
        <w:t xml:space="preserve"> </w:t>
      </w:r>
    </w:p>
    <w:p w14:paraId="689C5D5F" w14:textId="6A9F771A" w:rsidR="001F0A7D" w:rsidRPr="00B92C69" w:rsidRDefault="001F0A7D" w:rsidP="00C0140F">
      <w:pPr>
        <w:pStyle w:val="Default"/>
        <w:spacing w:line="360" w:lineRule="auto"/>
        <w:ind w:firstLine="567"/>
        <w:jc w:val="both"/>
        <w:rPr>
          <w:sz w:val="23"/>
          <w:szCs w:val="23"/>
          <w:lang w:val="en-US"/>
        </w:rPr>
      </w:pPr>
      <w:proofErr w:type="spellStart"/>
      <w:r w:rsidRPr="00B92C69">
        <w:rPr>
          <w:sz w:val="23"/>
          <w:szCs w:val="23"/>
          <w:lang w:val="en-US"/>
        </w:rPr>
        <w:t>Concomitent</w:t>
      </w:r>
      <w:proofErr w:type="spellEnd"/>
      <w:r w:rsidRPr="00B92C69">
        <w:rPr>
          <w:sz w:val="23"/>
          <w:szCs w:val="23"/>
          <w:lang w:val="en-US"/>
        </w:rPr>
        <w:t xml:space="preserve"> cu </w:t>
      </w:r>
      <w:proofErr w:type="spellStart"/>
      <w:r w:rsidRPr="00B92C69">
        <w:rPr>
          <w:sz w:val="23"/>
          <w:szCs w:val="23"/>
          <w:lang w:val="en-US"/>
        </w:rPr>
        <w:t>amplificarea</w:t>
      </w:r>
      <w:proofErr w:type="spellEnd"/>
      <w:r w:rsidRPr="00B92C69">
        <w:rPr>
          <w:sz w:val="23"/>
          <w:szCs w:val="23"/>
          <w:lang w:val="en-US"/>
        </w:rPr>
        <w:t xml:space="preserve"> </w:t>
      </w:r>
      <w:proofErr w:type="spellStart"/>
      <w:r w:rsidRPr="00B92C69">
        <w:rPr>
          <w:sz w:val="23"/>
          <w:szCs w:val="23"/>
          <w:lang w:val="en-US"/>
        </w:rPr>
        <w:t>cunoștințelor</w:t>
      </w:r>
      <w:proofErr w:type="spellEnd"/>
      <w:r w:rsidRPr="00B92C69">
        <w:rPr>
          <w:sz w:val="23"/>
          <w:szCs w:val="23"/>
          <w:lang w:val="en-US"/>
        </w:rPr>
        <w:t xml:space="preserve"> </w:t>
      </w:r>
      <w:proofErr w:type="spellStart"/>
      <w:r w:rsidRPr="00B92C69">
        <w:rPr>
          <w:sz w:val="23"/>
          <w:szCs w:val="23"/>
          <w:lang w:val="en-US"/>
        </w:rPr>
        <w:t>teoretice</w:t>
      </w:r>
      <w:proofErr w:type="spellEnd"/>
      <w:r w:rsidRPr="00B92C69">
        <w:rPr>
          <w:sz w:val="23"/>
          <w:szCs w:val="23"/>
          <w:lang w:val="en-US"/>
        </w:rPr>
        <w:t xml:space="preserve"> un loc </w:t>
      </w:r>
      <w:proofErr w:type="spellStart"/>
      <w:r w:rsidRPr="00B92C69">
        <w:rPr>
          <w:sz w:val="23"/>
          <w:szCs w:val="23"/>
          <w:lang w:val="en-US"/>
        </w:rPr>
        <w:t>deosebit</w:t>
      </w:r>
      <w:proofErr w:type="spellEnd"/>
      <w:r w:rsidRPr="00B92C69">
        <w:rPr>
          <w:sz w:val="23"/>
          <w:szCs w:val="23"/>
          <w:lang w:val="en-US"/>
        </w:rPr>
        <w:t xml:space="preserve"> </w:t>
      </w:r>
      <w:proofErr w:type="spellStart"/>
      <w:r w:rsidRPr="00B92C69">
        <w:rPr>
          <w:sz w:val="23"/>
          <w:szCs w:val="23"/>
          <w:lang w:val="en-US"/>
        </w:rPr>
        <w:t>în</w:t>
      </w:r>
      <w:proofErr w:type="spellEnd"/>
      <w:r w:rsidRPr="00B92C69">
        <w:rPr>
          <w:sz w:val="23"/>
          <w:szCs w:val="23"/>
          <w:lang w:val="en-US"/>
        </w:rPr>
        <w:t xml:space="preserve"> </w:t>
      </w:r>
      <w:proofErr w:type="spellStart"/>
      <w:r w:rsidRPr="00B92C69">
        <w:rPr>
          <w:sz w:val="23"/>
          <w:szCs w:val="23"/>
          <w:lang w:val="en-US"/>
        </w:rPr>
        <w:t>instruirea</w:t>
      </w:r>
      <w:proofErr w:type="spellEnd"/>
      <w:r w:rsidRPr="00B92C69">
        <w:rPr>
          <w:sz w:val="23"/>
          <w:szCs w:val="23"/>
          <w:lang w:val="en-US"/>
        </w:rPr>
        <w:t xml:space="preserve"> </w:t>
      </w:r>
      <w:proofErr w:type="spellStart"/>
      <w:r w:rsidRPr="00B92C69">
        <w:rPr>
          <w:sz w:val="23"/>
          <w:szCs w:val="23"/>
          <w:lang w:val="en-US"/>
        </w:rPr>
        <w:t>me</w:t>
      </w:r>
      <w:r w:rsidR="00C0140F">
        <w:rPr>
          <w:sz w:val="23"/>
          <w:szCs w:val="23"/>
          <w:lang w:val="en-US"/>
        </w:rPr>
        <w:t>dicilor</w:t>
      </w:r>
      <w:proofErr w:type="spellEnd"/>
      <w:r w:rsidR="00C0140F">
        <w:rPr>
          <w:sz w:val="23"/>
          <w:szCs w:val="23"/>
          <w:lang w:val="en-US"/>
        </w:rPr>
        <w:t xml:space="preserve"> </w:t>
      </w:r>
      <w:proofErr w:type="spellStart"/>
      <w:r w:rsidR="00C0140F">
        <w:rPr>
          <w:sz w:val="23"/>
          <w:szCs w:val="23"/>
          <w:lang w:val="en-US"/>
        </w:rPr>
        <w:t>rezidenți</w:t>
      </w:r>
      <w:proofErr w:type="spellEnd"/>
      <w:r w:rsidRPr="00B92C69">
        <w:rPr>
          <w:sz w:val="23"/>
          <w:szCs w:val="23"/>
          <w:lang w:val="en-US"/>
        </w:rPr>
        <w:t xml:space="preserve"> se </w:t>
      </w:r>
      <w:proofErr w:type="spellStart"/>
      <w:r w:rsidRPr="00B92C69">
        <w:rPr>
          <w:sz w:val="23"/>
          <w:szCs w:val="23"/>
          <w:lang w:val="en-US"/>
        </w:rPr>
        <w:t>acordă</w:t>
      </w:r>
      <w:proofErr w:type="spellEnd"/>
      <w:r w:rsidRPr="00B92C69">
        <w:rPr>
          <w:sz w:val="23"/>
          <w:szCs w:val="23"/>
          <w:lang w:val="en-US"/>
        </w:rPr>
        <w:t xml:space="preserve"> </w:t>
      </w:r>
      <w:proofErr w:type="spellStart"/>
      <w:r w:rsidRPr="00B92C69">
        <w:rPr>
          <w:sz w:val="23"/>
          <w:szCs w:val="23"/>
          <w:lang w:val="en-US"/>
        </w:rPr>
        <w:t>formarii</w:t>
      </w:r>
      <w:proofErr w:type="spellEnd"/>
      <w:r w:rsidRPr="00B92C69">
        <w:rPr>
          <w:sz w:val="23"/>
          <w:szCs w:val="23"/>
          <w:lang w:val="en-US"/>
        </w:rPr>
        <w:t xml:space="preserve"> </w:t>
      </w:r>
      <w:proofErr w:type="spellStart"/>
      <w:r w:rsidRPr="00B92C69">
        <w:rPr>
          <w:sz w:val="23"/>
          <w:szCs w:val="23"/>
          <w:lang w:val="en-US"/>
        </w:rPr>
        <w:t>abilităților</w:t>
      </w:r>
      <w:proofErr w:type="spellEnd"/>
      <w:r w:rsidRPr="00B92C69">
        <w:rPr>
          <w:sz w:val="23"/>
          <w:szCs w:val="23"/>
          <w:lang w:val="en-US"/>
        </w:rPr>
        <w:t xml:space="preserve"> practice </w:t>
      </w:r>
      <w:r w:rsidR="00C0140F">
        <w:rPr>
          <w:sz w:val="23"/>
          <w:szCs w:val="23"/>
          <w:lang w:val="en-US"/>
        </w:rPr>
        <w:t xml:space="preserve">la </w:t>
      </w:r>
      <w:proofErr w:type="spellStart"/>
      <w:r w:rsidR="00C0140F">
        <w:rPr>
          <w:sz w:val="23"/>
          <w:szCs w:val="23"/>
          <w:lang w:val="en-US"/>
        </w:rPr>
        <w:t>patul</w:t>
      </w:r>
      <w:proofErr w:type="spellEnd"/>
      <w:r w:rsidR="00C0140F">
        <w:rPr>
          <w:sz w:val="23"/>
          <w:szCs w:val="23"/>
          <w:lang w:val="en-US"/>
        </w:rPr>
        <w:t xml:space="preserve"> </w:t>
      </w:r>
      <w:proofErr w:type="spellStart"/>
      <w:r w:rsidR="00C0140F">
        <w:rPr>
          <w:sz w:val="23"/>
          <w:szCs w:val="23"/>
          <w:lang w:val="en-US"/>
        </w:rPr>
        <w:t>bolnavului</w:t>
      </w:r>
      <w:proofErr w:type="spellEnd"/>
      <w:r w:rsidR="00C0140F">
        <w:rPr>
          <w:sz w:val="23"/>
          <w:szCs w:val="23"/>
          <w:lang w:val="en-US"/>
        </w:rPr>
        <w:t xml:space="preserve">, </w:t>
      </w:r>
      <w:proofErr w:type="spellStart"/>
      <w:r w:rsidR="00C0140F">
        <w:rPr>
          <w:sz w:val="23"/>
          <w:szCs w:val="23"/>
          <w:lang w:val="en-US"/>
        </w:rPr>
        <w:t>curația</w:t>
      </w:r>
      <w:proofErr w:type="spellEnd"/>
      <w:r w:rsidR="00C0140F">
        <w:rPr>
          <w:sz w:val="23"/>
          <w:szCs w:val="23"/>
          <w:lang w:val="en-US"/>
        </w:rPr>
        <w:t xml:space="preserve"> </w:t>
      </w:r>
      <w:proofErr w:type="spellStart"/>
      <w:proofErr w:type="gramStart"/>
      <w:r w:rsidR="00C0140F">
        <w:rPr>
          <w:sz w:val="23"/>
          <w:szCs w:val="23"/>
          <w:lang w:val="en-US"/>
        </w:rPr>
        <w:t>copiilor</w:t>
      </w:r>
      <w:proofErr w:type="spellEnd"/>
      <w:r w:rsidR="00C0140F">
        <w:rPr>
          <w:sz w:val="23"/>
          <w:szCs w:val="23"/>
          <w:lang w:val="en-US"/>
        </w:rPr>
        <w:t xml:space="preserve">,  </w:t>
      </w:r>
      <w:proofErr w:type="spellStart"/>
      <w:r w:rsidRPr="00B92C69">
        <w:rPr>
          <w:sz w:val="23"/>
          <w:szCs w:val="23"/>
          <w:lang w:val="en-US"/>
        </w:rPr>
        <w:t>pentru</w:t>
      </w:r>
      <w:proofErr w:type="spellEnd"/>
      <w:proofErr w:type="gramEnd"/>
      <w:r w:rsidRPr="00B92C69">
        <w:rPr>
          <w:sz w:val="23"/>
          <w:szCs w:val="23"/>
          <w:lang w:val="en-US"/>
        </w:rPr>
        <w:t xml:space="preserve"> a </w:t>
      </w:r>
      <w:proofErr w:type="spellStart"/>
      <w:r w:rsidRPr="00B92C69">
        <w:rPr>
          <w:sz w:val="23"/>
          <w:szCs w:val="23"/>
          <w:lang w:val="en-US"/>
        </w:rPr>
        <w:t>spori</w:t>
      </w:r>
      <w:proofErr w:type="spellEnd"/>
      <w:r w:rsidRPr="00B92C69">
        <w:rPr>
          <w:sz w:val="23"/>
          <w:szCs w:val="23"/>
          <w:lang w:val="en-US"/>
        </w:rPr>
        <w:t xml:space="preserve"> </w:t>
      </w:r>
      <w:proofErr w:type="spellStart"/>
      <w:r w:rsidRPr="00B92C69">
        <w:rPr>
          <w:sz w:val="23"/>
          <w:szCs w:val="23"/>
          <w:lang w:val="en-US"/>
        </w:rPr>
        <w:t>eficiența</w:t>
      </w:r>
      <w:proofErr w:type="spellEnd"/>
      <w:r w:rsidRPr="00B92C69">
        <w:rPr>
          <w:sz w:val="23"/>
          <w:szCs w:val="23"/>
          <w:lang w:val="en-US"/>
        </w:rPr>
        <w:t xml:space="preserve"> </w:t>
      </w:r>
      <w:proofErr w:type="spellStart"/>
      <w:r w:rsidRPr="00B92C69">
        <w:rPr>
          <w:sz w:val="23"/>
          <w:szCs w:val="23"/>
          <w:lang w:val="en-US"/>
        </w:rPr>
        <w:t>măsurilor</w:t>
      </w:r>
      <w:proofErr w:type="spellEnd"/>
      <w:r w:rsidRPr="00B92C69">
        <w:rPr>
          <w:sz w:val="23"/>
          <w:szCs w:val="23"/>
          <w:lang w:val="en-US"/>
        </w:rPr>
        <w:t xml:space="preserve"> de </w:t>
      </w:r>
      <w:proofErr w:type="spellStart"/>
      <w:r w:rsidR="00733349">
        <w:rPr>
          <w:sz w:val="23"/>
          <w:szCs w:val="23"/>
          <w:lang w:val="en-US"/>
        </w:rPr>
        <w:t>profilaxie</w:t>
      </w:r>
      <w:proofErr w:type="spellEnd"/>
      <w:r w:rsidR="00733349">
        <w:rPr>
          <w:sz w:val="23"/>
          <w:szCs w:val="23"/>
          <w:lang w:val="en-US"/>
        </w:rPr>
        <w:t xml:space="preserve"> </w:t>
      </w:r>
      <w:proofErr w:type="spellStart"/>
      <w:r w:rsidR="00733349">
        <w:rPr>
          <w:sz w:val="23"/>
          <w:szCs w:val="23"/>
          <w:lang w:val="en-US"/>
        </w:rPr>
        <w:t>și</w:t>
      </w:r>
      <w:proofErr w:type="spellEnd"/>
      <w:r w:rsidR="00733349">
        <w:rPr>
          <w:sz w:val="23"/>
          <w:szCs w:val="23"/>
          <w:lang w:val="en-US"/>
        </w:rPr>
        <w:t xml:space="preserve"> </w:t>
      </w:r>
      <w:proofErr w:type="spellStart"/>
      <w:r w:rsidR="00733349">
        <w:rPr>
          <w:sz w:val="23"/>
          <w:szCs w:val="23"/>
          <w:lang w:val="en-US"/>
        </w:rPr>
        <w:t>tratament</w:t>
      </w:r>
      <w:proofErr w:type="spellEnd"/>
      <w:r w:rsidR="00733349">
        <w:rPr>
          <w:sz w:val="23"/>
          <w:szCs w:val="23"/>
          <w:lang w:val="en-US"/>
        </w:rPr>
        <w:t xml:space="preserve"> a </w:t>
      </w:r>
      <w:proofErr w:type="spellStart"/>
      <w:r w:rsidR="00733349">
        <w:rPr>
          <w:sz w:val="23"/>
          <w:szCs w:val="23"/>
          <w:lang w:val="en-US"/>
        </w:rPr>
        <w:t>copiilor</w:t>
      </w:r>
      <w:proofErr w:type="spellEnd"/>
      <w:r w:rsidR="00733349">
        <w:rPr>
          <w:sz w:val="23"/>
          <w:szCs w:val="23"/>
          <w:lang w:val="en-US"/>
        </w:rPr>
        <w:t xml:space="preserve"> de </w:t>
      </w:r>
      <w:proofErr w:type="spellStart"/>
      <w:r w:rsidR="00733349">
        <w:rPr>
          <w:sz w:val="23"/>
          <w:szCs w:val="23"/>
          <w:lang w:val="en-US"/>
        </w:rPr>
        <w:t>diferite</w:t>
      </w:r>
      <w:proofErr w:type="spellEnd"/>
      <w:r w:rsidR="00733349">
        <w:rPr>
          <w:sz w:val="23"/>
          <w:szCs w:val="23"/>
          <w:lang w:val="en-US"/>
        </w:rPr>
        <w:t xml:space="preserve"> </w:t>
      </w:r>
      <w:proofErr w:type="spellStart"/>
      <w:r w:rsidR="00733349">
        <w:rPr>
          <w:sz w:val="23"/>
          <w:szCs w:val="23"/>
          <w:lang w:val="en-US"/>
        </w:rPr>
        <w:t>vârste</w:t>
      </w:r>
      <w:proofErr w:type="spellEnd"/>
      <w:r w:rsidR="00C0140F">
        <w:rPr>
          <w:sz w:val="23"/>
          <w:szCs w:val="23"/>
          <w:lang w:val="en-US"/>
        </w:rPr>
        <w:t xml:space="preserve">, </w:t>
      </w:r>
      <w:proofErr w:type="spellStart"/>
      <w:r w:rsidR="00C0140F">
        <w:rPr>
          <w:sz w:val="23"/>
          <w:szCs w:val="23"/>
          <w:lang w:val="en-US"/>
        </w:rPr>
        <w:t>recunoașterea</w:t>
      </w:r>
      <w:proofErr w:type="spellEnd"/>
      <w:r w:rsidR="00C0140F">
        <w:rPr>
          <w:sz w:val="23"/>
          <w:szCs w:val="23"/>
          <w:lang w:val="en-US"/>
        </w:rPr>
        <w:t xml:space="preserve"> </w:t>
      </w:r>
      <w:proofErr w:type="spellStart"/>
      <w:r w:rsidR="00C0140F">
        <w:rPr>
          <w:sz w:val="23"/>
          <w:szCs w:val="23"/>
          <w:lang w:val="en-US"/>
        </w:rPr>
        <w:t>precoce</w:t>
      </w:r>
      <w:proofErr w:type="spellEnd"/>
      <w:r w:rsidR="00C0140F">
        <w:rPr>
          <w:sz w:val="23"/>
          <w:szCs w:val="23"/>
          <w:lang w:val="en-US"/>
        </w:rPr>
        <w:t xml:space="preserve"> a </w:t>
      </w:r>
      <w:proofErr w:type="spellStart"/>
      <w:r w:rsidR="00C0140F">
        <w:rPr>
          <w:sz w:val="23"/>
          <w:szCs w:val="23"/>
          <w:lang w:val="en-US"/>
        </w:rPr>
        <w:t>maladiilor</w:t>
      </w:r>
      <w:proofErr w:type="spellEnd"/>
      <w:r w:rsidR="00C0140F">
        <w:rPr>
          <w:sz w:val="23"/>
          <w:szCs w:val="23"/>
          <w:lang w:val="en-US"/>
        </w:rPr>
        <w:t xml:space="preserve"> de fond, </w:t>
      </w:r>
      <w:proofErr w:type="spellStart"/>
      <w:r w:rsidR="00C0140F">
        <w:rPr>
          <w:sz w:val="23"/>
          <w:szCs w:val="23"/>
          <w:lang w:val="en-US"/>
        </w:rPr>
        <w:t>patologiilor</w:t>
      </w:r>
      <w:proofErr w:type="spellEnd"/>
      <w:r w:rsidR="00C0140F">
        <w:rPr>
          <w:sz w:val="23"/>
          <w:szCs w:val="23"/>
          <w:lang w:val="en-US"/>
        </w:rPr>
        <w:t xml:space="preserve"> associate </w:t>
      </w:r>
      <w:proofErr w:type="spellStart"/>
      <w:r w:rsidR="00C0140F">
        <w:rPr>
          <w:sz w:val="23"/>
          <w:szCs w:val="23"/>
          <w:lang w:val="en-US"/>
        </w:rPr>
        <w:t>și</w:t>
      </w:r>
      <w:proofErr w:type="spellEnd"/>
      <w:r w:rsidR="00C0140F">
        <w:rPr>
          <w:sz w:val="23"/>
          <w:szCs w:val="23"/>
          <w:lang w:val="en-US"/>
        </w:rPr>
        <w:t xml:space="preserve"> </w:t>
      </w:r>
      <w:proofErr w:type="spellStart"/>
      <w:r w:rsidR="00C0140F">
        <w:rPr>
          <w:sz w:val="23"/>
          <w:szCs w:val="23"/>
          <w:lang w:val="en-US"/>
        </w:rPr>
        <w:t>reducerii</w:t>
      </w:r>
      <w:proofErr w:type="spellEnd"/>
      <w:r w:rsidR="00C0140F">
        <w:rPr>
          <w:sz w:val="23"/>
          <w:szCs w:val="23"/>
          <w:lang w:val="en-US"/>
        </w:rPr>
        <w:t xml:space="preserve"> </w:t>
      </w:r>
      <w:proofErr w:type="spellStart"/>
      <w:r w:rsidR="00C0140F">
        <w:rPr>
          <w:sz w:val="23"/>
          <w:szCs w:val="23"/>
          <w:lang w:val="en-US"/>
        </w:rPr>
        <w:t>riscului</w:t>
      </w:r>
      <w:proofErr w:type="spellEnd"/>
      <w:r w:rsidR="00C0140F">
        <w:rPr>
          <w:sz w:val="23"/>
          <w:szCs w:val="23"/>
          <w:lang w:val="en-US"/>
        </w:rPr>
        <w:t xml:space="preserve"> de </w:t>
      </w:r>
      <w:proofErr w:type="spellStart"/>
      <w:r w:rsidR="00C0140F">
        <w:rPr>
          <w:sz w:val="23"/>
          <w:szCs w:val="23"/>
          <w:lang w:val="en-US"/>
        </w:rPr>
        <w:t>croniciczare</w:t>
      </w:r>
      <w:proofErr w:type="spellEnd"/>
      <w:r w:rsidR="00C0140F">
        <w:rPr>
          <w:sz w:val="23"/>
          <w:szCs w:val="23"/>
          <w:lang w:val="en-US"/>
        </w:rPr>
        <w:t xml:space="preserve"> a </w:t>
      </w:r>
      <w:proofErr w:type="spellStart"/>
      <w:r w:rsidR="00C0140F">
        <w:rPr>
          <w:sz w:val="23"/>
          <w:szCs w:val="23"/>
          <w:lang w:val="en-US"/>
        </w:rPr>
        <w:t>bolilor</w:t>
      </w:r>
      <w:proofErr w:type="spellEnd"/>
      <w:r w:rsidR="00C0140F">
        <w:rPr>
          <w:sz w:val="23"/>
          <w:szCs w:val="23"/>
          <w:lang w:val="en-US"/>
        </w:rPr>
        <w:t xml:space="preserve">. </w:t>
      </w:r>
    </w:p>
    <w:p w14:paraId="65354C30" w14:textId="435F9CB1" w:rsidR="00B74338" w:rsidRPr="001F0A7D" w:rsidRDefault="00B74338" w:rsidP="001F0A7D">
      <w:pPr>
        <w:widowControl w:val="0"/>
        <w:jc w:val="both"/>
        <w:rPr>
          <w:sz w:val="22"/>
          <w:szCs w:val="28"/>
          <w:lang w:val="en-US"/>
        </w:rPr>
      </w:pPr>
    </w:p>
    <w:p w14:paraId="48B8C8EB" w14:textId="77777777" w:rsidR="00272BEF" w:rsidRPr="004D46BC" w:rsidRDefault="00B74338" w:rsidP="00E45A93">
      <w:pPr>
        <w:pStyle w:val="af6"/>
        <w:widowControl w:val="0"/>
        <w:numPr>
          <w:ilvl w:val="0"/>
          <w:numId w:val="23"/>
        </w:numPr>
        <w:spacing w:before="240" w:after="120" w:line="276" w:lineRule="auto"/>
        <w:ind w:left="426" w:hanging="425"/>
        <w:rPr>
          <w:b/>
          <w:caps/>
          <w:sz w:val="26"/>
          <w:szCs w:val="28"/>
          <w:lang w:val="ro-RO"/>
        </w:rPr>
      </w:pPr>
      <w:r w:rsidRPr="004D46BC">
        <w:rPr>
          <w:b/>
          <w:caps/>
          <w:sz w:val="28"/>
          <w:szCs w:val="28"/>
          <w:u w:val="single"/>
          <w:lang w:val="ro-RO"/>
        </w:rPr>
        <w:t>Obiectivele d</w:t>
      </w:r>
      <w:r w:rsidR="00DA5E55" w:rsidRPr="004D46BC">
        <w:rPr>
          <w:b/>
          <w:caps/>
          <w:sz w:val="28"/>
          <w:szCs w:val="28"/>
          <w:u w:val="single"/>
          <w:lang w:val="ro-RO"/>
        </w:rPr>
        <w:t xml:space="preserve">e formare în cadrul </w:t>
      </w:r>
      <w:r w:rsidR="001F5F31" w:rsidRPr="004D46BC">
        <w:rPr>
          <w:b/>
          <w:caps/>
          <w:sz w:val="28"/>
          <w:szCs w:val="28"/>
          <w:u w:val="single"/>
          <w:lang w:val="ro-RO"/>
        </w:rPr>
        <w:t>specialității</w:t>
      </w:r>
      <w:r w:rsidRPr="004D46BC">
        <w:rPr>
          <w:b/>
          <w:caps/>
          <w:sz w:val="26"/>
          <w:szCs w:val="28"/>
          <w:lang w:val="ro-RO"/>
        </w:rPr>
        <w:t>:</w:t>
      </w:r>
    </w:p>
    <w:p w14:paraId="7400C665" w14:textId="72044B9E" w:rsidR="0044443F" w:rsidRPr="004D46BC" w:rsidRDefault="0044443F" w:rsidP="00E45A93">
      <w:pPr>
        <w:widowControl w:val="0"/>
        <w:ind w:firstLine="567"/>
        <w:jc w:val="both"/>
        <w:rPr>
          <w:sz w:val="22"/>
          <w:szCs w:val="28"/>
          <w:lang w:val="ro-RO"/>
        </w:rPr>
      </w:pPr>
    </w:p>
    <w:p w14:paraId="48D1EE94" w14:textId="77777777" w:rsidR="00A74947" w:rsidRPr="00E45A93" w:rsidRDefault="00A74947" w:rsidP="00A74947">
      <w:pPr>
        <w:widowControl w:val="0"/>
        <w:spacing w:before="120" w:line="276" w:lineRule="auto"/>
        <w:ind w:firstLine="284"/>
        <w:jc w:val="both"/>
        <w:rPr>
          <w:i/>
          <w:u w:val="single"/>
          <w:lang w:val="ro-RO"/>
        </w:rPr>
      </w:pPr>
      <w:r>
        <w:rPr>
          <w:i/>
          <w:u w:val="single"/>
          <w:lang w:val="ro-RO"/>
        </w:rPr>
        <w:t>-</w:t>
      </w:r>
      <w:r w:rsidRPr="00E45A93">
        <w:rPr>
          <w:i/>
          <w:u w:val="single"/>
          <w:lang w:val="ro-RO"/>
        </w:rPr>
        <w:t>La nivel de cunoaștere și înțelegere:</w:t>
      </w:r>
    </w:p>
    <w:p w14:paraId="38BA73DD" w14:textId="79C8A476" w:rsidR="00A74947" w:rsidRPr="00A17D18" w:rsidRDefault="00A74947" w:rsidP="00A74947">
      <w:pPr>
        <w:numPr>
          <w:ilvl w:val="0"/>
          <w:numId w:val="2"/>
        </w:numPr>
        <w:ind w:left="284" w:hanging="215"/>
        <w:jc w:val="both"/>
        <w:rPr>
          <w:sz w:val="22"/>
          <w:lang w:val="ro-RO"/>
        </w:rPr>
      </w:pPr>
      <w:r>
        <w:rPr>
          <w:b/>
          <w:color w:val="000000"/>
          <w:lang w:val="ro-RO"/>
        </w:rPr>
        <w:t xml:space="preserve">să </w:t>
      </w:r>
      <w:r w:rsidRPr="00A17D18">
        <w:rPr>
          <w:bCs/>
          <w:color w:val="000000"/>
          <w:lang w:val="ro-RO"/>
        </w:rPr>
        <w:t xml:space="preserve">cunoască </w:t>
      </w:r>
      <w:r w:rsidRPr="002102C3">
        <w:rPr>
          <w:bCs/>
          <w:color w:val="000000"/>
          <w:lang w:val="ro-RO"/>
        </w:rPr>
        <w:t>modalitățile de formare a abilităților profesionale</w:t>
      </w:r>
      <w:r>
        <w:rPr>
          <w:bCs/>
          <w:color w:val="000000"/>
          <w:lang w:val="ro-RO"/>
        </w:rPr>
        <w:t xml:space="preserve"> în domeniul pediatriei în general și </w:t>
      </w:r>
      <w:r w:rsidRPr="002102C3">
        <w:rPr>
          <w:bCs/>
          <w:color w:val="000000"/>
          <w:lang w:val="ro-RO"/>
        </w:rPr>
        <w:t xml:space="preserve">și </w:t>
      </w:r>
      <w:r>
        <w:rPr>
          <w:bCs/>
          <w:color w:val="000000"/>
          <w:lang w:val="ro-RO"/>
        </w:rPr>
        <w:t>să</w:t>
      </w:r>
      <w:r w:rsidRPr="002102C3">
        <w:rPr>
          <w:bCs/>
          <w:color w:val="000000"/>
          <w:lang w:val="ro-RO"/>
        </w:rPr>
        <w:t xml:space="preserve"> </w:t>
      </w:r>
      <w:r>
        <w:rPr>
          <w:bCs/>
          <w:color w:val="000000"/>
          <w:lang w:val="ro-RO"/>
        </w:rPr>
        <w:t>perfecteze</w:t>
      </w:r>
      <w:r w:rsidRPr="002102C3">
        <w:rPr>
          <w:b/>
          <w:color w:val="000000"/>
          <w:lang w:val="ro-RO"/>
        </w:rPr>
        <w:t xml:space="preserve"> </w:t>
      </w:r>
      <w:r w:rsidRPr="002102C3">
        <w:rPr>
          <w:lang w:val="ro-RO"/>
        </w:rPr>
        <w:t>cunoştinţe</w:t>
      </w:r>
      <w:r>
        <w:rPr>
          <w:lang w:val="ro-RO"/>
        </w:rPr>
        <w:t xml:space="preserve">le </w:t>
      </w:r>
      <w:r w:rsidRPr="002102C3">
        <w:rPr>
          <w:lang w:val="ro-RO"/>
        </w:rPr>
        <w:t xml:space="preserve">în domeniul managementului medical al copilului cu </w:t>
      </w:r>
      <w:r>
        <w:rPr>
          <w:lang w:val="ro-RO"/>
        </w:rPr>
        <w:t>anomalii congenitale, maladii de fond, maladii infecțioase.</w:t>
      </w:r>
    </w:p>
    <w:p w14:paraId="63FBC5CA" w14:textId="495C54F3" w:rsidR="00A74947" w:rsidRDefault="00A74947" w:rsidP="00A74947">
      <w:pPr>
        <w:numPr>
          <w:ilvl w:val="0"/>
          <w:numId w:val="2"/>
        </w:numPr>
        <w:ind w:left="284" w:hanging="215"/>
        <w:jc w:val="both"/>
        <w:rPr>
          <w:sz w:val="22"/>
          <w:lang w:val="ro-RO"/>
        </w:rPr>
      </w:pPr>
      <w:r>
        <w:rPr>
          <w:b/>
          <w:color w:val="000000"/>
          <w:lang w:val="ro-RO"/>
        </w:rPr>
        <w:t xml:space="preserve">să </w:t>
      </w:r>
      <w:r>
        <w:rPr>
          <w:lang w:val="ro-RO"/>
        </w:rPr>
        <w:t xml:space="preserve">înțeleagă principiile </w:t>
      </w:r>
      <w:r w:rsidRPr="002102C3">
        <w:rPr>
          <w:lang w:val="ro-RO"/>
        </w:rPr>
        <w:t xml:space="preserve">abilităţilor practice şi formarea aptitudinilor necesare bune şi înalt calitative, bazate pe consensurile europene şi internaţionale contemporane în domeniul </w:t>
      </w:r>
      <w:r>
        <w:rPr>
          <w:lang w:val="ro-RO"/>
        </w:rPr>
        <w:t>pediatriei.</w:t>
      </w:r>
      <w:r w:rsidRPr="002102C3">
        <w:rPr>
          <w:lang w:val="ro-RO"/>
        </w:rPr>
        <w:t xml:space="preserve"> </w:t>
      </w:r>
    </w:p>
    <w:p w14:paraId="4CDFD4C9" w14:textId="6E3C2A82" w:rsidR="00A74947" w:rsidRPr="00A17D18" w:rsidRDefault="00A74947" w:rsidP="00A74947">
      <w:pPr>
        <w:numPr>
          <w:ilvl w:val="0"/>
          <w:numId w:val="2"/>
        </w:numPr>
        <w:ind w:left="284" w:hanging="215"/>
        <w:jc w:val="both"/>
        <w:rPr>
          <w:sz w:val="22"/>
          <w:lang w:val="ro-RO"/>
        </w:rPr>
      </w:pPr>
      <w:r>
        <w:rPr>
          <w:color w:val="000000"/>
          <w:lang w:val="ro-RO"/>
        </w:rPr>
        <w:t xml:space="preserve">să cunoască experiența </w:t>
      </w:r>
      <w:r w:rsidRPr="00A17D18">
        <w:rPr>
          <w:color w:val="000000"/>
          <w:lang w:val="ro-RO"/>
        </w:rPr>
        <w:t xml:space="preserve"> practic</w:t>
      </w:r>
      <w:r>
        <w:rPr>
          <w:color w:val="000000"/>
          <w:lang w:val="ro-RO"/>
        </w:rPr>
        <w:t>ă internațională în domeniul abordării problemelor în pediatrie,</w:t>
      </w:r>
      <w:r w:rsidRPr="00A17D18">
        <w:rPr>
          <w:color w:val="000000"/>
          <w:lang w:val="ro-RO"/>
        </w:rPr>
        <w:t xml:space="preserve"> bazat</w:t>
      </w:r>
      <w:r>
        <w:rPr>
          <w:color w:val="000000"/>
          <w:lang w:val="ro-RO"/>
        </w:rPr>
        <w:t>e</w:t>
      </w:r>
      <w:r w:rsidRPr="00A17D18">
        <w:rPr>
          <w:color w:val="000000"/>
          <w:lang w:val="ro-RO"/>
        </w:rPr>
        <w:t xml:space="preserve"> pe dovezi științifice și pe protocoalele naționale</w:t>
      </w:r>
      <w:r>
        <w:rPr>
          <w:color w:val="000000"/>
          <w:lang w:val="ro-RO"/>
        </w:rPr>
        <w:t xml:space="preserve"> și internaționale</w:t>
      </w:r>
      <w:r w:rsidRPr="00A17D18">
        <w:rPr>
          <w:color w:val="000000"/>
          <w:lang w:val="ro-RO"/>
        </w:rPr>
        <w:t>.</w:t>
      </w:r>
    </w:p>
    <w:p w14:paraId="41F30D45" w14:textId="77777777" w:rsidR="00A74947" w:rsidRPr="00E45A93" w:rsidRDefault="00A74947" w:rsidP="00A74947">
      <w:pPr>
        <w:ind w:left="284"/>
        <w:jc w:val="both"/>
        <w:rPr>
          <w:sz w:val="22"/>
          <w:lang w:val="ro-RO"/>
        </w:rPr>
      </w:pPr>
    </w:p>
    <w:p w14:paraId="2450D946" w14:textId="77777777" w:rsidR="00A74947" w:rsidRPr="00E45A93" w:rsidRDefault="00A74947" w:rsidP="00A74947">
      <w:pPr>
        <w:widowControl w:val="0"/>
        <w:spacing w:before="120" w:line="276" w:lineRule="auto"/>
        <w:ind w:firstLine="284"/>
        <w:jc w:val="both"/>
        <w:rPr>
          <w:i/>
          <w:u w:val="single"/>
          <w:lang w:val="ro-RO"/>
        </w:rPr>
      </w:pPr>
      <w:r w:rsidRPr="00E45A93">
        <w:rPr>
          <w:i/>
          <w:u w:val="single"/>
          <w:lang w:val="ro-RO"/>
        </w:rPr>
        <w:t>La nivel de aplicare</w:t>
      </w:r>
    </w:p>
    <w:p w14:paraId="4CAC17AA" w14:textId="77777777" w:rsidR="00A74947" w:rsidRPr="00AD19FB" w:rsidRDefault="00A74947" w:rsidP="00A74947">
      <w:pPr>
        <w:contextualSpacing/>
        <w:jc w:val="both"/>
        <w:rPr>
          <w:b/>
          <w:i/>
          <w:lang w:val="ro-RO"/>
        </w:rPr>
      </w:pPr>
    </w:p>
    <w:p w14:paraId="0114A84F" w14:textId="77777777" w:rsidR="00A74947" w:rsidRDefault="00A74947" w:rsidP="00A74947">
      <w:pPr>
        <w:pStyle w:val="af6"/>
        <w:numPr>
          <w:ilvl w:val="0"/>
          <w:numId w:val="39"/>
        </w:numPr>
        <w:contextualSpacing/>
        <w:jc w:val="both"/>
        <w:rPr>
          <w:lang w:val="ro-RO"/>
        </w:rPr>
      </w:pPr>
      <w:r>
        <w:rPr>
          <w:lang w:val="ro-RO"/>
        </w:rPr>
        <w:t>să recunoască semnele precoce cu risc vital la copiii de diferite vârste</w:t>
      </w:r>
    </w:p>
    <w:p w14:paraId="1089801F" w14:textId="77777777" w:rsidR="00A74947" w:rsidRDefault="00A74947" w:rsidP="00A74947">
      <w:pPr>
        <w:pStyle w:val="af6"/>
        <w:numPr>
          <w:ilvl w:val="0"/>
          <w:numId w:val="39"/>
        </w:numPr>
        <w:contextualSpacing/>
        <w:jc w:val="both"/>
        <w:rPr>
          <w:lang w:val="ro-RO"/>
        </w:rPr>
      </w:pPr>
      <w:r>
        <w:rPr>
          <w:lang w:val="ro-RO"/>
        </w:rPr>
        <w:t>să implementeze noi metode de diagnostic rapid și complet al maladiilor somatice la copii</w:t>
      </w:r>
    </w:p>
    <w:p w14:paraId="0604D931" w14:textId="77777777" w:rsidR="00A74947" w:rsidRDefault="00A74947" w:rsidP="00A74947">
      <w:pPr>
        <w:pStyle w:val="af6"/>
        <w:numPr>
          <w:ilvl w:val="0"/>
          <w:numId w:val="39"/>
        </w:numPr>
        <w:contextualSpacing/>
        <w:jc w:val="both"/>
        <w:rPr>
          <w:lang w:val="ro-RO"/>
        </w:rPr>
      </w:pPr>
      <w:r>
        <w:rPr>
          <w:lang w:val="ro-RO"/>
        </w:rPr>
        <w:t xml:space="preserve">să abordeze noi metode de conduită terapeutică în terapia maladiilor acute </w:t>
      </w:r>
    </w:p>
    <w:p w14:paraId="030CE710" w14:textId="1F184F9B" w:rsidR="00A74947" w:rsidRDefault="00A74947" w:rsidP="00A74947">
      <w:pPr>
        <w:pStyle w:val="af6"/>
        <w:numPr>
          <w:ilvl w:val="0"/>
          <w:numId w:val="39"/>
        </w:numPr>
        <w:contextualSpacing/>
        <w:jc w:val="both"/>
        <w:rPr>
          <w:lang w:val="ro-RO"/>
        </w:rPr>
      </w:pPr>
      <w:r>
        <w:rPr>
          <w:lang w:val="ro-RO"/>
        </w:rPr>
        <w:t>să direcționeze rapid și competent spitalizarea copiilor pentru diagnostic complex și a celor care necesită supraveghere medicală și asistență specializată urgentă și /sau planificată.</w:t>
      </w:r>
    </w:p>
    <w:p w14:paraId="2108F9C3" w14:textId="4A42E01F" w:rsidR="00A74947" w:rsidRDefault="00A74947" w:rsidP="00A74947">
      <w:pPr>
        <w:pStyle w:val="af6"/>
        <w:numPr>
          <w:ilvl w:val="0"/>
          <w:numId w:val="39"/>
        </w:numPr>
        <w:contextualSpacing/>
        <w:jc w:val="both"/>
        <w:rPr>
          <w:lang w:val="ro-RO"/>
        </w:rPr>
      </w:pPr>
      <w:r>
        <w:rPr>
          <w:lang w:val="ro-RO"/>
        </w:rPr>
        <w:t>implementarea abilităților</w:t>
      </w:r>
      <w:r w:rsidRPr="00FE5E8E">
        <w:rPr>
          <w:lang w:val="ro-RO"/>
        </w:rPr>
        <w:t xml:space="preserve"> formate </w:t>
      </w:r>
      <w:r>
        <w:rPr>
          <w:lang w:val="ro-RO"/>
        </w:rPr>
        <w:t>în cadrul modulului de instruire în rezidențiat în pediatrie la locul de muncă în cadrul unităților medicale;</w:t>
      </w:r>
    </w:p>
    <w:p w14:paraId="70627EBA" w14:textId="77777777" w:rsidR="00A74947" w:rsidRPr="00AD19FB" w:rsidRDefault="00A74947" w:rsidP="00A74947">
      <w:pPr>
        <w:pStyle w:val="af6"/>
        <w:numPr>
          <w:ilvl w:val="0"/>
          <w:numId w:val="39"/>
        </w:numPr>
        <w:contextualSpacing/>
        <w:jc w:val="both"/>
        <w:rPr>
          <w:lang w:val="ro-RO"/>
        </w:rPr>
      </w:pPr>
      <w:r w:rsidRPr="00AD19FB">
        <w:rPr>
          <w:lang w:val="ro-RO"/>
        </w:rPr>
        <w:lastRenderedPageBreak/>
        <w:t xml:space="preserve"> să colaboreze în activitate complexă în echipă pentru fortificarea calității asistenței medicale la nivelul </w:t>
      </w:r>
      <w:r>
        <w:rPr>
          <w:lang w:val="ro-RO"/>
        </w:rPr>
        <w:t>asistențe medicale prespitalicești și specializate.</w:t>
      </w:r>
    </w:p>
    <w:p w14:paraId="0DA48658" w14:textId="77777777" w:rsidR="00A74947" w:rsidRPr="00E45A93" w:rsidRDefault="00A74947" w:rsidP="00A74947">
      <w:pPr>
        <w:widowControl w:val="0"/>
        <w:spacing w:before="120" w:line="276" w:lineRule="auto"/>
        <w:ind w:firstLine="284"/>
        <w:jc w:val="both"/>
        <w:rPr>
          <w:i/>
          <w:u w:val="single"/>
          <w:lang w:val="ro-RO"/>
        </w:rPr>
      </w:pPr>
      <w:r w:rsidRPr="00E45A93">
        <w:rPr>
          <w:i/>
          <w:u w:val="single"/>
          <w:lang w:val="ro-RO"/>
        </w:rPr>
        <w:t>La nivel de integrare</w:t>
      </w:r>
    </w:p>
    <w:p w14:paraId="7BC294E3" w14:textId="77777777" w:rsidR="00A74947" w:rsidRPr="00027585" w:rsidRDefault="00A74947" w:rsidP="00A74947">
      <w:pPr>
        <w:jc w:val="both"/>
        <w:rPr>
          <w:sz w:val="22"/>
          <w:lang w:val="ro-RO"/>
        </w:rPr>
      </w:pPr>
    </w:p>
    <w:p w14:paraId="72D6CE22" w14:textId="66924B91" w:rsidR="00A74947" w:rsidRPr="00FE5E8E" w:rsidRDefault="00A74947" w:rsidP="00A74947">
      <w:pPr>
        <w:pStyle w:val="af6"/>
        <w:numPr>
          <w:ilvl w:val="0"/>
          <w:numId w:val="2"/>
        </w:numPr>
        <w:contextualSpacing/>
        <w:jc w:val="both"/>
        <w:rPr>
          <w:lang w:val="ro-RO"/>
        </w:rPr>
      </w:pPr>
      <w:r w:rsidRPr="00FE5E8E">
        <w:rPr>
          <w:lang w:val="ro-RO"/>
        </w:rPr>
        <w:t xml:space="preserve">formarea </w:t>
      </w:r>
      <w:r>
        <w:rPr>
          <w:lang w:val="ro-RO"/>
        </w:rPr>
        <w:t xml:space="preserve">competențelor practice a medicilor rezidenți pediatri conform noilor recomandări bazate pe evidențe științifice în pediatrie; </w:t>
      </w:r>
    </w:p>
    <w:p w14:paraId="35AEF05A" w14:textId="45278A8E" w:rsidR="00A74947" w:rsidRPr="00FE5E8E" w:rsidRDefault="00A74947" w:rsidP="00A74947">
      <w:pPr>
        <w:numPr>
          <w:ilvl w:val="0"/>
          <w:numId w:val="2"/>
        </w:numPr>
        <w:jc w:val="both"/>
        <w:rPr>
          <w:lang w:val="ro-MD"/>
        </w:rPr>
      </w:pPr>
      <w:r>
        <w:rPr>
          <w:lang w:val="ro-RO"/>
        </w:rPr>
        <w:t xml:space="preserve">să </w:t>
      </w:r>
      <w:r>
        <w:rPr>
          <w:lang w:val="ro-MD"/>
        </w:rPr>
        <w:t xml:space="preserve">perfecteze abilitățile </w:t>
      </w:r>
      <w:r w:rsidRPr="00FE5E8E">
        <w:rPr>
          <w:lang w:val="ro-MD"/>
        </w:rPr>
        <w:t>practic</w:t>
      </w:r>
      <w:r>
        <w:rPr>
          <w:lang w:val="ro-MD"/>
        </w:rPr>
        <w:t xml:space="preserve">e și </w:t>
      </w:r>
      <w:r w:rsidRPr="00FE5E8E">
        <w:rPr>
          <w:lang w:val="ro-MD"/>
        </w:rPr>
        <w:t>competenţel</w:t>
      </w:r>
      <w:r>
        <w:rPr>
          <w:lang w:val="ro-MD"/>
        </w:rPr>
        <w:t>e</w:t>
      </w:r>
      <w:r w:rsidRPr="00FE5E8E">
        <w:rPr>
          <w:lang w:val="ro-MD"/>
        </w:rPr>
        <w:t xml:space="preserve"> profesionale la nivelul </w:t>
      </w:r>
      <w:r>
        <w:rPr>
          <w:lang w:val="ro-MD"/>
        </w:rPr>
        <w:t>specializat al asistenței medicale</w:t>
      </w:r>
      <w:r w:rsidR="00571505">
        <w:rPr>
          <w:lang w:val="ro-MD"/>
        </w:rPr>
        <w:t xml:space="preserve"> pediatrice</w:t>
      </w:r>
      <w:r>
        <w:rPr>
          <w:lang w:val="ro-MD"/>
        </w:rPr>
        <w:t xml:space="preserve"> spitalicești</w:t>
      </w:r>
      <w:r w:rsidRPr="00FE5E8E">
        <w:rPr>
          <w:lang w:val="ro-MD"/>
        </w:rPr>
        <w:t>;</w:t>
      </w:r>
    </w:p>
    <w:p w14:paraId="13478C3B" w14:textId="77777777" w:rsidR="00A74947" w:rsidRPr="00FE5E8E" w:rsidRDefault="00A74947" w:rsidP="00A74947">
      <w:pPr>
        <w:numPr>
          <w:ilvl w:val="0"/>
          <w:numId w:val="2"/>
        </w:numPr>
        <w:jc w:val="both"/>
        <w:rPr>
          <w:lang w:val="ro-MD"/>
        </w:rPr>
      </w:pPr>
      <w:r>
        <w:rPr>
          <w:lang w:val="ro-MD"/>
        </w:rPr>
        <w:t xml:space="preserve">să poată selecta și  implementă  metodele complexe </w:t>
      </w:r>
      <w:r w:rsidRPr="00FE5E8E">
        <w:rPr>
          <w:lang w:val="ro-MD"/>
        </w:rPr>
        <w:t>de acordare a asi</w:t>
      </w:r>
      <w:r>
        <w:rPr>
          <w:lang w:val="ro-MD"/>
        </w:rPr>
        <w:t>stenței medicale urgente</w:t>
      </w:r>
      <w:r w:rsidRPr="00FE5E8E">
        <w:rPr>
          <w:lang w:val="ro-MD"/>
        </w:rPr>
        <w:t xml:space="preserve"> copiilor cu </w:t>
      </w:r>
      <w:r>
        <w:rPr>
          <w:lang w:val="ro-MD"/>
        </w:rPr>
        <w:t xml:space="preserve">diverse </w:t>
      </w:r>
      <w:r w:rsidRPr="00FE5E8E">
        <w:rPr>
          <w:lang w:val="ro-MD"/>
        </w:rPr>
        <w:t>patologi</w:t>
      </w:r>
      <w:r>
        <w:rPr>
          <w:lang w:val="ro-MD"/>
        </w:rPr>
        <w:t>i</w:t>
      </w:r>
      <w:r w:rsidRPr="00FE5E8E">
        <w:rPr>
          <w:lang w:val="ro-MD"/>
        </w:rPr>
        <w:t xml:space="preserve"> </w:t>
      </w:r>
      <w:r>
        <w:rPr>
          <w:lang w:val="ro-MD"/>
        </w:rPr>
        <w:t>în funcție</w:t>
      </w:r>
      <w:r w:rsidRPr="00FE5E8E">
        <w:rPr>
          <w:lang w:val="ro-MD"/>
        </w:rPr>
        <w:t xml:space="preserve"> de vârstă </w:t>
      </w:r>
      <w:r>
        <w:rPr>
          <w:lang w:val="ro-MD"/>
        </w:rPr>
        <w:t>și manifestările clinico-paraclinice în baza recomandărilor internaționale și a protocoalelor clinice naționale</w:t>
      </w:r>
      <w:r w:rsidRPr="00FE5E8E">
        <w:rPr>
          <w:lang w:val="ro-MD"/>
        </w:rPr>
        <w:t>;</w:t>
      </w:r>
    </w:p>
    <w:p w14:paraId="3ADB7D9D" w14:textId="77777777" w:rsidR="00A74947" w:rsidRPr="00FE5E8E" w:rsidRDefault="00A74947" w:rsidP="00A74947">
      <w:pPr>
        <w:numPr>
          <w:ilvl w:val="0"/>
          <w:numId w:val="2"/>
        </w:numPr>
        <w:jc w:val="both"/>
        <w:rPr>
          <w:lang w:val="ro-MD"/>
        </w:rPr>
      </w:pPr>
      <w:r>
        <w:rPr>
          <w:lang w:val="ro-MD"/>
        </w:rPr>
        <w:t>să poată selecta și interpreta</w:t>
      </w:r>
      <w:r w:rsidRPr="00FE5E8E">
        <w:rPr>
          <w:lang w:val="ro-MD"/>
        </w:rPr>
        <w:t xml:space="preserve"> </w:t>
      </w:r>
      <w:r>
        <w:rPr>
          <w:lang w:val="ro-MD"/>
        </w:rPr>
        <w:t>rezultatele</w:t>
      </w:r>
      <w:r w:rsidRPr="00FE5E8E">
        <w:rPr>
          <w:lang w:val="ro-MD"/>
        </w:rPr>
        <w:t xml:space="preserve"> diagnostice de laborator, instrumentale, a celor de performanţă şi curative</w:t>
      </w:r>
      <w:r>
        <w:rPr>
          <w:lang w:val="ro-MD"/>
        </w:rPr>
        <w:t xml:space="preserve"> în serviciul pediatric</w:t>
      </w:r>
      <w:r w:rsidRPr="00FE5E8E">
        <w:rPr>
          <w:lang w:val="ro-MD"/>
        </w:rPr>
        <w:t>;</w:t>
      </w:r>
    </w:p>
    <w:p w14:paraId="0D431D81" w14:textId="7E0FDFCD" w:rsidR="007E57C9" w:rsidRPr="00571505" w:rsidRDefault="00A74947" w:rsidP="00571505">
      <w:pPr>
        <w:numPr>
          <w:ilvl w:val="0"/>
          <w:numId w:val="2"/>
        </w:numPr>
        <w:jc w:val="both"/>
        <w:rPr>
          <w:lang w:val="ro-MD"/>
        </w:rPr>
      </w:pPr>
      <w:r>
        <w:rPr>
          <w:lang w:val="ro-MD"/>
        </w:rPr>
        <w:t xml:space="preserve">să evalueze </w:t>
      </w:r>
      <w:r w:rsidRPr="00FE5E8E">
        <w:rPr>
          <w:lang w:val="ro-MD"/>
        </w:rPr>
        <w:t xml:space="preserve">dezvoltarea şi </w:t>
      </w:r>
      <w:r>
        <w:rPr>
          <w:lang w:val="ro-MD"/>
        </w:rPr>
        <w:t>fortificarea</w:t>
      </w:r>
      <w:r w:rsidRPr="00FE5E8E">
        <w:rPr>
          <w:lang w:val="ro-MD"/>
        </w:rPr>
        <w:t xml:space="preserve"> abilităţilor </w:t>
      </w:r>
      <w:r>
        <w:rPr>
          <w:lang w:val="ro-MD"/>
        </w:rPr>
        <w:t>de specialitate</w:t>
      </w:r>
      <w:r w:rsidRPr="00FE5E8E">
        <w:rPr>
          <w:lang w:val="ro-MD"/>
        </w:rPr>
        <w:t xml:space="preserve"> ale</w:t>
      </w:r>
      <w:r>
        <w:rPr>
          <w:lang w:val="ro-MD"/>
        </w:rPr>
        <w:t xml:space="preserve"> medicilor rezidenți </w:t>
      </w:r>
      <w:r w:rsidR="00571505">
        <w:rPr>
          <w:lang w:val="ro-MD"/>
        </w:rPr>
        <w:t>în domeniul pediatriei</w:t>
      </w:r>
      <w:r w:rsidRPr="00FE5E8E">
        <w:rPr>
          <w:lang w:val="ro-MD"/>
        </w:rPr>
        <w:t xml:space="preserve"> la diferit nivel (medical, social), de management integrat </w:t>
      </w:r>
      <w:r>
        <w:rPr>
          <w:lang w:val="ro-MD"/>
        </w:rPr>
        <w:t xml:space="preserve">la </w:t>
      </w:r>
      <w:r w:rsidRPr="00FE5E8E">
        <w:rPr>
          <w:lang w:val="ro-MD"/>
        </w:rPr>
        <w:t>copii</w:t>
      </w:r>
      <w:r>
        <w:rPr>
          <w:lang w:val="ro-MD"/>
        </w:rPr>
        <w:t xml:space="preserve"> de diferită vârstă</w:t>
      </w:r>
      <w:r w:rsidR="00571505">
        <w:rPr>
          <w:lang w:val="ro-MD"/>
        </w:rPr>
        <w:t>.</w:t>
      </w:r>
    </w:p>
    <w:p w14:paraId="3CD5331E" w14:textId="77777777" w:rsidR="00D006C9" w:rsidRPr="00E45A93" w:rsidRDefault="00C20EA8" w:rsidP="00E45A93">
      <w:pPr>
        <w:pStyle w:val="af6"/>
        <w:widowControl w:val="0"/>
        <w:numPr>
          <w:ilvl w:val="0"/>
          <w:numId w:val="23"/>
        </w:numPr>
        <w:spacing w:before="240" w:after="120" w:line="276" w:lineRule="auto"/>
        <w:ind w:left="426" w:hanging="425"/>
        <w:rPr>
          <w:b/>
          <w:caps/>
          <w:sz w:val="28"/>
          <w:szCs w:val="28"/>
          <w:u w:val="single"/>
          <w:lang w:val="ro-RO"/>
        </w:rPr>
      </w:pPr>
      <w:r w:rsidRPr="00E45A93">
        <w:rPr>
          <w:b/>
          <w:caps/>
          <w:sz w:val="28"/>
          <w:szCs w:val="28"/>
          <w:u w:val="single"/>
          <w:lang w:val="ro-RO"/>
        </w:rPr>
        <w:t>Con</w:t>
      </w:r>
      <w:r w:rsidR="00272BEF" w:rsidRPr="00E45A93">
        <w:rPr>
          <w:b/>
          <w:caps/>
          <w:sz w:val="28"/>
          <w:szCs w:val="28"/>
          <w:u w:val="single"/>
          <w:lang w:val="ro-RO"/>
        </w:rPr>
        <w:t>ț</w:t>
      </w:r>
      <w:r w:rsidRPr="00E45A93">
        <w:rPr>
          <w:b/>
          <w:caps/>
          <w:sz w:val="28"/>
          <w:szCs w:val="28"/>
          <w:u w:val="single"/>
          <w:lang w:val="ro-RO"/>
        </w:rPr>
        <w:t>inutul de bază a</w:t>
      </w:r>
      <w:r w:rsidR="0014598D" w:rsidRPr="00E45A93">
        <w:rPr>
          <w:b/>
          <w:caps/>
          <w:sz w:val="28"/>
          <w:szCs w:val="28"/>
          <w:u w:val="single"/>
          <w:lang w:val="ro-RO"/>
        </w:rPr>
        <w:t>l</w:t>
      </w:r>
      <w:r w:rsidR="00D006C9" w:rsidRPr="00E45A93">
        <w:rPr>
          <w:b/>
          <w:caps/>
          <w:sz w:val="28"/>
          <w:szCs w:val="28"/>
          <w:u w:val="single"/>
          <w:lang w:val="ro-RO"/>
        </w:rPr>
        <w:t xml:space="preserve"> </w:t>
      </w:r>
      <w:r w:rsidR="001F5F31" w:rsidRPr="00E45A93">
        <w:rPr>
          <w:b/>
          <w:caps/>
          <w:sz w:val="28"/>
          <w:szCs w:val="28"/>
          <w:u w:val="single"/>
          <w:lang w:val="ro-RO"/>
        </w:rPr>
        <w:t>programului de instruire</w:t>
      </w:r>
    </w:p>
    <w:p w14:paraId="5A16D133" w14:textId="619F6702" w:rsidR="008C7919" w:rsidRPr="00B30994" w:rsidRDefault="00EA1927" w:rsidP="00E45A93">
      <w:pPr>
        <w:widowControl w:val="0"/>
        <w:spacing w:before="240" w:after="120" w:line="276" w:lineRule="auto"/>
        <w:ind w:left="1"/>
        <w:jc w:val="center"/>
        <w:rPr>
          <w:b/>
          <w:caps/>
          <w:sz w:val="28"/>
          <w:szCs w:val="28"/>
          <w:u w:val="single"/>
          <w:lang w:val="ro-RO"/>
        </w:rPr>
      </w:pPr>
      <w:r w:rsidRPr="00E45A93">
        <w:rPr>
          <w:b/>
          <w:caps/>
          <w:sz w:val="28"/>
          <w:szCs w:val="28"/>
          <w:u w:val="single"/>
          <w:lang w:val="ro-RO"/>
        </w:rPr>
        <w:t>LA  SPECIALITATEA</w:t>
      </w:r>
      <w:r w:rsidR="00D62E3B" w:rsidRPr="00E45A93">
        <w:rPr>
          <w:b/>
          <w:caps/>
          <w:sz w:val="28"/>
          <w:szCs w:val="28"/>
          <w:u w:val="single"/>
          <w:lang w:val="ro-RO"/>
        </w:rPr>
        <w:t xml:space="preserve"> </w:t>
      </w:r>
      <w:r w:rsidR="00571505">
        <w:rPr>
          <w:b/>
          <w:caps/>
          <w:sz w:val="28"/>
          <w:szCs w:val="28"/>
          <w:u w:val="single"/>
          <w:lang w:val="ro-RO"/>
        </w:rPr>
        <w:t>PEDIATRIE PENTRU MEDICII REZIDENȚI ÎN FARMACOLOGIE CLINICĂ</w:t>
      </w:r>
    </w:p>
    <w:p w14:paraId="3864806C" w14:textId="77777777" w:rsidR="007B588F" w:rsidRPr="00E45A93" w:rsidRDefault="00EA1927" w:rsidP="00E45A93">
      <w:pPr>
        <w:widowControl w:val="0"/>
        <w:numPr>
          <w:ilvl w:val="0"/>
          <w:numId w:val="4"/>
        </w:numPr>
        <w:spacing w:before="240" w:after="120"/>
        <w:ind w:left="851" w:hanging="426"/>
        <w:rPr>
          <w:b/>
          <w:i/>
          <w:caps/>
          <w:sz w:val="26"/>
          <w:u w:val="single"/>
          <w:lang w:val="fr-FR"/>
        </w:rPr>
      </w:pPr>
      <w:r w:rsidRPr="00E45A93">
        <w:rPr>
          <w:b/>
          <w:i/>
          <w:caps/>
          <w:sz w:val="26"/>
          <w:u w:val="single"/>
          <w:lang w:val="fr-FR"/>
        </w:rPr>
        <w:t xml:space="preserve">STRUCTURA </w:t>
      </w:r>
      <w:r w:rsidR="00B415BB" w:rsidRPr="00E45A93">
        <w:rPr>
          <w:b/>
          <w:i/>
          <w:caps/>
          <w:sz w:val="26"/>
          <w:u w:val="single"/>
          <w:lang w:val="fr-FR"/>
        </w:rPr>
        <w:t xml:space="preserve">pe ani a </w:t>
      </w:r>
      <w:r w:rsidRPr="00E45A93">
        <w:rPr>
          <w:b/>
          <w:i/>
          <w:caps/>
          <w:sz w:val="26"/>
          <w:u w:val="single"/>
          <w:lang w:val="fr-FR"/>
        </w:rPr>
        <w:t>PROGRAMULUI DE STUDII</w:t>
      </w:r>
    </w:p>
    <w:p w14:paraId="029F827C" w14:textId="77777777" w:rsidR="00D006C9" w:rsidRPr="00E45A93" w:rsidRDefault="00D006C9" w:rsidP="00E45A93">
      <w:pPr>
        <w:tabs>
          <w:tab w:val="left" w:pos="709"/>
        </w:tabs>
        <w:ind w:left="360" w:right="-1"/>
        <w:jc w:val="right"/>
        <w:rPr>
          <w:b/>
          <w:i/>
          <w:sz w:val="22"/>
          <w:lang w:val="en-US"/>
        </w:rPr>
      </w:pPr>
      <w:proofErr w:type="spellStart"/>
      <w:r w:rsidRPr="00E45A93">
        <w:rPr>
          <w:b/>
          <w:i/>
          <w:sz w:val="22"/>
          <w:lang w:val="en-US"/>
        </w:rPr>
        <w:t>Anexa</w:t>
      </w:r>
      <w:proofErr w:type="spellEnd"/>
      <w:r w:rsidRPr="00E45A93">
        <w:rPr>
          <w:b/>
          <w:i/>
          <w:sz w:val="22"/>
          <w:lang w:val="en-US"/>
        </w:rPr>
        <w:t xml:space="preserve"> 1. </w:t>
      </w:r>
      <w:proofErr w:type="spellStart"/>
      <w:r w:rsidRPr="00E45A93">
        <w:rPr>
          <w:b/>
          <w:i/>
          <w:sz w:val="22"/>
          <w:lang w:val="en-US"/>
        </w:rPr>
        <w:t>Structura</w:t>
      </w:r>
      <w:proofErr w:type="spellEnd"/>
      <w:r w:rsidRPr="00E45A93">
        <w:rPr>
          <w:b/>
          <w:i/>
          <w:sz w:val="22"/>
          <w:lang w:val="en-US"/>
        </w:rPr>
        <w:t xml:space="preserve"> </w:t>
      </w:r>
      <w:proofErr w:type="spellStart"/>
      <w:r w:rsidRPr="00E45A93">
        <w:rPr>
          <w:b/>
          <w:i/>
          <w:sz w:val="22"/>
          <w:lang w:val="en-US"/>
        </w:rPr>
        <w:t>programului</w:t>
      </w:r>
      <w:proofErr w:type="spellEnd"/>
      <w:r w:rsidRPr="00E45A93">
        <w:rPr>
          <w:b/>
          <w:i/>
          <w:sz w:val="22"/>
          <w:lang w:val="en-US"/>
        </w:rPr>
        <w:t xml:space="preserve"> de </w:t>
      </w:r>
      <w:proofErr w:type="spellStart"/>
      <w:r w:rsidRPr="00E45A93">
        <w:rPr>
          <w:b/>
          <w:i/>
          <w:sz w:val="22"/>
          <w:lang w:val="en-US"/>
        </w:rPr>
        <w:t>studii</w:t>
      </w:r>
      <w:proofErr w:type="spellEnd"/>
      <w:r w:rsidRPr="00E45A93">
        <w:rPr>
          <w:b/>
          <w:i/>
          <w:sz w:val="22"/>
          <w:lang w:val="en-US"/>
        </w:rPr>
        <w:t xml:space="preserve"> pe ani</w:t>
      </w:r>
    </w:p>
    <w:tbl>
      <w:tblPr>
        <w:tblpPr w:leftFromText="180" w:rightFromText="180" w:vertAnchor="text" w:horzAnchor="margin" w:tblpY="207"/>
        <w:tblW w:w="9841" w:type="dxa"/>
        <w:tblLayout w:type="fixed"/>
        <w:tblLook w:val="0000" w:firstRow="0" w:lastRow="0" w:firstColumn="0" w:lastColumn="0" w:noHBand="0" w:noVBand="0"/>
      </w:tblPr>
      <w:tblGrid>
        <w:gridCol w:w="426"/>
        <w:gridCol w:w="3260"/>
        <w:gridCol w:w="649"/>
        <w:gridCol w:w="1052"/>
        <w:gridCol w:w="649"/>
        <w:gridCol w:w="768"/>
        <w:gridCol w:w="709"/>
        <w:gridCol w:w="709"/>
        <w:gridCol w:w="768"/>
        <w:gridCol w:w="851"/>
      </w:tblGrid>
      <w:tr w:rsidR="00D006C9" w:rsidRPr="00E45A93" w14:paraId="62CCB089" w14:textId="77777777" w:rsidTr="00D006C9">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3C5D7AF5" w14:textId="4654205F" w:rsidR="00D006C9" w:rsidRPr="00E45A93" w:rsidRDefault="000C520A" w:rsidP="00E45A93">
            <w:pPr>
              <w:ind w:left="-57" w:right="-57"/>
              <w:jc w:val="center"/>
              <w:rPr>
                <w:b/>
                <w:sz w:val="18"/>
                <w:szCs w:val="18"/>
                <w:lang w:val="ro-RO"/>
              </w:rPr>
            </w:pPr>
            <w:r>
              <w:rPr>
                <w:b/>
                <w:sz w:val="18"/>
                <w:szCs w:val="18"/>
                <w:lang w:val="ro-RO"/>
              </w:rPr>
              <w:t>2</w:t>
            </w:r>
          </w:p>
        </w:tc>
        <w:tc>
          <w:tcPr>
            <w:tcW w:w="3260" w:type="dxa"/>
            <w:vMerge w:val="restart"/>
            <w:tcBorders>
              <w:top w:val="double" w:sz="4" w:space="0" w:color="auto"/>
              <w:left w:val="single" w:sz="4" w:space="0" w:color="auto"/>
              <w:bottom w:val="single" w:sz="4" w:space="0" w:color="auto"/>
              <w:right w:val="single" w:sz="4" w:space="0" w:color="auto"/>
            </w:tcBorders>
            <w:vAlign w:val="center"/>
          </w:tcPr>
          <w:p w14:paraId="6942CD6A" w14:textId="77777777" w:rsidR="00D006C9" w:rsidRPr="00E45A93" w:rsidRDefault="00D006C9" w:rsidP="00E45A93">
            <w:pPr>
              <w:ind w:left="-57" w:right="-57"/>
              <w:jc w:val="center"/>
              <w:rPr>
                <w:b/>
                <w:sz w:val="18"/>
                <w:szCs w:val="18"/>
                <w:lang w:val="ro-RO"/>
              </w:rPr>
            </w:pPr>
            <w:r w:rsidRPr="00E45A93">
              <w:rPr>
                <w:b/>
                <w:sz w:val="18"/>
                <w:szCs w:val="18"/>
                <w:lang w:val="ro-RO"/>
              </w:rPr>
              <w:t>Denumirea modului</w:t>
            </w:r>
          </w:p>
        </w:tc>
        <w:tc>
          <w:tcPr>
            <w:tcW w:w="649" w:type="dxa"/>
            <w:vMerge w:val="restart"/>
            <w:tcBorders>
              <w:top w:val="double" w:sz="4" w:space="0" w:color="auto"/>
              <w:left w:val="single" w:sz="4" w:space="0" w:color="auto"/>
              <w:bottom w:val="single" w:sz="4" w:space="0" w:color="auto"/>
              <w:right w:val="single" w:sz="4" w:space="0" w:color="auto"/>
            </w:tcBorders>
            <w:vAlign w:val="center"/>
          </w:tcPr>
          <w:p w14:paraId="42CF4622" w14:textId="77777777" w:rsidR="00D006C9" w:rsidRPr="00E45A93" w:rsidRDefault="00D006C9" w:rsidP="00E45A93">
            <w:pPr>
              <w:ind w:left="-57" w:right="-57"/>
              <w:jc w:val="center"/>
              <w:rPr>
                <w:b/>
                <w:sz w:val="18"/>
                <w:szCs w:val="18"/>
                <w:lang w:val="ro-RO"/>
              </w:rPr>
            </w:pPr>
            <w:r w:rsidRPr="00E45A93">
              <w:rPr>
                <w:b/>
                <w:sz w:val="18"/>
                <w:szCs w:val="18"/>
                <w:lang w:val="ro-RO"/>
              </w:rPr>
              <w:t>Anul de studii</w:t>
            </w:r>
          </w:p>
        </w:tc>
        <w:tc>
          <w:tcPr>
            <w:tcW w:w="1052" w:type="dxa"/>
            <w:vMerge w:val="restart"/>
            <w:tcBorders>
              <w:top w:val="double" w:sz="4" w:space="0" w:color="auto"/>
              <w:left w:val="single" w:sz="4" w:space="0" w:color="auto"/>
              <w:bottom w:val="single" w:sz="4" w:space="0" w:color="auto"/>
              <w:right w:val="single" w:sz="4" w:space="0" w:color="auto"/>
            </w:tcBorders>
            <w:vAlign w:val="center"/>
          </w:tcPr>
          <w:p w14:paraId="24C24C09" w14:textId="77777777" w:rsidR="00D006C9" w:rsidRPr="00E45A93" w:rsidRDefault="00D006C9" w:rsidP="00E45A93">
            <w:pPr>
              <w:ind w:left="-57" w:right="-57"/>
              <w:jc w:val="center"/>
              <w:rPr>
                <w:b/>
                <w:sz w:val="18"/>
                <w:szCs w:val="18"/>
                <w:lang w:val="ro-RO"/>
              </w:rPr>
            </w:pPr>
            <w:r w:rsidRPr="00E45A93">
              <w:rPr>
                <w:b/>
                <w:sz w:val="18"/>
                <w:szCs w:val="18"/>
                <w:lang w:val="ro-RO"/>
              </w:rPr>
              <w:t>Durata, săptămâni</w:t>
            </w:r>
          </w:p>
        </w:tc>
        <w:tc>
          <w:tcPr>
            <w:tcW w:w="2126" w:type="dxa"/>
            <w:gridSpan w:val="3"/>
            <w:tcBorders>
              <w:top w:val="double" w:sz="4" w:space="0" w:color="auto"/>
              <w:left w:val="single" w:sz="4" w:space="0" w:color="auto"/>
              <w:bottom w:val="single" w:sz="4" w:space="0" w:color="auto"/>
              <w:right w:val="double" w:sz="4" w:space="0" w:color="auto"/>
            </w:tcBorders>
            <w:vAlign w:val="center"/>
          </w:tcPr>
          <w:p w14:paraId="4CEBCC43" w14:textId="77777777" w:rsidR="00D006C9" w:rsidRPr="00E45A93" w:rsidRDefault="00D006C9" w:rsidP="00E45A93">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0D07FBC3" w14:textId="77777777" w:rsidR="00D006C9" w:rsidRPr="00E45A93" w:rsidRDefault="00D006C9" w:rsidP="00E45A93">
            <w:pPr>
              <w:ind w:left="-57" w:right="-57"/>
              <w:jc w:val="center"/>
              <w:rPr>
                <w:b/>
                <w:sz w:val="18"/>
                <w:szCs w:val="18"/>
                <w:lang w:val="ro-RO"/>
              </w:rPr>
            </w:pPr>
            <w:r w:rsidRPr="00E45A93">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06521E04" w14:textId="77777777" w:rsidR="00D006C9" w:rsidRPr="00E45A93" w:rsidRDefault="00D006C9" w:rsidP="00E45A93">
            <w:pPr>
              <w:ind w:left="-57" w:right="-57"/>
              <w:jc w:val="center"/>
              <w:rPr>
                <w:b/>
                <w:sz w:val="18"/>
                <w:szCs w:val="18"/>
                <w:lang w:val="ro-RO"/>
              </w:rPr>
            </w:pPr>
            <w:r w:rsidRPr="00E45A93">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17563F72" w14:textId="77777777" w:rsidR="00D006C9" w:rsidRPr="00E45A93" w:rsidRDefault="00D006C9" w:rsidP="00E45A93">
            <w:pPr>
              <w:ind w:left="-57" w:right="-57"/>
              <w:jc w:val="center"/>
              <w:rPr>
                <w:b/>
                <w:sz w:val="18"/>
                <w:szCs w:val="18"/>
                <w:lang w:val="ro-RO"/>
              </w:rPr>
            </w:pPr>
            <w:r w:rsidRPr="00E45A93">
              <w:rPr>
                <w:b/>
                <w:sz w:val="18"/>
                <w:szCs w:val="18"/>
                <w:lang w:val="ro-RO"/>
              </w:rPr>
              <w:t xml:space="preserve">Total ore </w:t>
            </w:r>
          </w:p>
        </w:tc>
      </w:tr>
      <w:tr w:rsidR="00D006C9" w:rsidRPr="00E45A93" w14:paraId="1D63E2D3" w14:textId="77777777" w:rsidTr="00D006C9">
        <w:trPr>
          <w:cantSplit/>
          <w:tblHeader/>
        </w:trPr>
        <w:tc>
          <w:tcPr>
            <w:tcW w:w="426" w:type="dxa"/>
            <w:vMerge/>
            <w:tcBorders>
              <w:top w:val="single" w:sz="4" w:space="0" w:color="auto"/>
              <w:left w:val="double" w:sz="4" w:space="0" w:color="auto"/>
              <w:right w:val="single" w:sz="4" w:space="0" w:color="auto"/>
            </w:tcBorders>
          </w:tcPr>
          <w:p w14:paraId="619D537B" w14:textId="77777777" w:rsidR="00D006C9" w:rsidRPr="00E45A93" w:rsidRDefault="00D006C9" w:rsidP="00E45A93">
            <w:pPr>
              <w:ind w:left="-57" w:right="-57"/>
              <w:jc w:val="center"/>
              <w:rPr>
                <w:b/>
                <w:sz w:val="18"/>
                <w:szCs w:val="18"/>
                <w:lang w:val="ro-RO"/>
              </w:rPr>
            </w:pPr>
          </w:p>
        </w:tc>
        <w:tc>
          <w:tcPr>
            <w:tcW w:w="3260" w:type="dxa"/>
            <w:vMerge/>
            <w:tcBorders>
              <w:top w:val="single" w:sz="4" w:space="0" w:color="auto"/>
              <w:left w:val="single" w:sz="4" w:space="0" w:color="auto"/>
              <w:right w:val="single" w:sz="4" w:space="0" w:color="auto"/>
            </w:tcBorders>
          </w:tcPr>
          <w:p w14:paraId="6B987C1C" w14:textId="77777777" w:rsidR="00D006C9" w:rsidRPr="00E45A93" w:rsidRDefault="00D006C9" w:rsidP="00E45A93">
            <w:pPr>
              <w:ind w:left="-57" w:right="-57"/>
              <w:jc w:val="center"/>
              <w:rPr>
                <w:b/>
                <w:sz w:val="18"/>
                <w:szCs w:val="18"/>
                <w:lang w:val="ro-RO"/>
              </w:rPr>
            </w:pPr>
          </w:p>
        </w:tc>
        <w:tc>
          <w:tcPr>
            <w:tcW w:w="649" w:type="dxa"/>
            <w:vMerge/>
            <w:tcBorders>
              <w:top w:val="single" w:sz="4" w:space="0" w:color="auto"/>
              <w:left w:val="single" w:sz="4" w:space="0" w:color="auto"/>
              <w:right w:val="single" w:sz="4" w:space="0" w:color="auto"/>
            </w:tcBorders>
          </w:tcPr>
          <w:p w14:paraId="53DE23A0" w14:textId="77777777" w:rsidR="00D006C9" w:rsidRPr="00E45A93" w:rsidRDefault="00D006C9" w:rsidP="00E45A93">
            <w:pPr>
              <w:ind w:left="-57" w:right="-57"/>
              <w:jc w:val="center"/>
              <w:rPr>
                <w:b/>
                <w:sz w:val="18"/>
                <w:szCs w:val="18"/>
                <w:lang w:val="ro-RO"/>
              </w:rPr>
            </w:pPr>
          </w:p>
        </w:tc>
        <w:tc>
          <w:tcPr>
            <w:tcW w:w="1052" w:type="dxa"/>
            <w:vMerge/>
            <w:tcBorders>
              <w:top w:val="single" w:sz="4" w:space="0" w:color="auto"/>
              <w:left w:val="single" w:sz="4" w:space="0" w:color="auto"/>
              <w:right w:val="single" w:sz="4" w:space="0" w:color="auto"/>
            </w:tcBorders>
          </w:tcPr>
          <w:p w14:paraId="0C0988DF" w14:textId="77777777" w:rsidR="00D006C9" w:rsidRPr="00E45A93" w:rsidRDefault="00D006C9" w:rsidP="00E45A93">
            <w:pPr>
              <w:ind w:left="-57" w:right="-57"/>
              <w:jc w:val="center"/>
              <w:rPr>
                <w:b/>
                <w:sz w:val="18"/>
                <w:szCs w:val="18"/>
                <w:lang w:val="ro-RO"/>
              </w:rPr>
            </w:pPr>
          </w:p>
        </w:tc>
        <w:tc>
          <w:tcPr>
            <w:tcW w:w="649" w:type="dxa"/>
            <w:tcBorders>
              <w:top w:val="single" w:sz="4" w:space="0" w:color="auto"/>
              <w:left w:val="single" w:sz="4" w:space="0" w:color="auto"/>
              <w:right w:val="single" w:sz="4" w:space="0" w:color="auto"/>
            </w:tcBorders>
            <w:vAlign w:val="center"/>
          </w:tcPr>
          <w:p w14:paraId="64D47B06" w14:textId="77777777" w:rsidR="00D006C9" w:rsidRPr="00E45A93" w:rsidRDefault="00D006C9" w:rsidP="00E45A93">
            <w:pPr>
              <w:ind w:left="-57" w:right="-57"/>
              <w:jc w:val="center"/>
              <w:rPr>
                <w:b/>
                <w:sz w:val="18"/>
                <w:szCs w:val="18"/>
                <w:lang w:val="ro-RO"/>
              </w:rPr>
            </w:pPr>
            <w:r w:rsidRPr="00E45A93">
              <w:rPr>
                <w:b/>
                <w:sz w:val="18"/>
                <w:szCs w:val="18"/>
                <w:lang w:val="ro-RO"/>
              </w:rPr>
              <w:t>Curs</w:t>
            </w:r>
          </w:p>
        </w:tc>
        <w:tc>
          <w:tcPr>
            <w:tcW w:w="768" w:type="dxa"/>
            <w:tcBorders>
              <w:top w:val="single" w:sz="4" w:space="0" w:color="auto"/>
              <w:left w:val="single" w:sz="4" w:space="0" w:color="auto"/>
              <w:right w:val="single" w:sz="4" w:space="0" w:color="auto"/>
            </w:tcBorders>
            <w:vAlign w:val="center"/>
          </w:tcPr>
          <w:p w14:paraId="46806EDE" w14:textId="77777777" w:rsidR="00D006C9" w:rsidRPr="00E45A93" w:rsidRDefault="00D006C9" w:rsidP="00E45A93">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482A24BF" w14:textId="77777777" w:rsidR="00D006C9" w:rsidRPr="00E45A93" w:rsidRDefault="00D006C9" w:rsidP="00E45A93">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14:paraId="13D09505" w14:textId="77777777" w:rsidR="00D006C9" w:rsidRPr="00E45A93" w:rsidRDefault="00D006C9" w:rsidP="00E45A93">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14:paraId="43F1AE4B" w14:textId="77777777" w:rsidR="00D006C9" w:rsidRPr="00E45A93" w:rsidRDefault="00D006C9" w:rsidP="00E45A93">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14:paraId="29B8460B" w14:textId="77777777" w:rsidR="00D006C9" w:rsidRPr="00E45A93" w:rsidRDefault="00D006C9" w:rsidP="00E45A93">
            <w:pPr>
              <w:ind w:left="-57" w:right="-57"/>
              <w:jc w:val="center"/>
              <w:rPr>
                <w:b/>
                <w:sz w:val="18"/>
                <w:szCs w:val="18"/>
                <w:lang w:val="ro-RO"/>
              </w:rPr>
            </w:pPr>
          </w:p>
        </w:tc>
      </w:tr>
      <w:tr w:rsidR="00D006C9" w:rsidRPr="00E45A93" w14:paraId="0556F092" w14:textId="77777777" w:rsidTr="00D006C9">
        <w:tc>
          <w:tcPr>
            <w:tcW w:w="426" w:type="dxa"/>
            <w:tcBorders>
              <w:top w:val="double" w:sz="4" w:space="0" w:color="auto"/>
              <w:left w:val="double" w:sz="4" w:space="0" w:color="auto"/>
              <w:bottom w:val="single" w:sz="4" w:space="0" w:color="auto"/>
              <w:right w:val="single" w:sz="4" w:space="0" w:color="auto"/>
            </w:tcBorders>
            <w:vAlign w:val="center"/>
          </w:tcPr>
          <w:p w14:paraId="1C016F6D" w14:textId="77777777" w:rsidR="00D006C9" w:rsidRPr="00684A54" w:rsidRDefault="00D006C9" w:rsidP="00E45A93">
            <w:pPr>
              <w:numPr>
                <w:ilvl w:val="0"/>
                <w:numId w:val="5"/>
              </w:numPr>
              <w:jc w:val="center"/>
              <w:rPr>
                <w:color w:val="FF0000"/>
                <w:sz w:val="32"/>
                <w:szCs w:val="32"/>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14:paraId="7E1C79F7" w14:textId="00794039" w:rsidR="00D006C9" w:rsidRPr="00684A54" w:rsidRDefault="007D4D96" w:rsidP="007D4D96">
            <w:pPr>
              <w:ind w:right="-57"/>
              <w:rPr>
                <w:color w:val="FF0000"/>
                <w:sz w:val="32"/>
                <w:szCs w:val="32"/>
                <w:lang w:val="ro-RO"/>
              </w:rPr>
            </w:pPr>
            <w:r>
              <w:rPr>
                <w:lang w:val="ro-RO"/>
              </w:rPr>
              <w:t>Creşterea şi dezvoltarea copilului.</w:t>
            </w:r>
          </w:p>
        </w:tc>
        <w:tc>
          <w:tcPr>
            <w:tcW w:w="649" w:type="dxa"/>
            <w:tcBorders>
              <w:top w:val="double" w:sz="4" w:space="0" w:color="auto"/>
              <w:left w:val="single" w:sz="4" w:space="0" w:color="auto"/>
              <w:bottom w:val="single" w:sz="4" w:space="0" w:color="auto"/>
              <w:right w:val="single" w:sz="4" w:space="0" w:color="auto"/>
            </w:tcBorders>
            <w:vAlign w:val="center"/>
          </w:tcPr>
          <w:p w14:paraId="258002FA" w14:textId="77777777" w:rsidR="00D006C9" w:rsidRPr="00E45A93" w:rsidRDefault="00D006C9" w:rsidP="00E45A93">
            <w:pPr>
              <w:jc w:val="center"/>
              <w:rPr>
                <w:sz w:val="22"/>
                <w:szCs w:val="22"/>
                <w:lang w:val="ro-RO"/>
              </w:rPr>
            </w:pPr>
            <w:r w:rsidRPr="00E45A93">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14:paraId="3AFEE93E" w14:textId="2D632081" w:rsidR="00D006C9" w:rsidRPr="00E45A93" w:rsidRDefault="00931D22" w:rsidP="00E45A93">
            <w:pPr>
              <w:jc w:val="center"/>
              <w:rPr>
                <w:sz w:val="22"/>
                <w:szCs w:val="22"/>
                <w:lang w:val="ro-RO"/>
              </w:rPr>
            </w:pPr>
            <w:r>
              <w:rPr>
                <w:sz w:val="22"/>
                <w:szCs w:val="22"/>
                <w:lang w:val="ro-RO"/>
              </w:rPr>
              <w:t>1 zi</w:t>
            </w:r>
          </w:p>
        </w:tc>
        <w:tc>
          <w:tcPr>
            <w:tcW w:w="649" w:type="dxa"/>
            <w:tcBorders>
              <w:top w:val="double" w:sz="4" w:space="0" w:color="auto"/>
              <w:left w:val="single" w:sz="4" w:space="0" w:color="auto"/>
              <w:bottom w:val="single" w:sz="4" w:space="0" w:color="auto"/>
              <w:right w:val="single" w:sz="4" w:space="0" w:color="auto"/>
            </w:tcBorders>
            <w:vAlign w:val="center"/>
          </w:tcPr>
          <w:p w14:paraId="6046C0BE" w14:textId="08A56C81" w:rsidR="00D006C9" w:rsidRPr="00E45A93" w:rsidRDefault="00931D22" w:rsidP="00E45A93">
            <w:pPr>
              <w:jc w:val="center"/>
              <w:rPr>
                <w:sz w:val="22"/>
                <w:szCs w:val="22"/>
                <w:lang w:val="ro-RO"/>
              </w:rPr>
            </w:pPr>
            <w:r>
              <w:rPr>
                <w:sz w:val="22"/>
                <w:szCs w:val="22"/>
                <w:lang w:val="ro-RO"/>
              </w:rPr>
              <w:t>2</w:t>
            </w:r>
          </w:p>
        </w:tc>
        <w:tc>
          <w:tcPr>
            <w:tcW w:w="768" w:type="dxa"/>
            <w:tcBorders>
              <w:top w:val="double" w:sz="4" w:space="0" w:color="auto"/>
              <w:left w:val="single" w:sz="4" w:space="0" w:color="auto"/>
              <w:bottom w:val="single" w:sz="4" w:space="0" w:color="auto"/>
              <w:right w:val="single" w:sz="4" w:space="0" w:color="auto"/>
            </w:tcBorders>
            <w:vAlign w:val="center"/>
          </w:tcPr>
          <w:p w14:paraId="155D3555" w14:textId="77777777" w:rsidR="00D006C9" w:rsidRPr="00E45A93" w:rsidRDefault="00D006C9" w:rsidP="00E45A93">
            <w:pPr>
              <w:jc w:val="center"/>
              <w:rPr>
                <w:sz w:val="22"/>
                <w:szCs w:val="22"/>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33D3BE78" w14:textId="77777777" w:rsidR="00D006C9" w:rsidRPr="00E45A93" w:rsidRDefault="00D006C9" w:rsidP="00E45A93">
            <w:pPr>
              <w:jc w:val="center"/>
              <w:rPr>
                <w:sz w:val="22"/>
                <w:szCs w:val="22"/>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5D3ECB19" w14:textId="02E33C59" w:rsidR="00D006C9" w:rsidRPr="00E45A93" w:rsidRDefault="000C520A" w:rsidP="00E45A93">
            <w:pPr>
              <w:jc w:val="center"/>
              <w:rPr>
                <w:sz w:val="22"/>
                <w:szCs w:val="22"/>
                <w:lang w:val="ro-RO"/>
              </w:rPr>
            </w:pPr>
            <w:r>
              <w:rPr>
                <w:sz w:val="22"/>
                <w:szCs w:val="22"/>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4D025F30" w14:textId="628ECA58" w:rsidR="00D006C9" w:rsidRPr="00E45A93" w:rsidRDefault="000C520A" w:rsidP="00E45A93">
            <w:pPr>
              <w:jc w:val="center"/>
              <w:rPr>
                <w:sz w:val="22"/>
                <w:szCs w:val="22"/>
                <w:lang w:val="ro-RO"/>
              </w:rPr>
            </w:pPr>
            <w:r>
              <w:rPr>
                <w:sz w:val="22"/>
                <w:szCs w:val="22"/>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6F0A9DDC" w14:textId="1AF56BAA" w:rsidR="00D006C9" w:rsidRPr="00E45A93" w:rsidRDefault="000C520A" w:rsidP="00E45A93">
            <w:pPr>
              <w:jc w:val="center"/>
              <w:rPr>
                <w:sz w:val="22"/>
                <w:szCs w:val="22"/>
                <w:lang w:val="ro-RO"/>
              </w:rPr>
            </w:pPr>
            <w:r>
              <w:rPr>
                <w:sz w:val="22"/>
                <w:szCs w:val="22"/>
                <w:lang w:val="ro-RO"/>
              </w:rPr>
              <w:t>3</w:t>
            </w:r>
          </w:p>
        </w:tc>
      </w:tr>
      <w:tr w:rsidR="00D006C9" w:rsidRPr="00E45A93" w14:paraId="672D9965" w14:textId="77777777" w:rsidTr="00D006C9">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7357B706" w14:textId="77777777" w:rsidR="00D006C9" w:rsidRPr="00E45A93" w:rsidRDefault="00D006C9" w:rsidP="00E45A9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71564E8" w14:textId="2A67D812" w:rsidR="00D006C9" w:rsidRPr="00E45A93" w:rsidRDefault="007D4D96" w:rsidP="00E45A93">
            <w:pPr>
              <w:ind w:left="-57" w:right="-57"/>
              <w:rPr>
                <w:sz w:val="22"/>
                <w:szCs w:val="22"/>
                <w:lang w:val="ro-RO"/>
              </w:rPr>
            </w:pPr>
            <w:r>
              <w:rPr>
                <w:lang w:val="ro-RO"/>
              </w:rPr>
              <w:t>Tulburări cronice de nutriţie</w:t>
            </w:r>
          </w:p>
        </w:tc>
        <w:tc>
          <w:tcPr>
            <w:tcW w:w="649" w:type="dxa"/>
            <w:tcBorders>
              <w:top w:val="single" w:sz="4" w:space="0" w:color="auto"/>
              <w:left w:val="single" w:sz="4" w:space="0" w:color="auto"/>
              <w:bottom w:val="single" w:sz="4" w:space="0" w:color="auto"/>
              <w:right w:val="single" w:sz="4" w:space="0" w:color="auto"/>
            </w:tcBorders>
            <w:vAlign w:val="center"/>
          </w:tcPr>
          <w:p w14:paraId="5ACCD858" w14:textId="77777777" w:rsidR="00D006C9" w:rsidRPr="00E45A93" w:rsidRDefault="00D006C9" w:rsidP="00E45A93">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7F948D6B" w14:textId="180F7F39" w:rsidR="00D006C9" w:rsidRPr="00E45A93" w:rsidRDefault="00931D22" w:rsidP="00E45A93">
            <w:pPr>
              <w:jc w:val="center"/>
              <w:rPr>
                <w:sz w:val="22"/>
                <w:szCs w:val="22"/>
                <w:lang w:val="ro-RO"/>
              </w:rPr>
            </w:pPr>
            <w:r>
              <w:rPr>
                <w:sz w:val="22"/>
                <w:szCs w:val="22"/>
                <w:lang w:val="ro-RO"/>
              </w:rPr>
              <w:t>1 zi</w:t>
            </w:r>
          </w:p>
        </w:tc>
        <w:tc>
          <w:tcPr>
            <w:tcW w:w="649" w:type="dxa"/>
            <w:tcBorders>
              <w:top w:val="single" w:sz="4" w:space="0" w:color="auto"/>
              <w:left w:val="single" w:sz="4" w:space="0" w:color="auto"/>
              <w:bottom w:val="single" w:sz="4" w:space="0" w:color="auto"/>
              <w:right w:val="single" w:sz="4" w:space="0" w:color="auto"/>
            </w:tcBorders>
            <w:vAlign w:val="center"/>
          </w:tcPr>
          <w:p w14:paraId="01023FD4" w14:textId="4D403A60" w:rsidR="00D006C9" w:rsidRPr="00E45A93" w:rsidRDefault="00931D22" w:rsidP="00E45A93">
            <w:pPr>
              <w:jc w:val="center"/>
              <w:rPr>
                <w:sz w:val="22"/>
                <w:szCs w:val="22"/>
                <w:lang w:val="ro-RO"/>
              </w:rPr>
            </w:pPr>
            <w:r>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14:paraId="4E576887"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0A51EBF3"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3D56D3F" w14:textId="54300D22"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DCCC48F" w14:textId="5274A9EA" w:rsidR="00D006C9" w:rsidRPr="00E45A93" w:rsidRDefault="000C520A" w:rsidP="00E45A93">
            <w:pPr>
              <w:jc w:val="center"/>
              <w:rPr>
                <w:sz w:val="22"/>
                <w:szCs w:val="22"/>
                <w:lang w:val="ro-RO"/>
              </w:rPr>
            </w:pPr>
            <w:r>
              <w:rPr>
                <w:sz w:val="22"/>
                <w:szCs w:val="22"/>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239D5E0B" w14:textId="60A76AAB" w:rsidR="00D006C9" w:rsidRPr="00E45A93" w:rsidRDefault="000C520A" w:rsidP="00E45A93">
            <w:pPr>
              <w:jc w:val="center"/>
              <w:rPr>
                <w:sz w:val="22"/>
                <w:szCs w:val="22"/>
                <w:lang w:val="ro-RO"/>
              </w:rPr>
            </w:pPr>
            <w:r>
              <w:rPr>
                <w:sz w:val="22"/>
                <w:szCs w:val="22"/>
                <w:lang w:val="ro-RO"/>
              </w:rPr>
              <w:t>3</w:t>
            </w:r>
          </w:p>
        </w:tc>
      </w:tr>
      <w:tr w:rsidR="00D006C9" w:rsidRPr="00E45A93" w14:paraId="518AD65A" w14:textId="77777777" w:rsidTr="00D006C9">
        <w:tc>
          <w:tcPr>
            <w:tcW w:w="426" w:type="dxa"/>
            <w:tcBorders>
              <w:top w:val="single" w:sz="4" w:space="0" w:color="auto"/>
              <w:left w:val="double" w:sz="4" w:space="0" w:color="auto"/>
              <w:bottom w:val="single" w:sz="4" w:space="0" w:color="auto"/>
              <w:right w:val="single" w:sz="4" w:space="0" w:color="auto"/>
            </w:tcBorders>
            <w:vAlign w:val="center"/>
          </w:tcPr>
          <w:p w14:paraId="5B62A9E1" w14:textId="77777777" w:rsidR="00D006C9" w:rsidRPr="00E45A93" w:rsidRDefault="00D006C9" w:rsidP="00E45A9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731C160B" w14:textId="3A358D32" w:rsidR="00D006C9" w:rsidRPr="00E45A93" w:rsidRDefault="007D4D96" w:rsidP="00E45A93">
            <w:pPr>
              <w:ind w:left="-57" w:right="-57"/>
              <w:rPr>
                <w:sz w:val="22"/>
                <w:szCs w:val="22"/>
                <w:lang w:val="ro-RO"/>
              </w:rPr>
            </w:pPr>
            <w:r>
              <w:rPr>
                <w:lang w:val="ro-RO"/>
              </w:rPr>
              <w:t>Alimentaţia copilului la diferite vîrste.</w:t>
            </w:r>
          </w:p>
        </w:tc>
        <w:tc>
          <w:tcPr>
            <w:tcW w:w="649" w:type="dxa"/>
            <w:tcBorders>
              <w:top w:val="single" w:sz="4" w:space="0" w:color="auto"/>
              <w:left w:val="single" w:sz="4" w:space="0" w:color="auto"/>
              <w:bottom w:val="single" w:sz="4" w:space="0" w:color="auto"/>
              <w:right w:val="single" w:sz="4" w:space="0" w:color="auto"/>
            </w:tcBorders>
            <w:vAlign w:val="center"/>
          </w:tcPr>
          <w:p w14:paraId="1786A720" w14:textId="77777777" w:rsidR="00D006C9" w:rsidRPr="00E45A93" w:rsidRDefault="00D006C9" w:rsidP="00E45A93">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23C6254F" w14:textId="013284D3" w:rsidR="00D006C9" w:rsidRPr="00E45A93" w:rsidRDefault="00931D22" w:rsidP="00E45A93">
            <w:pPr>
              <w:jc w:val="center"/>
              <w:rPr>
                <w:sz w:val="22"/>
                <w:szCs w:val="22"/>
                <w:lang w:val="ro-RO"/>
              </w:rPr>
            </w:pPr>
            <w:r>
              <w:rPr>
                <w:sz w:val="22"/>
                <w:szCs w:val="22"/>
                <w:lang w:val="ro-RO"/>
              </w:rPr>
              <w:t>1 zi</w:t>
            </w:r>
          </w:p>
        </w:tc>
        <w:tc>
          <w:tcPr>
            <w:tcW w:w="649" w:type="dxa"/>
            <w:tcBorders>
              <w:top w:val="single" w:sz="4" w:space="0" w:color="auto"/>
              <w:left w:val="single" w:sz="4" w:space="0" w:color="auto"/>
              <w:bottom w:val="single" w:sz="4" w:space="0" w:color="auto"/>
              <w:right w:val="single" w:sz="4" w:space="0" w:color="auto"/>
            </w:tcBorders>
            <w:vAlign w:val="center"/>
          </w:tcPr>
          <w:p w14:paraId="03920166" w14:textId="20AAAAA5"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14:paraId="134C544A"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724A5121"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8174C4F" w14:textId="11B41B35"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0D74D24" w14:textId="4584881C" w:rsidR="00D006C9" w:rsidRPr="00E45A93" w:rsidRDefault="000C520A" w:rsidP="00E45A93">
            <w:pPr>
              <w:jc w:val="center"/>
              <w:rPr>
                <w:sz w:val="22"/>
                <w:szCs w:val="22"/>
                <w:lang w:val="ro-RO"/>
              </w:rPr>
            </w:pPr>
            <w:r>
              <w:rPr>
                <w:sz w:val="22"/>
                <w:szCs w:val="22"/>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7EB71AC4" w14:textId="08667B6F" w:rsidR="00D006C9" w:rsidRPr="00E45A93" w:rsidRDefault="000C520A" w:rsidP="00E45A93">
            <w:pPr>
              <w:jc w:val="center"/>
              <w:rPr>
                <w:sz w:val="22"/>
                <w:szCs w:val="22"/>
                <w:lang w:val="ro-RO"/>
              </w:rPr>
            </w:pPr>
            <w:r>
              <w:rPr>
                <w:sz w:val="22"/>
                <w:szCs w:val="22"/>
                <w:lang w:val="ro-RO"/>
              </w:rPr>
              <w:t>3</w:t>
            </w:r>
          </w:p>
        </w:tc>
      </w:tr>
      <w:tr w:rsidR="00D006C9" w:rsidRPr="00E45A93" w14:paraId="0BA21F55" w14:textId="77777777" w:rsidTr="00D006C9">
        <w:tc>
          <w:tcPr>
            <w:tcW w:w="426" w:type="dxa"/>
            <w:tcBorders>
              <w:top w:val="single" w:sz="4" w:space="0" w:color="auto"/>
              <w:left w:val="double" w:sz="4" w:space="0" w:color="auto"/>
              <w:bottom w:val="single" w:sz="4" w:space="0" w:color="auto"/>
              <w:right w:val="single" w:sz="4" w:space="0" w:color="auto"/>
            </w:tcBorders>
            <w:vAlign w:val="center"/>
          </w:tcPr>
          <w:p w14:paraId="564E0BFE" w14:textId="77777777" w:rsidR="00D006C9" w:rsidRPr="00E45A93" w:rsidRDefault="00D006C9" w:rsidP="00E45A9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0B2EEC30" w14:textId="2D5E1F76" w:rsidR="00D006C9" w:rsidRPr="00E45A93" w:rsidRDefault="007D4D96" w:rsidP="00E45A93">
            <w:pPr>
              <w:ind w:left="-57" w:right="-57"/>
              <w:rPr>
                <w:sz w:val="22"/>
                <w:szCs w:val="22"/>
                <w:lang w:val="ro-RO"/>
              </w:rPr>
            </w:pPr>
            <w:r>
              <w:rPr>
                <w:lang w:val="ro-RO"/>
              </w:rPr>
              <w:t>Pneumoniile la copii. Clasificarea. Particularităţile clinico paraclinice. Diagnostic diferenţial. Principii de tratament. Conduita acestor copii.</w:t>
            </w:r>
          </w:p>
        </w:tc>
        <w:tc>
          <w:tcPr>
            <w:tcW w:w="649" w:type="dxa"/>
            <w:tcBorders>
              <w:top w:val="single" w:sz="4" w:space="0" w:color="auto"/>
              <w:left w:val="single" w:sz="4" w:space="0" w:color="auto"/>
              <w:bottom w:val="single" w:sz="4" w:space="0" w:color="auto"/>
              <w:right w:val="single" w:sz="4" w:space="0" w:color="auto"/>
            </w:tcBorders>
            <w:vAlign w:val="center"/>
          </w:tcPr>
          <w:p w14:paraId="2227A9E8" w14:textId="3A8B8409" w:rsidR="00D006C9" w:rsidRPr="00E45A93" w:rsidRDefault="00D006C9" w:rsidP="00E45A93">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66ADF329" w14:textId="22A096B7" w:rsidR="00D006C9" w:rsidRPr="00E45A93" w:rsidRDefault="00931D22" w:rsidP="00E45A93">
            <w:pPr>
              <w:jc w:val="center"/>
              <w:rPr>
                <w:sz w:val="22"/>
                <w:szCs w:val="22"/>
                <w:lang w:val="ro-RO"/>
              </w:rPr>
            </w:pPr>
            <w:r>
              <w:rPr>
                <w:sz w:val="22"/>
                <w:szCs w:val="22"/>
                <w:lang w:val="ro-RO"/>
              </w:rPr>
              <w:t>1 zi</w:t>
            </w:r>
          </w:p>
        </w:tc>
        <w:tc>
          <w:tcPr>
            <w:tcW w:w="649" w:type="dxa"/>
            <w:tcBorders>
              <w:top w:val="single" w:sz="4" w:space="0" w:color="auto"/>
              <w:left w:val="single" w:sz="4" w:space="0" w:color="auto"/>
              <w:bottom w:val="single" w:sz="4" w:space="0" w:color="auto"/>
              <w:right w:val="single" w:sz="4" w:space="0" w:color="auto"/>
            </w:tcBorders>
            <w:vAlign w:val="center"/>
          </w:tcPr>
          <w:p w14:paraId="3A56497B" w14:textId="4E613962"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14:paraId="1B4DC881"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211C805"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4F332269" w14:textId="5E99FBF5"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77BBF1A1" w14:textId="5463CD67" w:rsidR="00D006C9" w:rsidRPr="00E45A93" w:rsidRDefault="000C520A" w:rsidP="00E45A93">
            <w:pPr>
              <w:jc w:val="center"/>
              <w:rPr>
                <w:sz w:val="22"/>
                <w:szCs w:val="22"/>
                <w:lang w:val="ro-RO"/>
              </w:rPr>
            </w:pPr>
            <w:r>
              <w:rPr>
                <w:sz w:val="22"/>
                <w:szCs w:val="22"/>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0031A561" w14:textId="13CBDBBC" w:rsidR="00D006C9" w:rsidRPr="00E45A93" w:rsidRDefault="000C520A" w:rsidP="00E45A93">
            <w:pPr>
              <w:jc w:val="center"/>
              <w:rPr>
                <w:sz w:val="22"/>
                <w:szCs w:val="22"/>
                <w:lang w:val="ro-RO"/>
              </w:rPr>
            </w:pPr>
            <w:r>
              <w:rPr>
                <w:sz w:val="22"/>
                <w:szCs w:val="22"/>
                <w:lang w:val="ro-RO"/>
              </w:rPr>
              <w:t>3</w:t>
            </w:r>
          </w:p>
        </w:tc>
      </w:tr>
      <w:tr w:rsidR="00D006C9" w:rsidRPr="00E45A93" w14:paraId="32ADCA01" w14:textId="77777777" w:rsidTr="00D006C9">
        <w:tc>
          <w:tcPr>
            <w:tcW w:w="426" w:type="dxa"/>
            <w:tcBorders>
              <w:top w:val="single" w:sz="4" w:space="0" w:color="auto"/>
              <w:left w:val="double" w:sz="4" w:space="0" w:color="auto"/>
              <w:bottom w:val="single" w:sz="4" w:space="0" w:color="auto"/>
              <w:right w:val="single" w:sz="4" w:space="0" w:color="auto"/>
            </w:tcBorders>
            <w:vAlign w:val="center"/>
          </w:tcPr>
          <w:p w14:paraId="6598AFFB" w14:textId="77777777" w:rsidR="00D006C9" w:rsidRPr="00E45A93" w:rsidRDefault="00D006C9" w:rsidP="00E45A9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DA42FEE" w14:textId="016C04FA" w:rsidR="00D006C9" w:rsidRPr="00E45A93" w:rsidRDefault="007D4D96" w:rsidP="00E45A93">
            <w:pPr>
              <w:ind w:left="-57" w:right="-57"/>
              <w:rPr>
                <w:sz w:val="22"/>
                <w:szCs w:val="22"/>
                <w:lang w:val="ro-RO"/>
              </w:rPr>
            </w:pPr>
            <w:r>
              <w:rPr>
                <w:lang w:val="ro-RO"/>
              </w:rPr>
              <w:t>Cardiopatiile congenitale la copii. Clasificaţia.Criteriile diagnosticului precoce la copii. Tratament conservativ şi chirurgical. Profilaxia. Dispensarizarea.</w:t>
            </w:r>
          </w:p>
        </w:tc>
        <w:tc>
          <w:tcPr>
            <w:tcW w:w="649" w:type="dxa"/>
            <w:tcBorders>
              <w:top w:val="single" w:sz="4" w:space="0" w:color="auto"/>
              <w:left w:val="single" w:sz="4" w:space="0" w:color="auto"/>
              <w:bottom w:val="single" w:sz="4" w:space="0" w:color="auto"/>
              <w:right w:val="single" w:sz="4" w:space="0" w:color="auto"/>
            </w:tcBorders>
            <w:vAlign w:val="center"/>
          </w:tcPr>
          <w:p w14:paraId="0ECF7C67" w14:textId="15551FEB" w:rsidR="00D006C9" w:rsidRPr="00E45A93" w:rsidRDefault="00D006C9" w:rsidP="00E45A93">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48E44512" w14:textId="0B600DFB" w:rsidR="00D006C9" w:rsidRPr="00E45A93" w:rsidRDefault="00931D22" w:rsidP="00E45A93">
            <w:pPr>
              <w:jc w:val="center"/>
              <w:rPr>
                <w:sz w:val="22"/>
                <w:szCs w:val="22"/>
                <w:lang w:val="ro-RO"/>
              </w:rPr>
            </w:pPr>
            <w:r>
              <w:rPr>
                <w:sz w:val="22"/>
                <w:szCs w:val="22"/>
                <w:lang w:val="ro-RO"/>
              </w:rPr>
              <w:t>1 zi</w:t>
            </w:r>
          </w:p>
        </w:tc>
        <w:tc>
          <w:tcPr>
            <w:tcW w:w="649" w:type="dxa"/>
            <w:tcBorders>
              <w:top w:val="single" w:sz="4" w:space="0" w:color="auto"/>
              <w:left w:val="single" w:sz="4" w:space="0" w:color="auto"/>
              <w:bottom w:val="single" w:sz="4" w:space="0" w:color="auto"/>
              <w:right w:val="single" w:sz="4" w:space="0" w:color="auto"/>
            </w:tcBorders>
            <w:vAlign w:val="center"/>
          </w:tcPr>
          <w:p w14:paraId="783AB294" w14:textId="246AB514"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14:paraId="7EE1DF4F"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A40CA2B"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2989FD2" w14:textId="0EB983AE"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14383114" w14:textId="7DFD6F84" w:rsidR="00D006C9" w:rsidRPr="00E45A93" w:rsidRDefault="000C520A" w:rsidP="00E45A93">
            <w:pPr>
              <w:jc w:val="center"/>
              <w:rPr>
                <w:sz w:val="22"/>
                <w:szCs w:val="22"/>
                <w:lang w:val="ro-RO"/>
              </w:rPr>
            </w:pPr>
            <w:r>
              <w:rPr>
                <w:sz w:val="22"/>
                <w:szCs w:val="22"/>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4ABF946C" w14:textId="7EAC1BD4" w:rsidR="00D006C9" w:rsidRPr="00E45A93" w:rsidRDefault="000C520A" w:rsidP="00E45A93">
            <w:pPr>
              <w:jc w:val="center"/>
              <w:rPr>
                <w:sz w:val="22"/>
                <w:szCs w:val="22"/>
                <w:lang w:val="ro-RO"/>
              </w:rPr>
            </w:pPr>
            <w:r>
              <w:rPr>
                <w:sz w:val="22"/>
                <w:szCs w:val="22"/>
                <w:lang w:val="ro-RO"/>
              </w:rPr>
              <w:t>3</w:t>
            </w:r>
          </w:p>
        </w:tc>
      </w:tr>
      <w:tr w:rsidR="00D006C9" w:rsidRPr="00E45A93" w14:paraId="1BE3EA66" w14:textId="77777777" w:rsidTr="00D006C9">
        <w:tc>
          <w:tcPr>
            <w:tcW w:w="426" w:type="dxa"/>
            <w:tcBorders>
              <w:top w:val="single" w:sz="4" w:space="0" w:color="auto"/>
              <w:left w:val="double" w:sz="4" w:space="0" w:color="auto"/>
              <w:bottom w:val="single" w:sz="4" w:space="0" w:color="auto"/>
              <w:right w:val="single" w:sz="4" w:space="0" w:color="auto"/>
            </w:tcBorders>
            <w:vAlign w:val="center"/>
          </w:tcPr>
          <w:p w14:paraId="502B48E0" w14:textId="77777777" w:rsidR="00D006C9" w:rsidRPr="00E45A93" w:rsidRDefault="00D006C9" w:rsidP="00E45A9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797A247" w14:textId="39DC2117" w:rsidR="00D006C9" w:rsidRPr="00E45A93" w:rsidRDefault="007D4D96" w:rsidP="00E45A93">
            <w:pPr>
              <w:ind w:left="-57" w:right="-57"/>
              <w:rPr>
                <w:sz w:val="22"/>
                <w:szCs w:val="22"/>
                <w:lang w:val="ro-RO"/>
              </w:rPr>
            </w:pPr>
            <w:r>
              <w:rPr>
                <w:lang w:val="ro-RO"/>
              </w:rPr>
              <w:t xml:space="preserve">Febra reumatismală. Epidemiologia. Clasificatia. </w:t>
            </w:r>
            <w:r>
              <w:rPr>
                <w:lang w:val="ro-RO"/>
              </w:rPr>
              <w:lastRenderedPageBreak/>
              <w:t>Criteriile de diagnostic în RAA. Coreea reumatismală. Clinica. Tratament. Profilaxia.</w:t>
            </w:r>
          </w:p>
        </w:tc>
        <w:tc>
          <w:tcPr>
            <w:tcW w:w="649" w:type="dxa"/>
            <w:tcBorders>
              <w:top w:val="single" w:sz="4" w:space="0" w:color="auto"/>
              <w:left w:val="single" w:sz="4" w:space="0" w:color="auto"/>
              <w:bottom w:val="single" w:sz="4" w:space="0" w:color="auto"/>
              <w:right w:val="single" w:sz="4" w:space="0" w:color="auto"/>
            </w:tcBorders>
            <w:vAlign w:val="center"/>
          </w:tcPr>
          <w:p w14:paraId="7F393CA7" w14:textId="7DB63B41" w:rsidR="00D006C9" w:rsidRPr="00E45A93" w:rsidRDefault="00D006C9" w:rsidP="00E45A93">
            <w:pPr>
              <w:jc w:val="center"/>
              <w:rPr>
                <w:sz w:val="22"/>
                <w:szCs w:val="22"/>
                <w:lang w:val="ro-RO"/>
              </w:rPr>
            </w:pPr>
            <w:r w:rsidRPr="00E45A93">
              <w:rPr>
                <w:sz w:val="22"/>
                <w:szCs w:val="22"/>
                <w:lang w:val="ro-RO"/>
              </w:rPr>
              <w:lastRenderedPageBreak/>
              <w:t>I</w:t>
            </w:r>
          </w:p>
        </w:tc>
        <w:tc>
          <w:tcPr>
            <w:tcW w:w="1052" w:type="dxa"/>
            <w:tcBorders>
              <w:top w:val="single" w:sz="4" w:space="0" w:color="auto"/>
              <w:left w:val="single" w:sz="4" w:space="0" w:color="auto"/>
              <w:bottom w:val="single" w:sz="4" w:space="0" w:color="auto"/>
              <w:right w:val="single" w:sz="4" w:space="0" w:color="auto"/>
            </w:tcBorders>
            <w:vAlign w:val="center"/>
          </w:tcPr>
          <w:p w14:paraId="51D8E214" w14:textId="51330855" w:rsidR="00D006C9" w:rsidRPr="00E45A93" w:rsidRDefault="00931D22" w:rsidP="00E45A93">
            <w:pPr>
              <w:jc w:val="center"/>
              <w:rPr>
                <w:sz w:val="22"/>
                <w:szCs w:val="22"/>
                <w:lang w:val="ro-RO"/>
              </w:rPr>
            </w:pPr>
            <w:r>
              <w:rPr>
                <w:sz w:val="22"/>
                <w:szCs w:val="22"/>
                <w:lang w:val="ro-RO"/>
              </w:rPr>
              <w:t>1 zi</w:t>
            </w:r>
          </w:p>
        </w:tc>
        <w:tc>
          <w:tcPr>
            <w:tcW w:w="649" w:type="dxa"/>
            <w:tcBorders>
              <w:top w:val="single" w:sz="4" w:space="0" w:color="auto"/>
              <w:left w:val="single" w:sz="4" w:space="0" w:color="auto"/>
              <w:bottom w:val="single" w:sz="4" w:space="0" w:color="auto"/>
              <w:right w:val="single" w:sz="4" w:space="0" w:color="auto"/>
            </w:tcBorders>
            <w:vAlign w:val="center"/>
          </w:tcPr>
          <w:p w14:paraId="08660C95" w14:textId="2CB18E91"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14:paraId="4DFD7882"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004FEE7"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AB39812" w14:textId="36C93469"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6DDAE33" w14:textId="5FEC6D18" w:rsidR="00D006C9" w:rsidRPr="00E45A93" w:rsidRDefault="000C520A" w:rsidP="00E45A93">
            <w:pPr>
              <w:jc w:val="center"/>
              <w:rPr>
                <w:sz w:val="22"/>
                <w:szCs w:val="22"/>
                <w:lang w:val="ro-RO"/>
              </w:rPr>
            </w:pPr>
            <w:r>
              <w:rPr>
                <w:sz w:val="22"/>
                <w:szCs w:val="22"/>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4170B531" w14:textId="0C222077" w:rsidR="00D006C9" w:rsidRPr="00E45A93" w:rsidRDefault="000C520A" w:rsidP="00E45A93">
            <w:pPr>
              <w:jc w:val="center"/>
              <w:rPr>
                <w:sz w:val="22"/>
                <w:szCs w:val="22"/>
                <w:lang w:val="ro-RO"/>
              </w:rPr>
            </w:pPr>
            <w:r>
              <w:rPr>
                <w:sz w:val="22"/>
                <w:szCs w:val="22"/>
                <w:lang w:val="ro-RO"/>
              </w:rPr>
              <w:t>3</w:t>
            </w:r>
          </w:p>
        </w:tc>
      </w:tr>
      <w:tr w:rsidR="00D006C9" w:rsidRPr="00E45A93" w14:paraId="60B1008F" w14:textId="77777777" w:rsidTr="00D006C9">
        <w:tc>
          <w:tcPr>
            <w:tcW w:w="426" w:type="dxa"/>
            <w:tcBorders>
              <w:top w:val="single" w:sz="4" w:space="0" w:color="auto"/>
              <w:left w:val="double" w:sz="4" w:space="0" w:color="auto"/>
              <w:bottom w:val="single" w:sz="4" w:space="0" w:color="auto"/>
              <w:right w:val="single" w:sz="4" w:space="0" w:color="auto"/>
            </w:tcBorders>
            <w:vAlign w:val="center"/>
          </w:tcPr>
          <w:p w14:paraId="11A41D7B" w14:textId="77777777" w:rsidR="00D006C9" w:rsidRPr="00E45A93" w:rsidRDefault="00D006C9" w:rsidP="00E45A9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600BA3AA" w14:textId="690EFC0E" w:rsidR="00D006C9" w:rsidRPr="00E45A93" w:rsidRDefault="007D4D96" w:rsidP="00E45A93">
            <w:pPr>
              <w:ind w:left="-57" w:right="-57"/>
              <w:rPr>
                <w:sz w:val="22"/>
                <w:szCs w:val="22"/>
                <w:lang w:val="ro-RO"/>
              </w:rPr>
            </w:pPr>
            <w:r>
              <w:rPr>
                <w:lang w:val="ro-RO"/>
              </w:rPr>
              <w:t>Infecţia tractului urinar la copii. Pielonifrita. Particularităţile AFO conform vîrstei copilului. Criterii diagnostice. Principii de tratament. Profilaxia. Dispensarizarea.</w:t>
            </w:r>
          </w:p>
        </w:tc>
        <w:tc>
          <w:tcPr>
            <w:tcW w:w="649" w:type="dxa"/>
            <w:tcBorders>
              <w:top w:val="single" w:sz="4" w:space="0" w:color="auto"/>
              <w:left w:val="single" w:sz="4" w:space="0" w:color="auto"/>
              <w:bottom w:val="single" w:sz="4" w:space="0" w:color="auto"/>
              <w:right w:val="single" w:sz="4" w:space="0" w:color="auto"/>
            </w:tcBorders>
            <w:vAlign w:val="center"/>
          </w:tcPr>
          <w:p w14:paraId="3992A280" w14:textId="16DACBC2" w:rsidR="00D006C9" w:rsidRPr="00E45A93" w:rsidRDefault="00D006C9" w:rsidP="00E45A93">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4970D800" w14:textId="1A2352FB" w:rsidR="00D006C9" w:rsidRPr="00E45A93" w:rsidRDefault="00931D22" w:rsidP="00E45A93">
            <w:pPr>
              <w:jc w:val="center"/>
              <w:rPr>
                <w:sz w:val="22"/>
                <w:szCs w:val="22"/>
                <w:lang w:val="ro-RO"/>
              </w:rPr>
            </w:pPr>
            <w:r>
              <w:rPr>
                <w:sz w:val="22"/>
                <w:szCs w:val="22"/>
                <w:lang w:val="ro-RO"/>
              </w:rPr>
              <w:t>1 zi</w:t>
            </w:r>
          </w:p>
        </w:tc>
        <w:tc>
          <w:tcPr>
            <w:tcW w:w="649" w:type="dxa"/>
            <w:tcBorders>
              <w:top w:val="single" w:sz="4" w:space="0" w:color="auto"/>
              <w:left w:val="single" w:sz="4" w:space="0" w:color="auto"/>
              <w:bottom w:val="single" w:sz="4" w:space="0" w:color="auto"/>
              <w:right w:val="single" w:sz="4" w:space="0" w:color="auto"/>
            </w:tcBorders>
            <w:vAlign w:val="center"/>
          </w:tcPr>
          <w:p w14:paraId="091B4721" w14:textId="32B72366"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14:paraId="76846945"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0C76351"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C39FFF5" w14:textId="14443A8B"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81D1234" w14:textId="18869AA6" w:rsidR="00D006C9" w:rsidRPr="00E45A93" w:rsidRDefault="000C520A" w:rsidP="00E45A93">
            <w:pPr>
              <w:jc w:val="center"/>
              <w:rPr>
                <w:sz w:val="22"/>
                <w:szCs w:val="22"/>
                <w:lang w:val="ro-RO"/>
              </w:rPr>
            </w:pPr>
            <w:r>
              <w:rPr>
                <w:sz w:val="22"/>
                <w:szCs w:val="22"/>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7E501134" w14:textId="7EE795F6" w:rsidR="00D006C9" w:rsidRPr="00E45A93" w:rsidRDefault="000C520A" w:rsidP="00E45A93">
            <w:pPr>
              <w:jc w:val="center"/>
              <w:rPr>
                <w:sz w:val="22"/>
                <w:szCs w:val="22"/>
                <w:lang w:val="ro-RO"/>
              </w:rPr>
            </w:pPr>
            <w:r>
              <w:rPr>
                <w:sz w:val="22"/>
                <w:szCs w:val="22"/>
                <w:lang w:val="ro-RO"/>
              </w:rPr>
              <w:t>3</w:t>
            </w:r>
          </w:p>
        </w:tc>
      </w:tr>
      <w:tr w:rsidR="00D006C9" w:rsidRPr="00E45A93" w14:paraId="6CC8D1C0" w14:textId="77777777" w:rsidTr="00D006C9">
        <w:tc>
          <w:tcPr>
            <w:tcW w:w="426" w:type="dxa"/>
            <w:tcBorders>
              <w:top w:val="single" w:sz="4" w:space="0" w:color="auto"/>
              <w:left w:val="double" w:sz="4" w:space="0" w:color="auto"/>
              <w:bottom w:val="single" w:sz="4" w:space="0" w:color="auto"/>
              <w:right w:val="single" w:sz="4" w:space="0" w:color="auto"/>
            </w:tcBorders>
            <w:vAlign w:val="center"/>
          </w:tcPr>
          <w:p w14:paraId="016F53C8" w14:textId="77777777" w:rsidR="00D006C9" w:rsidRPr="00E45A93" w:rsidRDefault="00D006C9" w:rsidP="00E45A9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6EDCD5D" w14:textId="4CD550E9" w:rsidR="00D006C9" w:rsidRPr="00E45A93" w:rsidRDefault="007D4D96" w:rsidP="00E45A93">
            <w:pPr>
              <w:ind w:left="-57" w:right="-57"/>
              <w:rPr>
                <w:sz w:val="22"/>
                <w:szCs w:val="22"/>
                <w:lang w:val="ro-RO"/>
              </w:rPr>
            </w:pPr>
            <w:r>
              <w:rPr>
                <w:lang w:val="ro-RO"/>
              </w:rPr>
              <w:t>Afecţiunile gastroduodenale la copii. Gastroduodenitele. Ulcerul gastric. Paricularităţile clinice, paraclinice. Diagnosticul diferenţial. Tratament. Profilaxia. Dispensarizarea.</w:t>
            </w:r>
          </w:p>
        </w:tc>
        <w:tc>
          <w:tcPr>
            <w:tcW w:w="649" w:type="dxa"/>
            <w:tcBorders>
              <w:top w:val="single" w:sz="4" w:space="0" w:color="auto"/>
              <w:left w:val="single" w:sz="4" w:space="0" w:color="auto"/>
              <w:bottom w:val="single" w:sz="4" w:space="0" w:color="auto"/>
              <w:right w:val="single" w:sz="4" w:space="0" w:color="auto"/>
            </w:tcBorders>
            <w:vAlign w:val="center"/>
          </w:tcPr>
          <w:p w14:paraId="0BEC3AFC" w14:textId="62C79D01" w:rsidR="00D006C9" w:rsidRPr="00E45A93" w:rsidRDefault="00D006C9" w:rsidP="00E45A93">
            <w:pPr>
              <w:jc w:val="center"/>
              <w:rPr>
                <w:sz w:val="22"/>
                <w:szCs w:val="22"/>
                <w:lang w:val="ro-RO"/>
              </w:rPr>
            </w:pPr>
            <w:r w:rsidRPr="00E45A93">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009F9E7E" w14:textId="2A84C1A8" w:rsidR="00D006C9" w:rsidRPr="00E45A93" w:rsidRDefault="00931D22" w:rsidP="00E45A93">
            <w:pPr>
              <w:jc w:val="center"/>
              <w:rPr>
                <w:sz w:val="22"/>
                <w:szCs w:val="22"/>
                <w:lang w:val="ro-RO"/>
              </w:rPr>
            </w:pPr>
            <w:r>
              <w:rPr>
                <w:sz w:val="22"/>
                <w:szCs w:val="22"/>
                <w:lang w:val="ro-RO"/>
              </w:rPr>
              <w:t>1 zi</w:t>
            </w:r>
          </w:p>
        </w:tc>
        <w:tc>
          <w:tcPr>
            <w:tcW w:w="649" w:type="dxa"/>
            <w:tcBorders>
              <w:top w:val="single" w:sz="4" w:space="0" w:color="auto"/>
              <w:left w:val="single" w:sz="4" w:space="0" w:color="auto"/>
              <w:bottom w:val="single" w:sz="4" w:space="0" w:color="auto"/>
              <w:right w:val="single" w:sz="4" w:space="0" w:color="auto"/>
            </w:tcBorders>
            <w:vAlign w:val="center"/>
          </w:tcPr>
          <w:p w14:paraId="069007CE" w14:textId="36D5C7E9"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14:paraId="5E881242"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531664F"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32EABF4" w14:textId="1D78840C"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6087A5E0" w14:textId="6BD55724" w:rsidR="00D006C9" w:rsidRPr="00E45A93" w:rsidRDefault="000C520A" w:rsidP="000C520A">
            <w:pPr>
              <w:rPr>
                <w:sz w:val="22"/>
                <w:szCs w:val="22"/>
                <w:lang w:val="ro-RO"/>
              </w:rPr>
            </w:pPr>
            <w:r>
              <w:rPr>
                <w:sz w:val="22"/>
                <w:szCs w:val="22"/>
                <w:lang w:val="ro-RO"/>
              </w:rPr>
              <w:t xml:space="preserve">   1</w:t>
            </w:r>
          </w:p>
        </w:tc>
        <w:tc>
          <w:tcPr>
            <w:tcW w:w="851" w:type="dxa"/>
            <w:tcBorders>
              <w:top w:val="single" w:sz="4" w:space="0" w:color="auto"/>
              <w:left w:val="double" w:sz="4" w:space="0" w:color="auto"/>
              <w:bottom w:val="single" w:sz="4" w:space="0" w:color="auto"/>
              <w:right w:val="double" w:sz="4" w:space="0" w:color="auto"/>
            </w:tcBorders>
            <w:vAlign w:val="center"/>
          </w:tcPr>
          <w:p w14:paraId="4EF3747D" w14:textId="32C2C35C" w:rsidR="00D006C9" w:rsidRPr="00E45A93" w:rsidRDefault="000C520A" w:rsidP="00E45A93">
            <w:pPr>
              <w:jc w:val="center"/>
              <w:rPr>
                <w:sz w:val="22"/>
                <w:szCs w:val="22"/>
                <w:lang w:val="ro-RO"/>
              </w:rPr>
            </w:pPr>
            <w:r>
              <w:rPr>
                <w:sz w:val="22"/>
                <w:szCs w:val="22"/>
                <w:lang w:val="ro-RO"/>
              </w:rPr>
              <w:t>3</w:t>
            </w:r>
          </w:p>
        </w:tc>
      </w:tr>
      <w:tr w:rsidR="00D006C9" w:rsidRPr="00E45A93" w14:paraId="3C66AA9F" w14:textId="77777777" w:rsidTr="00D006C9">
        <w:tc>
          <w:tcPr>
            <w:tcW w:w="426" w:type="dxa"/>
            <w:tcBorders>
              <w:top w:val="single" w:sz="4" w:space="0" w:color="auto"/>
              <w:left w:val="double" w:sz="4" w:space="0" w:color="auto"/>
              <w:bottom w:val="single" w:sz="4" w:space="0" w:color="auto"/>
              <w:right w:val="single" w:sz="4" w:space="0" w:color="auto"/>
            </w:tcBorders>
            <w:vAlign w:val="center"/>
          </w:tcPr>
          <w:p w14:paraId="6F2393A1" w14:textId="77777777" w:rsidR="00D006C9" w:rsidRPr="00E45A93" w:rsidRDefault="00D006C9" w:rsidP="00E45A9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42E38272" w14:textId="6F5B52FD" w:rsidR="00D006C9" w:rsidRPr="00E45A93" w:rsidRDefault="00931D22" w:rsidP="00E45A93">
            <w:pPr>
              <w:ind w:left="-57" w:right="-57"/>
              <w:rPr>
                <w:sz w:val="22"/>
                <w:szCs w:val="22"/>
                <w:lang w:val="ro-RO"/>
              </w:rPr>
            </w:pPr>
            <w:r>
              <w:rPr>
                <w:lang w:val="ro-RO"/>
              </w:rPr>
              <w:t>Anemiile la copii. Clasificarea. Algoritm de diagnostic şi tratament. Profilaxia.</w:t>
            </w:r>
          </w:p>
        </w:tc>
        <w:tc>
          <w:tcPr>
            <w:tcW w:w="649" w:type="dxa"/>
            <w:tcBorders>
              <w:top w:val="single" w:sz="4" w:space="0" w:color="auto"/>
              <w:left w:val="single" w:sz="4" w:space="0" w:color="auto"/>
              <w:bottom w:val="single" w:sz="4" w:space="0" w:color="auto"/>
              <w:right w:val="single" w:sz="4" w:space="0" w:color="auto"/>
            </w:tcBorders>
            <w:vAlign w:val="center"/>
          </w:tcPr>
          <w:p w14:paraId="2D102C1A" w14:textId="46501A3E" w:rsidR="00D006C9" w:rsidRPr="00E45A93" w:rsidRDefault="00931D22" w:rsidP="00E45A93">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6078AF5E" w14:textId="345A6A4D" w:rsidR="00D006C9" w:rsidRPr="00E45A93" w:rsidRDefault="00931D22" w:rsidP="00E45A93">
            <w:pPr>
              <w:jc w:val="center"/>
              <w:rPr>
                <w:sz w:val="22"/>
                <w:szCs w:val="22"/>
                <w:lang w:val="ro-RO"/>
              </w:rPr>
            </w:pPr>
            <w:r>
              <w:rPr>
                <w:sz w:val="22"/>
                <w:szCs w:val="22"/>
                <w:lang w:val="ro-RO"/>
              </w:rPr>
              <w:t>1 zi</w:t>
            </w:r>
          </w:p>
        </w:tc>
        <w:tc>
          <w:tcPr>
            <w:tcW w:w="649" w:type="dxa"/>
            <w:tcBorders>
              <w:top w:val="single" w:sz="4" w:space="0" w:color="auto"/>
              <w:left w:val="single" w:sz="4" w:space="0" w:color="auto"/>
              <w:bottom w:val="single" w:sz="4" w:space="0" w:color="auto"/>
              <w:right w:val="single" w:sz="4" w:space="0" w:color="auto"/>
            </w:tcBorders>
            <w:vAlign w:val="center"/>
          </w:tcPr>
          <w:p w14:paraId="10ECA5C2" w14:textId="426316E7"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14:paraId="619FB993"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479F1BC9"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DF9D0A0" w14:textId="74CD68E0"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33C56577" w14:textId="073D4C05" w:rsidR="00D006C9" w:rsidRPr="00E45A93" w:rsidRDefault="000C520A" w:rsidP="00E45A93">
            <w:pPr>
              <w:jc w:val="center"/>
              <w:rPr>
                <w:sz w:val="22"/>
                <w:szCs w:val="22"/>
                <w:lang w:val="ro-RO"/>
              </w:rPr>
            </w:pPr>
            <w:r>
              <w:rPr>
                <w:sz w:val="22"/>
                <w:szCs w:val="22"/>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36D249D1" w14:textId="559A0BFF" w:rsidR="00D006C9" w:rsidRPr="00E45A93" w:rsidRDefault="000C520A" w:rsidP="00E45A93">
            <w:pPr>
              <w:jc w:val="center"/>
              <w:rPr>
                <w:sz w:val="22"/>
                <w:szCs w:val="22"/>
                <w:lang w:val="ro-RO"/>
              </w:rPr>
            </w:pPr>
            <w:r>
              <w:rPr>
                <w:sz w:val="22"/>
                <w:szCs w:val="22"/>
                <w:lang w:val="ro-RO"/>
              </w:rPr>
              <w:t>3</w:t>
            </w:r>
          </w:p>
        </w:tc>
      </w:tr>
      <w:tr w:rsidR="00D006C9" w:rsidRPr="00E45A93" w14:paraId="5D389FBA" w14:textId="77777777" w:rsidTr="00D006C9">
        <w:tc>
          <w:tcPr>
            <w:tcW w:w="426" w:type="dxa"/>
            <w:tcBorders>
              <w:top w:val="single" w:sz="4" w:space="0" w:color="auto"/>
              <w:left w:val="double" w:sz="4" w:space="0" w:color="auto"/>
              <w:bottom w:val="single" w:sz="4" w:space="0" w:color="auto"/>
              <w:right w:val="single" w:sz="4" w:space="0" w:color="auto"/>
            </w:tcBorders>
            <w:vAlign w:val="center"/>
          </w:tcPr>
          <w:p w14:paraId="49AC6B7B" w14:textId="77777777" w:rsidR="00D006C9" w:rsidRPr="00E45A93" w:rsidRDefault="00D006C9" w:rsidP="00E45A9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76A41FBA" w14:textId="758DDD50" w:rsidR="00D006C9" w:rsidRPr="00E45A93" w:rsidRDefault="00931D22" w:rsidP="00E45A93">
            <w:pPr>
              <w:ind w:left="-57" w:right="-57"/>
              <w:rPr>
                <w:sz w:val="22"/>
                <w:szCs w:val="22"/>
                <w:lang w:val="ro-RO"/>
              </w:rPr>
            </w:pPr>
            <w:r>
              <w:rPr>
                <w:lang w:val="ro-RO"/>
              </w:rPr>
              <w:t>Alergia alimentară la copii. Formele clinice. Diagnosticul imunologic. Dietoterapia hipoarlergică. Principii terapeutice în alergia alimentară.</w:t>
            </w:r>
          </w:p>
        </w:tc>
        <w:tc>
          <w:tcPr>
            <w:tcW w:w="649" w:type="dxa"/>
            <w:tcBorders>
              <w:top w:val="single" w:sz="4" w:space="0" w:color="auto"/>
              <w:left w:val="single" w:sz="4" w:space="0" w:color="auto"/>
              <w:bottom w:val="single" w:sz="4" w:space="0" w:color="auto"/>
              <w:right w:val="single" w:sz="4" w:space="0" w:color="auto"/>
            </w:tcBorders>
            <w:vAlign w:val="center"/>
          </w:tcPr>
          <w:p w14:paraId="11621ECE" w14:textId="3DA71E38" w:rsidR="00D006C9" w:rsidRPr="00E45A93" w:rsidRDefault="00931D22" w:rsidP="00E45A93">
            <w:pPr>
              <w:jc w:val="center"/>
              <w:rPr>
                <w:sz w:val="22"/>
                <w:szCs w:val="22"/>
                <w:lang w:val="ro-RO"/>
              </w:rPr>
            </w:pPr>
            <w:r>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14:paraId="7C447E9A" w14:textId="53EEBBBF" w:rsidR="00D006C9" w:rsidRPr="00E45A93" w:rsidRDefault="00931D22" w:rsidP="00E45A93">
            <w:pPr>
              <w:jc w:val="center"/>
              <w:rPr>
                <w:sz w:val="22"/>
                <w:szCs w:val="22"/>
                <w:lang w:val="ro-RO"/>
              </w:rPr>
            </w:pPr>
            <w:r>
              <w:rPr>
                <w:sz w:val="22"/>
                <w:szCs w:val="22"/>
                <w:lang w:val="ro-RO"/>
              </w:rPr>
              <w:t>1 zi</w:t>
            </w:r>
          </w:p>
        </w:tc>
        <w:tc>
          <w:tcPr>
            <w:tcW w:w="649" w:type="dxa"/>
            <w:tcBorders>
              <w:top w:val="single" w:sz="4" w:space="0" w:color="auto"/>
              <w:left w:val="single" w:sz="4" w:space="0" w:color="auto"/>
              <w:bottom w:val="single" w:sz="4" w:space="0" w:color="auto"/>
              <w:right w:val="single" w:sz="4" w:space="0" w:color="auto"/>
            </w:tcBorders>
            <w:vAlign w:val="center"/>
          </w:tcPr>
          <w:p w14:paraId="6AB9DBDE" w14:textId="6E726CEA"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14:paraId="7734D2A6" w14:textId="77777777" w:rsidR="00D006C9" w:rsidRPr="00E45A93" w:rsidRDefault="00D006C9" w:rsidP="00E45A93">
            <w:pPr>
              <w:jc w:val="center"/>
              <w:rPr>
                <w:sz w:val="22"/>
                <w:szCs w:val="22"/>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408225F0" w14:textId="77777777" w:rsidR="00D006C9" w:rsidRPr="00E45A93" w:rsidRDefault="00D006C9" w:rsidP="00E45A93">
            <w:pPr>
              <w:jc w:val="center"/>
              <w:rPr>
                <w:sz w:val="22"/>
                <w:szCs w:val="22"/>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BF636F0" w14:textId="727CF3B1" w:rsidR="00D006C9" w:rsidRPr="00E45A93" w:rsidRDefault="000C520A" w:rsidP="00E45A93">
            <w:pPr>
              <w:jc w:val="center"/>
              <w:rPr>
                <w:sz w:val="22"/>
                <w:szCs w:val="22"/>
                <w:lang w:val="ro-RO"/>
              </w:rPr>
            </w:pPr>
            <w:r>
              <w:rPr>
                <w:sz w:val="22"/>
                <w:szCs w:val="22"/>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0FA66B5C" w14:textId="3E9DB1A1" w:rsidR="00D006C9" w:rsidRPr="00E45A93" w:rsidRDefault="000C520A" w:rsidP="00E45A93">
            <w:pPr>
              <w:jc w:val="center"/>
              <w:rPr>
                <w:sz w:val="22"/>
                <w:szCs w:val="22"/>
                <w:lang w:val="ro-RO"/>
              </w:rPr>
            </w:pPr>
            <w:r>
              <w:rPr>
                <w:sz w:val="22"/>
                <w:szCs w:val="22"/>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7E71578C" w14:textId="42B44FB8" w:rsidR="00D006C9" w:rsidRPr="00E45A93" w:rsidRDefault="000C520A" w:rsidP="00E45A93">
            <w:pPr>
              <w:jc w:val="center"/>
              <w:rPr>
                <w:sz w:val="22"/>
                <w:szCs w:val="22"/>
                <w:lang w:val="ro-RO"/>
              </w:rPr>
            </w:pPr>
            <w:r>
              <w:rPr>
                <w:sz w:val="22"/>
                <w:szCs w:val="22"/>
                <w:lang w:val="ro-RO"/>
              </w:rPr>
              <w:t>3</w:t>
            </w:r>
          </w:p>
        </w:tc>
      </w:tr>
      <w:tr w:rsidR="00D006C9" w:rsidRPr="00E45A93" w14:paraId="6C4E03AF" w14:textId="77777777" w:rsidTr="00D006C9">
        <w:trPr>
          <w:cantSplit/>
        </w:trPr>
        <w:tc>
          <w:tcPr>
            <w:tcW w:w="4335" w:type="dxa"/>
            <w:gridSpan w:val="3"/>
            <w:tcBorders>
              <w:top w:val="double" w:sz="4" w:space="0" w:color="auto"/>
              <w:left w:val="double" w:sz="4" w:space="0" w:color="auto"/>
              <w:bottom w:val="double" w:sz="4" w:space="0" w:color="auto"/>
              <w:right w:val="single" w:sz="4" w:space="0" w:color="auto"/>
            </w:tcBorders>
            <w:vAlign w:val="center"/>
          </w:tcPr>
          <w:p w14:paraId="605484CD" w14:textId="77777777" w:rsidR="00D006C9" w:rsidRPr="00E45A93" w:rsidRDefault="00D006C9" w:rsidP="00E45A93">
            <w:pPr>
              <w:jc w:val="center"/>
              <w:rPr>
                <w:b/>
                <w:sz w:val="22"/>
                <w:szCs w:val="22"/>
                <w:lang w:val="ro-RO"/>
              </w:rPr>
            </w:pPr>
            <w:r w:rsidRPr="00E45A93">
              <w:rPr>
                <w:b/>
                <w:sz w:val="22"/>
                <w:szCs w:val="22"/>
                <w:lang w:val="ro-RO"/>
              </w:rPr>
              <w:t>T</w:t>
            </w:r>
            <w:proofErr w:type="spellStart"/>
            <w:r w:rsidRPr="00E45A93">
              <w:rPr>
                <w:b/>
                <w:sz w:val="22"/>
                <w:szCs w:val="22"/>
              </w:rPr>
              <w:t>otal</w:t>
            </w:r>
            <w:proofErr w:type="spellEnd"/>
          </w:p>
        </w:tc>
        <w:tc>
          <w:tcPr>
            <w:tcW w:w="1052" w:type="dxa"/>
            <w:tcBorders>
              <w:top w:val="double" w:sz="4" w:space="0" w:color="auto"/>
              <w:left w:val="single" w:sz="4" w:space="0" w:color="auto"/>
              <w:bottom w:val="double" w:sz="4" w:space="0" w:color="auto"/>
              <w:right w:val="single" w:sz="4" w:space="0" w:color="auto"/>
            </w:tcBorders>
            <w:vAlign w:val="center"/>
          </w:tcPr>
          <w:p w14:paraId="25778B55" w14:textId="77777777" w:rsidR="00D006C9" w:rsidRPr="00E45A93" w:rsidRDefault="00D006C9" w:rsidP="00E45A93">
            <w:pPr>
              <w:jc w:val="center"/>
              <w:rPr>
                <w:b/>
                <w:sz w:val="22"/>
                <w:szCs w:val="22"/>
                <w:lang w:val="ro-RO"/>
              </w:rPr>
            </w:pPr>
          </w:p>
        </w:tc>
        <w:tc>
          <w:tcPr>
            <w:tcW w:w="649" w:type="dxa"/>
            <w:tcBorders>
              <w:top w:val="double" w:sz="4" w:space="0" w:color="auto"/>
              <w:left w:val="single" w:sz="4" w:space="0" w:color="auto"/>
              <w:bottom w:val="double" w:sz="4" w:space="0" w:color="auto"/>
              <w:right w:val="single" w:sz="4" w:space="0" w:color="auto"/>
            </w:tcBorders>
            <w:vAlign w:val="center"/>
          </w:tcPr>
          <w:p w14:paraId="76291411" w14:textId="77777777" w:rsidR="00D006C9" w:rsidRPr="00E45A93" w:rsidRDefault="00D006C9" w:rsidP="00E45A93">
            <w:pPr>
              <w:jc w:val="center"/>
              <w:rPr>
                <w:b/>
                <w:sz w:val="22"/>
                <w:szCs w:val="22"/>
                <w:lang w:val="ro-RO"/>
              </w:rPr>
            </w:pPr>
          </w:p>
        </w:tc>
        <w:tc>
          <w:tcPr>
            <w:tcW w:w="768" w:type="dxa"/>
            <w:tcBorders>
              <w:top w:val="double" w:sz="4" w:space="0" w:color="auto"/>
              <w:left w:val="single" w:sz="4" w:space="0" w:color="auto"/>
              <w:bottom w:val="double" w:sz="4" w:space="0" w:color="auto"/>
              <w:right w:val="single" w:sz="4" w:space="0" w:color="auto"/>
            </w:tcBorders>
            <w:vAlign w:val="center"/>
          </w:tcPr>
          <w:p w14:paraId="20F3C85D" w14:textId="77777777" w:rsidR="00D006C9" w:rsidRPr="00E45A93" w:rsidRDefault="00D006C9" w:rsidP="00E45A93">
            <w:pPr>
              <w:jc w:val="center"/>
              <w:rPr>
                <w:b/>
                <w:sz w:val="22"/>
                <w:szCs w:val="22"/>
                <w:lang w:val="ro-RO"/>
              </w:rPr>
            </w:pPr>
          </w:p>
        </w:tc>
        <w:tc>
          <w:tcPr>
            <w:tcW w:w="709" w:type="dxa"/>
            <w:tcBorders>
              <w:top w:val="double" w:sz="4" w:space="0" w:color="auto"/>
              <w:left w:val="single" w:sz="4" w:space="0" w:color="auto"/>
              <w:bottom w:val="double" w:sz="4" w:space="0" w:color="auto"/>
              <w:right w:val="double" w:sz="4" w:space="0" w:color="auto"/>
            </w:tcBorders>
            <w:vAlign w:val="center"/>
          </w:tcPr>
          <w:p w14:paraId="435A58C0" w14:textId="77777777" w:rsidR="00D006C9" w:rsidRPr="00E45A93" w:rsidRDefault="00D006C9" w:rsidP="00E45A93">
            <w:pPr>
              <w:jc w:val="center"/>
              <w:rPr>
                <w:b/>
                <w:sz w:val="22"/>
                <w:szCs w:val="22"/>
                <w:lang w:val="ro-RO"/>
              </w:rPr>
            </w:pPr>
          </w:p>
        </w:tc>
        <w:tc>
          <w:tcPr>
            <w:tcW w:w="709" w:type="dxa"/>
            <w:tcBorders>
              <w:top w:val="double" w:sz="4" w:space="0" w:color="auto"/>
              <w:left w:val="double" w:sz="4" w:space="0" w:color="auto"/>
              <w:bottom w:val="double" w:sz="4" w:space="0" w:color="auto"/>
              <w:right w:val="double" w:sz="4" w:space="0" w:color="auto"/>
            </w:tcBorders>
            <w:vAlign w:val="center"/>
          </w:tcPr>
          <w:p w14:paraId="7C0B83BB" w14:textId="77777777" w:rsidR="00D006C9" w:rsidRPr="00E45A93" w:rsidRDefault="00D006C9" w:rsidP="00E45A93">
            <w:pPr>
              <w:jc w:val="center"/>
              <w:rPr>
                <w:b/>
                <w:sz w:val="22"/>
                <w:szCs w:val="22"/>
                <w:lang w:val="ro-RO"/>
              </w:rPr>
            </w:pPr>
          </w:p>
        </w:tc>
        <w:tc>
          <w:tcPr>
            <w:tcW w:w="768" w:type="dxa"/>
            <w:tcBorders>
              <w:top w:val="double" w:sz="4" w:space="0" w:color="auto"/>
              <w:left w:val="double" w:sz="4" w:space="0" w:color="auto"/>
              <w:bottom w:val="double" w:sz="4" w:space="0" w:color="auto"/>
              <w:right w:val="double" w:sz="4" w:space="0" w:color="auto"/>
            </w:tcBorders>
            <w:vAlign w:val="center"/>
          </w:tcPr>
          <w:p w14:paraId="60C98FCC" w14:textId="77777777" w:rsidR="00D006C9" w:rsidRPr="00E45A93" w:rsidRDefault="00D006C9" w:rsidP="00E45A93">
            <w:pPr>
              <w:jc w:val="center"/>
              <w:rPr>
                <w:b/>
                <w:sz w:val="22"/>
                <w:szCs w:val="22"/>
                <w:lang w:val="ro-RO"/>
              </w:rPr>
            </w:pPr>
          </w:p>
        </w:tc>
        <w:tc>
          <w:tcPr>
            <w:tcW w:w="851" w:type="dxa"/>
            <w:tcBorders>
              <w:top w:val="double" w:sz="4" w:space="0" w:color="auto"/>
              <w:left w:val="double" w:sz="4" w:space="0" w:color="auto"/>
              <w:bottom w:val="double" w:sz="4" w:space="0" w:color="auto"/>
              <w:right w:val="double" w:sz="4" w:space="0" w:color="auto"/>
            </w:tcBorders>
            <w:vAlign w:val="center"/>
          </w:tcPr>
          <w:p w14:paraId="2F9E707C" w14:textId="77777777" w:rsidR="00D006C9" w:rsidRPr="00E45A93" w:rsidRDefault="00D006C9" w:rsidP="00E45A93">
            <w:pPr>
              <w:jc w:val="center"/>
              <w:rPr>
                <w:b/>
                <w:sz w:val="22"/>
                <w:szCs w:val="22"/>
                <w:lang w:val="ro-RO"/>
              </w:rPr>
            </w:pPr>
          </w:p>
        </w:tc>
      </w:tr>
    </w:tbl>
    <w:p w14:paraId="07F04B16" w14:textId="77777777" w:rsidR="00CA00D6" w:rsidRPr="00E45A93" w:rsidRDefault="00D006C9" w:rsidP="00E45A93">
      <w:pPr>
        <w:tabs>
          <w:tab w:val="left" w:pos="709"/>
        </w:tabs>
        <w:ind w:left="2291" w:right="-1" w:hanging="2291"/>
        <w:jc w:val="right"/>
        <w:rPr>
          <w:b/>
          <w:i/>
          <w:sz w:val="22"/>
          <w:lang w:val="en-US"/>
        </w:rPr>
      </w:pPr>
      <w:proofErr w:type="spellStart"/>
      <w:r w:rsidRPr="00E45A93">
        <w:rPr>
          <w:b/>
          <w:i/>
          <w:sz w:val="22"/>
          <w:lang w:val="en-US"/>
        </w:rPr>
        <w:t>Anexa</w:t>
      </w:r>
      <w:proofErr w:type="spellEnd"/>
      <w:r w:rsidRPr="00E45A93">
        <w:rPr>
          <w:b/>
          <w:i/>
          <w:sz w:val="22"/>
          <w:lang w:val="en-US"/>
        </w:rPr>
        <w:t xml:space="preserve"> 2. </w:t>
      </w:r>
      <w:proofErr w:type="spellStart"/>
      <w:r w:rsidRPr="00E45A93">
        <w:rPr>
          <w:b/>
          <w:i/>
          <w:sz w:val="22"/>
          <w:lang w:val="en-US"/>
        </w:rPr>
        <w:t>Repartizarea</w:t>
      </w:r>
      <w:proofErr w:type="spellEnd"/>
      <w:r w:rsidRPr="00E45A93">
        <w:rPr>
          <w:b/>
          <w:i/>
          <w:sz w:val="22"/>
          <w:lang w:val="en-US"/>
        </w:rPr>
        <w:t xml:space="preserve"> </w:t>
      </w:r>
      <w:proofErr w:type="spellStart"/>
      <w:r w:rsidRPr="00E45A93">
        <w:rPr>
          <w:b/>
          <w:i/>
          <w:sz w:val="22"/>
          <w:lang w:val="en-US"/>
        </w:rPr>
        <w:t>modulelor</w:t>
      </w:r>
      <w:proofErr w:type="spellEnd"/>
      <w:r w:rsidRPr="00E45A93">
        <w:rPr>
          <w:b/>
          <w:i/>
          <w:sz w:val="22"/>
          <w:lang w:val="en-US"/>
        </w:rPr>
        <w:t xml:space="preserve"> conform </w:t>
      </w:r>
      <w:proofErr w:type="spellStart"/>
      <w:r w:rsidRPr="00E45A93">
        <w:rPr>
          <w:b/>
          <w:i/>
          <w:sz w:val="22"/>
          <w:lang w:val="en-US"/>
        </w:rPr>
        <w:t>bazelor</w:t>
      </w:r>
      <w:proofErr w:type="spellEnd"/>
      <w:r w:rsidRPr="00E45A93">
        <w:rPr>
          <w:b/>
          <w:i/>
          <w:sz w:val="22"/>
          <w:lang w:val="en-US"/>
        </w:rPr>
        <w:t xml:space="preserve"> </w:t>
      </w:r>
      <w:proofErr w:type="spellStart"/>
      <w:r w:rsidRPr="00E45A93">
        <w:rPr>
          <w:b/>
          <w:i/>
          <w:sz w:val="22"/>
          <w:lang w:val="en-US"/>
        </w:rPr>
        <w:t>clinice</w:t>
      </w:r>
      <w:proofErr w:type="spellEnd"/>
    </w:p>
    <w:tbl>
      <w:tblPr>
        <w:tblpPr w:leftFromText="180" w:rightFromText="180" w:vertAnchor="text" w:horzAnchor="margin" w:tblpY="207"/>
        <w:tblW w:w="9841" w:type="dxa"/>
        <w:tblLayout w:type="fixed"/>
        <w:tblLook w:val="0000" w:firstRow="0" w:lastRow="0" w:firstColumn="0" w:lastColumn="0" w:noHBand="0" w:noVBand="0"/>
      </w:tblPr>
      <w:tblGrid>
        <w:gridCol w:w="426"/>
        <w:gridCol w:w="3260"/>
        <w:gridCol w:w="649"/>
        <w:gridCol w:w="1027"/>
        <w:gridCol w:w="12"/>
        <w:gridCol w:w="13"/>
        <w:gridCol w:w="4454"/>
      </w:tblGrid>
      <w:tr w:rsidR="00CA00D6" w:rsidRPr="00E45A93" w14:paraId="7D8CD2EB" w14:textId="77777777" w:rsidTr="00703C29">
        <w:trPr>
          <w:cantSplit/>
          <w:trHeight w:val="651"/>
          <w:tblHeader/>
        </w:trPr>
        <w:tc>
          <w:tcPr>
            <w:tcW w:w="426" w:type="dxa"/>
            <w:tcBorders>
              <w:top w:val="double" w:sz="4" w:space="0" w:color="auto"/>
              <w:left w:val="double" w:sz="4" w:space="0" w:color="auto"/>
              <w:bottom w:val="single" w:sz="4" w:space="0" w:color="auto"/>
              <w:right w:val="single" w:sz="4" w:space="0" w:color="auto"/>
            </w:tcBorders>
            <w:vAlign w:val="center"/>
          </w:tcPr>
          <w:p w14:paraId="287D3DDF" w14:textId="77777777" w:rsidR="00CA00D6" w:rsidRPr="00E45A93" w:rsidRDefault="00CA00D6" w:rsidP="00703C29">
            <w:pPr>
              <w:ind w:left="-57" w:right="-57"/>
              <w:jc w:val="center"/>
              <w:rPr>
                <w:b/>
                <w:sz w:val="18"/>
                <w:szCs w:val="18"/>
                <w:lang w:val="ro-RO"/>
              </w:rPr>
            </w:pPr>
            <w:r w:rsidRPr="00E45A93">
              <w:rPr>
                <w:b/>
                <w:sz w:val="18"/>
                <w:szCs w:val="18"/>
                <w:lang w:val="ro-RO"/>
              </w:rPr>
              <w:t>Nr d/o</w:t>
            </w:r>
          </w:p>
        </w:tc>
        <w:tc>
          <w:tcPr>
            <w:tcW w:w="3260" w:type="dxa"/>
            <w:tcBorders>
              <w:top w:val="double" w:sz="4" w:space="0" w:color="auto"/>
              <w:left w:val="single" w:sz="4" w:space="0" w:color="auto"/>
              <w:bottom w:val="single" w:sz="4" w:space="0" w:color="auto"/>
              <w:right w:val="single" w:sz="4" w:space="0" w:color="auto"/>
            </w:tcBorders>
            <w:vAlign w:val="center"/>
          </w:tcPr>
          <w:p w14:paraId="67BB544C" w14:textId="77777777" w:rsidR="00CA00D6" w:rsidRPr="00E45A93" w:rsidRDefault="00CA00D6" w:rsidP="00703C29">
            <w:pPr>
              <w:ind w:left="-57" w:right="-57"/>
              <w:jc w:val="center"/>
              <w:rPr>
                <w:b/>
                <w:sz w:val="18"/>
                <w:szCs w:val="18"/>
                <w:lang w:val="ro-RO"/>
              </w:rPr>
            </w:pPr>
            <w:r w:rsidRPr="00E45A93">
              <w:rPr>
                <w:b/>
                <w:sz w:val="18"/>
                <w:szCs w:val="18"/>
                <w:lang w:val="ro-RO"/>
              </w:rPr>
              <w:t>Denumirea modului</w:t>
            </w:r>
          </w:p>
        </w:tc>
        <w:tc>
          <w:tcPr>
            <w:tcW w:w="649" w:type="dxa"/>
            <w:tcBorders>
              <w:top w:val="double" w:sz="4" w:space="0" w:color="auto"/>
              <w:left w:val="single" w:sz="4" w:space="0" w:color="auto"/>
              <w:bottom w:val="single" w:sz="4" w:space="0" w:color="auto"/>
              <w:right w:val="single" w:sz="4" w:space="0" w:color="auto"/>
            </w:tcBorders>
            <w:vAlign w:val="center"/>
          </w:tcPr>
          <w:p w14:paraId="189DE1F8" w14:textId="77777777" w:rsidR="00CA00D6" w:rsidRPr="00E45A93" w:rsidRDefault="00CA00D6" w:rsidP="00703C29">
            <w:pPr>
              <w:ind w:left="-57" w:right="-57"/>
              <w:jc w:val="center"/>
              <w:rPr>
                <w:b/>
                <w:sz w:val="18"/>
                <w:szCs w:val="18"/>
                <w:lang w:val="ro-RO"/>
              </w:rPr>
            </w:pPr>
            <w:r w:rsidRPr="00E45A93">
              <w:rPr>
                <w:b/>
                <w:sz w:val="18"/>
                <w:szCs w:val="18"/>
                <w:lang w:val="ro-RO"/>
              </w:rPr>
              <w:t>Anul de studii</w:t>
            </w:r>
          </w:p>
        </w:tc>
        <w:tc>
          <w:tcPr>
            <w:tcW w:w="1052" w:type="dxa"/>
            <w:gridSpan w:val="3"/>
            <w:tcBorders>
              <w:top w:val="double" w:sz="4" w:space="0" w:color="auto"/>
              <w:left w:val="single" w:sz="4" w:space="0" w:color="auto"/>
              <w:bottom w:val="single" w:sz="4" w:space="0" w:color="auto"/>
              <w:right w:val="single" w:sz="4" w:space="0" w:color="auto"/>
            </w:tcBorders>
            <w:vAlign w:val="center"/>
          </w:tcPr>
          <w:p w14:paraId="7BF2B252" w14:textId="77777777" w:rsidR="00CA00D6" w:rsidRPr="00E45A93" w:rsidRDefault="00CA00D6" w:rsidP="00703C29">
            <w:pPr>
              <w:ind w:left="-57" w:right="-57"/>
              <w:jc w:val="center"/>
              <w:rPr>
                <w:b/>
                <w:sz w:val="18"/>
                <w:szCs w:val="18"/>
                <w:lang w:val="ro-RO"/>
              </w:rPr>
            </w:pPr>
            <w:r w:rsidRPr="00E45A93">
              <w:rPr>
                <w:b/>
                <w:sz w:val="18"/>
                <w:szCs w:val="18"/>
                <w:lang w:val="ro-RO"/>
              </w:rPr>
              <w:t>Durata, săptămâni</w:t>
            </w:r>
          </w:p>
        </w:tc>
        <w:tc>
          <w:tcPr>
            <w:tcW w:w="4454" w:type="dxa"/>
            <w:tcBorders>
              <w:top w:val="double" w:sz="4" w:space="0" w:color="auto"/>
              <w:left w:val="single" w:sz="4" w:space="0" w:color="auto"/>
              <w:right w:val="double" w:sz="4" w:space="0" w:color="auto"/>
            </w:tcBorders>
            <w:vAlign w:val="center"/>
          </w:tcPr>
          <w:p w14:paraId="28AFDBB7" w14:textId="77777777" w:rsidR="00CA00D6" w:rsidRPr="00E45A93" w:rsidRDefault="00CA00D6" w:rsidP="00703C29">
            <w:pPr>
              <w:ind w:left="-57" w:right="-57"/>
              <w:jc w:val="center"/>
              <w:rPr>
                <w:b/>
                <w:sz w:val="18"/>
                <w:szCs w:val="18"/>
                <w:lang w:val="ro-RO"/>
              </w:rPr>
            </w:pPr>
            <w:r w:rsidRPr="00E45A93">
              <w:rPr>
                <w:b/>
                <w:sz w:val="18"/>
                <w:szCs w:val="18"/>
                <w:lang w:val="ro-RO"/>
              </w:rPr>
              <w:t>Baza clinică</w:t>
            </w:r>
          </w:p>
        </w:tc>
      </w:tr>
      <w:tr w:rsidR="00CA00D6" w:rsidRPr="00703C29" w14:paraId="322A270D" w14:textId="77777777" w:rsidTr="00703C29">
        <w:tc>
          <w:tcPr>
            <w:tcW w:w="426" w:type="dxa"/>
            <w:tcBorders>
              <w:top w:val="double" w:sz="4" w:space="0" w:color="auto"/>
              <w:left w:val="double" w:sz="4" w:space="0" w:color="auto"/>
              <w:bottom w:val="single" w:sz="4" w:space="0" w:color="auto"/>
              <w:right w:val="single" w:sz="4" w:space="0" w:color="auto"/>
            </w:tcBorders>
            <w:vAlign w:val="center"/>
          </w:tcPr>
          <w:p w14:paraId="1E84809A" w14:textId="77777777" w:rsidR="00CA00D6" w:rsidRPr="00E45A93" w:rsidRDefault="00CA00D6" w:rsidP="00703C29">
            <w:pPr>
              <w:numPr>
                <w:ilvl w:val="0"/>
                <w:numId w:val="25"/>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14:paraId="5C4657E7" w14:textId="1EBBD675" w:rsidR="00CA00D6" w:rsidRPr="00E45A93" w:rsidRDefault="00C8679F" w:rsidP="00703C29">
            <w:pPr>
              <w:ind w:left="-57" w:right="-57"/>
              <w:rPr>
                <w:sz w:val="22"/>
                <w:szCs w:val="22"/>
                <w:lang w:val="ro-RO"/>
              </w:rPr>
            </w:pPr>
            <w:r>
              <w:rPr>
                <w:lang w:val="ro-RO"/>
              </w:rPr>
              <w:t>Creşterea şi dezvoltarea copilului.</w:t>
            </w:r>
          </w:p>
        </w:tc>
        <w:tc>
          <w:tcPr>
            <w:tcW w:w="649" w:type="dxa"/>
            <w:tcBorders>
              <w:top w:val="double" w:sz="4" w:space="0" w:color="auto"/>
              <w:left w:val="single" w:sz="4" w:space="0" w:color="auto"/>
              <w:bottom w:val="single" w:sz="4" w:space="0" w:color="auto"/>
              <w:right w:val="single" w:sz="4" w:space="0" w:color="auto"/>
            </w:tcBorders>
            <w:vAlign w:val="center"/>
          </w:tcPr>
          <w:p w14:paraId="11A72F75" w14:textId="77777777" w:rsidR="00CA00D6" w:rsidRPr="00E45A93" w:rsidRDefault="00CA00D6" w:rsidP="00703C29">
            <w:pPr>
              <w:jc w:val="center"/>
              <w:rPr>
                <w:sz w:val="22"/>
                <w:szCs w:val="22"/>
                <w:lang w:val="ro-RO"/>
              </w:rPr>
            </w:pPr>
            <w:r w:rsidRPr="00E45A93">
              <w:rPr>
                <w:sz w:val="22"/>
                <w:szCs w:val="22"/>
                <w:lang w:val="ro-RO"/>
              </w:rPr>
              <w:t>I</w:t>
            </w:r>
          </w:p>
        </w:tc>
        <w:tc>
          <w:tcPr>
            <w:tcW w:w="1052" w:type="dxa"/>
            <w:gridSpan w:val="3"/>
            <w:tcBorders>
              <w:top w:val="double" w:sz="4" w:space="0" w:color="auto"/>
              <w:left w:val="single" w:sz="4" w:space="0" w:color="auto"/>
              <w:bottom w:val="single" w:sz="4" w:space="0" w:color="auto"/>
              <w:right w:val="single" w:sz="4" w:space="0" w:color="auto"/>
            </w:tcBorders>
            <w:vAlign w:val="center"/>
          </w:tcPr>
          <w:p w14:paraId="55D45C9E" w14:textId="1250B4B7" w:rsidR="00CA00D6" w:rsidRPr="00E45A93" w:rsidRDefault="00C8679F" w:rsidP="00703C29">
            <w:pPr>
              <w:jc w:val="center"/>
              <w:rPr>
                <w:sz w:val="22"/>
                <w:szCs w:val="22"/>
                <w:lang w:val="ro-RO"/>
              </w:rPr>
            </w:pPr>
            <w:r>
              <w:rPr>
                <w:sz w:val="22"/>
                <w:szCs w:val="22"/>
                <w:lang w:val="ro-RO"/>
              </w:rPr>
              <w:t>1 zi</w:t>
            </w:r>
          </w:p>
        </w:tc>
        <w:tc>
          <w:tcPr>
            <w:tcW w:w="4454" w:type="dxa"/>
            <w:tcBorders>
              <w:top w:val="double" w:sz="4" w:space="0" w:color="auto"/>
              <w:left w:val="single" w:sz="4" w:space="0" w:color="auto"/>
              <w:bottom w:val="single" w:sz="4" w:space="0" w:color="auto"/>
              <w:right w:val="double" w:sz="4" w:space="0" w:color="auto"/>
            </w:tcBorders>
            <w:vAlign w:val="center"/>
          </w:tcPr>
          <w:p w14:paraId="4EF1ED51" w14:textId="17CEB323" w:rsidR="00CA00D6" w:rsidRPr="00E45A93" w:rsidRDefault="00C8679F" w:rsidP="00703C29">
            <w:pPr>
              <w:jc w:val="center"/>
              <w:rPr>
                <w:sz w:val="22"/>
                <w:szCs w:val="22"/>
                <w:lang w:val="ro-RO"/>
              </w:rPr>
            </w:pPr>
            <w:r>
              <w:rPr>
                <w:sz w:val="22"/>
                <w:szCs w:val="22"/>
                <w:lang w:val="ro-RO"/>
              </w:rPr>
              <w:t>IMSP IM șiC</w:t>
            </w:r>
            <w:r w:rsidR="00D230CB">
              <w:rPr>
                <w:sz w:val="22"/>
                <w:szCs w:val="22"/>
                <w:lang w:val="ro-RO"/>
              </w:rPr>
              <w:t xml:space="preserve"> secțiile de gastrohepatologie, endocrinologie</w:t>
            </w:r>
          </w:p>
        </w:tc>
      </w:tr>
      <w:tr w:rsidR="00CA00D6" w:rsidRPr="00703C29" w14:paraId="3782977C" w14:textId="77777777" w:rsidTr="00703C29">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1628E369" w14:textId="77777777" w:rsidR="00CA00D6" w:rsidRPr="00E45A93" w:rsidRDefault="00CA00D6" w:rsidP="00703C29">
            <w:pPr>
              <w:numPr>
                <w:ilvl w:val="0"/>
                <w:numId w:val="2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39A8E3C6" w14:textId="4B774051" w:rsidR="00CA00D6" w:rsidRPr="00E45A93" w:rsidRDefault="004816F7" w:rsidP="00703C29">
            <w:pPr>
              <w:ind w:left="-57" w:right="-57"/>
              <w:rPr>
                <w:sz w:val="22"/>
                <w:szCs w:val="22"/>
                <w:lang w:val="ro-RO"/>
              </w:rPr>
            </w:pPr>
            <w:r>
              <w:rPr>
                <w:lang w:val="ro-RO"/>
              </w:rPr>
              <w:t>Tulburări cronice de nutriţie</w:t>
            </w:r>
          </w:p>
        </w:tc>
        <w:tc>
          <w:tcPr>
            <w:tcW w:w="649" w:type="dxa"/>
            <w:tcBorders>
              <w:top w:val="single" w:sz="4" w:space="0" w:color="auto"/>
              <w:left w:val="single" w:sz="4" w:space="0" w:color="auto"/>
              <w:bottom w:val="single" w:sz="4" w:space="0" w:color="auto"/>
              <w:right w:val="single" w:sz="4" w:space="0" w:color="auto"/>
            </w:tcBorders>
            <w:vAlign w:val="center"/>
          </w:tcPr>
          <w:p w14:paraId="1F36F85A" w14:textId="77777777" w:rsidR="00CA00D6" w:rsidRPr="00E45A93" w:rsidRDefault="00CA00D6" w:rsidP="00703C29">
            <w:pPr>
              <w:jc w:val="center"/>
              <w:rPr>
                <w:sz w:val="22"/>
                <w:szCs w:val="22"/>
                <w:lang w:val="ro-RO"/>
              </w:rPr>
            </w:pPr>
            <w:r w:rsidRPr="00E45A93">
              <w:rPr>
                <w:sz w:val="22"/>
                <w:szCs w:val="22"/>
                <w:lang w:val="ro-RO"/>
              </w:rPr>
              <w:t>I</w:t>
            </w: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1AE24ADF" w14:textId="75E04422" w:rsidR="00CA00D6" w:rsidRPr="00E45A93" w:rsidRDefault="00C8679F" w:rsidP="00703C29">
            <w:pPr>
              <w:jc w:val="center"/>
              <w:rPr>
                <w:sz w:val="22"/>
                <w:szCs w:val="22"/>
                <w:lang w:val="ro-RO"/>
              </w:rPr>
            </w:pPr>
            <w:r>
              <w:rPr>
                <w:sz w:val="22"/>
                <w:szCs w:val="22"/>
                <w:lang w:val="ro-RO"/>
              </w:rPr>
              <w:t>1 zi</w:t>
            </w:r>
          </w:p>
        </w:tc>
        <w:tc>
          <w:tcPr>
            <w:tcW w:w="4454" w:type="dxa"/>
            <w:tcBorders>
              <w:top w:val="single" w:sz="4" w:space="0" w:color="auto"/>
              <w:left w:val="single" w:sz="4" w:space="0" w:color="auto"/>
              <w:bottom w:val="single" w:sz="4" w:space="0" w:color="auto"/>
              <w:right w:val="double" w:sz="4" w:space="0" w:color="auto"/>
            </w:tcBorders>
            <w:vAlign w:val="center"/>
          </w:tcPr>
          <w:p w14:paraId="765F0CFF" w14:textId="1A7764F0" w:rsidR="00CA00D6" w:rsidRPr="00E45A93" w:rsidRDefault="00E25BD7" w:rsidP="00703C29">
            <w:pPr>
              <w:jc w:val="center"/>
              <w:rPr>
                <w:sz w:val="22"/>
                <w:szCs w:val="22"/>
                <w:lang w:val="ro-RO"/>
              </w:rPr>
            </w:pPr>
            <w:r>
              <w:rPr>
                <w:sz w:val="22"/>
                <w:szCs w:val="22"/>
                <w:lang w:val="ro-RO"/>
              </w:rPr>
              <w:t>IMSP IM șiC</w:t>
            </w:r>
            <w:r w:rsidR="00D230CB">
              <w:rPr>
                <w:sz w:val="22"/>
                <w:szCs w:val="22"/>
                <w:lang w:val="ro-RO"/>
              </w:rPr>
              <w:t xml:space="preserve"> secțiile de  gastrohepatologie, endocrinologie</w:t>
            </w:r>
          </w:p>
        </w:tc>
      </w:tr>
      <w:tr w:rsidR="00CA00D6" w:rsidRPr="00703C29" w14:paraId="6401DBB9" w14:textId="77777777" w:rsidTr="00703C29">
        <w:tc>
          <w:tcPr>
            <w:tcW w:w="426" w:type="dxa"/>
            <w:tcBorders>
              <w:top w:val="single" w:sz="4" w:space="0" w:color="auto"/>
              <w:left w:val="double" w:sz="4" w:space="0" w:color="auto"/>
              <w:bottom w:val="single" w:sz="4" w:space="0" w:color="auto"/>
              <w:right w:val="single" w:sz="4" w:space="0" w:color="auto"/>
            </w:tcBorders>
            <w:vAlign w:val="center"/>
          </w:tcPr>
          <w:p w14:paraId="27FA4BD6" w14:textId="77777777" w:rsidR="00CA00D6" w:rsidRPr="00E45A93" w:rsidRDefault="00CA00D6" w:rsidP="00703C29">
            <w:pPr>
              <w:numPr>
                <w:ilvl w:val="0"/>
                <w:numId w:val="2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483C17C6" w14:textId="1490B86E" w:rsidR="00CA00D6" w:rsidRPr="00E45A93" w:rsidRDefault="004816F7" w:rsidP="00703C29">
            <w:pPr>
              <w:ind w:left="-57" w:right="-57"/>
              <w:rPr>
                <w:sz w:val="22"/>
                <w:szCs w:val="22"/>
                <w:lang w:val="ro-RO"/>
              </w:rPr>
            </w:pPr>
            <w:r>
              <w:rPr>
                <w:lang w:val="ro-RO"/>
              </w:rPr>
              <w:t>Alimentaţia copilului la diferite vîrste.</w:t>
            </w:r>
          </w:p>
        </w:tc>
        <w:tc>
          <w:tcPr>
            <w:tcW w:w="649" w:type="dxa"/>
            <w:tcBorders>
              <w:top w:val="single" w:sz="4" w:space="0" w:color="auto"/>
              <w:left w:val="single" w:sz="4" w:space="0" w:color="auto"/>
              <w:bottom w:val="single" w:sz="4" w:space="0" w:color="auto"/>
              <w:right w:val="single" w:sz="4" w:space="0" w:color="auto"/>
            </w:tcBorders>
            <w:vAlign w:val="center"/>
          </w:tcPr>
          <w:p w14:paraId="4468E843" w14:textId="77777777" w:rsidR="00CA00D6" w:rsidRPr="00E45A93" w:rsidRDefault="00CA00D6" w:rsidP="00703C29">
            <w:pPr>
              <w:jc w:val="center"/>
              <w:rPr>
                <w:sz w:val="22"/>
                <w:szCs w:val="22"/>
                <w:lang w:val="ro-RO"/>
              </w:rPr>
            </w:pPr>
            <w:r w:rsidRPr="00E45A93">
              <w:rPr>
                <w:sz w:val="22"/>
                <w:szCs w:val="22"/>
                <w:lang w:val="ro-RO"/>
              </w:rPr>
              <w:t>I</w:t>
            </w: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07A32A4F" w14:textId="75E5A7CD" w:rsidR="00CA00D6" w:rsidRPr="00E45A93" w:rsidRDefault="00C8679F" w:rsidP="00703C29">
            <w:pPr>
              <w:jc w:val="center"/>
              <w:rPr>
                <w:sz w:val="22"/>
                <w:szCs w:val="22"/>
                <w:lang w:val="ro-RO"/>
              </w:rPr>
            </w:pPr>
            <w:r>
              <w:rPr>
                <w:sz w:val="22"/>
                <w:szCs w:val="22"/>
                <w:lang w:val="ro-RO"/>
              </w:rPr>
              <w:t>1 zi</w:t>
            </w:r>
          </w:p>
        </w:tc>
        <w:tc>
          <w:tcPr>
            <w:tcW w:w="4454" w:type="dxa"/>
            <w:tcBorders>
              <w:top w:val="single" w:sz="4" w:space="0" w:color="auto"/>
              <w:left w:val="single" w:sz="4" w:space="0" w:color="auto"/>
              <w:bottom w:val="single" w:sz="4" w:space="0" w:color="auto"/>
              <w:right w:val="double" w:sz="4" w:space="0" w:color="auto"/>
            </w:tcBorders>
            <w:vAlign w:val="center"/>
          </w:tcPr>
          <w:p w14:paraId="199AD59E" w14:textId="12B98C5E" w:rsidR="00CA00D6" w:rsidRPr="00E45A93" w:rsidRDefault="00E25BD7" w:rsidP="00703C29">
            <w:pPr>
              <w:jc w:val="center"/>
              <w:rPr>
                <w:sz w:val="22"/>
                <w:szCs w:val="22"/>
                <w:lang w:val="ro-RO"/>
              </w:rPr>
            </w:pPr>
            <w:r>
              <w:rPr>
                <w:sz w:val="22"/>
                <w:szCs w:val="22"/>
                <w:lang w:val="ro-RO"/>
              </w:rPr>
              <w:t>IMSP IM șiC</w:t>
            </w:r>
            <w:r w:rsidR="00D230CB">
              <w:rPr>
                <w:sz w:val="22"/>
                <w:szCs w:val="22"/>
                <w:lang w:val="ro-RO"/>
              </w:rPr>
              <w:t xml:space="preserve"> clinica de pediatrie</w:t>
            </w:r>
          </w:p>
        </w:tc>
      </w:tr>
      <w:tr w:rsidR="00CA00D6" w:rsidRPr="00703C29" w14:paraId="75DBEC68" w14:textId="77777777" w:rsidTr="00703C29">
        <w:tc>
          <w:tcPr>
            <w:tcW w:w="426" w:type="dxa"/>
            <w:tcBorders>
              <w:top w:val="single" w:sz="4" w:space="0" w:color="auto"/>
              <w:left w:val="double" w:sz="4" w:space="0" w:color="auto"/>
              <w:bottom w:val="single" w:sz="4" w:space="0" w:color="auto"/>
              <w:right w:val="single" w:sz="4" w:space="0" w:color="auto"/>
            </w:tcBorders>
            <w:vAlign w:val="center"/>
          </w:tcPr>
          <w:p w14:paraId="3657336E" w14:textId="77777777" w:rsidR="00CA00D6" w:rsidRPr="00E45A93" w:rsidRDefault="00CA00D6" w:rsidP="00703C29">
            <w:pPr>
              <w:numPr>
                <w:ilvl w:val="0"/>
                <w:numId w:val="2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4A5CDA07" w14:textId="2B1BDE92" w:rsidR="00CA00D6" w:rsidRPr="00E45A93" w:rsidRDefault="004816F7" w:rsidP="00703C29">
            <w:pPr>
              <w:ind w:left="-57" w:right="-57"/>
              <w:rPr>
                <w:sz w:val="22"/>
                <w:szCs w:val="22"/>
                <w:lang w:val="ro-RO"/>
              </w:rPr>
            </w:pPr>
            <w:r>
              <w:rPr>
                <w:lang w:val="ro-RO"/>
              </w:rPr>
              <w:t>Pneumoniile la copii. Clasificarea. Particularităţile clinico paraclinice. Diagnostic diferenţial. Principii de tratament. Conduita acestor copii.</w:t>
            </w:r>
          </w:p>
        </w:tc>
        <w:tc>
          <w:tcPr>
            <w:tcW w:w="649" w:type="dxa"/>
            <w:tcBorders>
              <w:top w:val="single" w:sz="4" w:space="0" w:color="auto"/>
              <w:left w:val="single" w:sz="4" w:space="0" w:color="auto"/>
              <w:bottom w:val="single" w:sz="4" w:space="0" w:color="auto"/>
              <w:right w:val="single" w:sz="4" w:space="0" w:color="auto"/>
            </w:tcBorders>
            <w:vAlign w:val="center"/>
          </w:tcPr>
          <w:p w14:paraId="67251AED" w14:textId="5FD2E41C" w:rsidR="00CA00D6" w:rsidRPr="00E45A93" w:rsidRDefault="00CA00D6" w:rsidP="00703C29">
            <w:pPr>
              <w:jc w:val="center"/>
              <w:rPr>
                <w:sz w:val="22"/>
                <w:szCs w:val="22"/>
                <w:lang w:val="ro-RO"/>
              </w:rPr>
            </w:pPr>
            <w:r w:rsidRPr="00E45A93">
              <w:rPr>
                <w:sz w:val="22"/>
                <w:szCs w:val="22"/>
                <w:lang w:val="ro-RO"/>
              </w:rPr>
              <w:t>I</w:t>
            </w: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1586F4E1" w14:textId="0FD56EA6" w:rsidR="00CA00D6" w:rsidRPr="00E45A93" w:rsidRDefault="00C8679F" w:rsidP="00703C29">
            <w:pPr>
              <w:jc w:val="center"/>
              <w:rPr>
                <w:sz w:val="22"/>
                <w:szCs w:val="22"/>
                <w:lang w:val="ro-RO"/>
              </w:rPr>
            </w:pPr>
            <w:r>
              <w:rPr>
                <w:sz w:val="22"/>
                <w:szCs w:val="22"/>
                <w:lang w:val="ro-RO"/>
              </w:rPr>
              <w:t>1 zi</w:t>
            </w:r>
          </w:p>
        </w:tc>
        <w:tc>
          <w:tcPr>
            <w:tcW w:w="4454" w:type="dxa"/>
            <w:tcBorders>
              <w:top w:val="single" w:sz="4" w:space="0" w:color="auto"/>
              <w:left w:val="single" w:sz="4" w:space="0" w:color="auto"/>
              <w:bottom w:val="single" w:sz="4" w:space="0" w:color="auto"/>
              <w:right w:val="double" w:sz="4" w:space="0" w:color="auto"/>
            </w:tcBorders>
            <w:vAlign w:val="center"/>
          </w:tcPr>
          <w:p w14:paraId="756D1C19" w14:textId="0895E511" w:rsidR="00CA00D6" w:rsidRPr="00E45A93" w:rsidRDefault="00E25BD7" w:rsidP="00703C29">
            <w:pPr>
              <w:jc w:val="center"/>
              <w:rPr>
                <w:sz w:val="22"/>
                <w:szCs w:val="22"/>
                <w:lang w:val="ro-RO"/>
              </w:rPr>
            </w:pPr>
            <w:r>
              <w:rPr>
                <w:sz w:val="22"/>
                <w:szCs w:val="22"/>
                <w:lang w:val="ro-RO"/>
              </w:rPr>
              <w:t>IMSP IM șiC</w:t>
            </w:r>
            <w:r w:rsidR="00D230CB">
              <w:rPr>
                <w:sz w:val="22"/>
                <w:szCs w:val="22"/>
                <w:lang w:val="ro-RO"/>
              </w:rPr>
              <w:t xml:space="preserve"> secția pneumologie</w:t>
            </w:r>
          </w:p>
        </w:tc>
      </w:tr>
      <w:tr w:rsidR="00CA00D6" w:rsidRPr="00703C29" w14:paraId="1409F1E0" w14:textId="77777777" w:rsidTr="00703C29">
        <w:tc>
          <w:tcPr>
            <w:tcW w:w="426" w:type="dxa"/>
            <w:tcBorders>
              <w:top w:val="single" w:sz="4" w:space="0" w:color="auto"/>
              <w:left w:val="double" w:sz="4" w:space="0" w:color="auto"/>
              <w:bottom w:val="single" w:sz="4" w:space="0" w:color="auto"/>
              <w:right w:val="single" w:sz="4" w:space="0" w:color="auto"/>
            </w:tcBorders>
            <w:vAlign w:val="center"/>
          </w:tcPr>
          <w:p w14:paraId="11093F68" w14:textId="77777777" w:rsidR="00CA00D6" w:rsidRPr="00E45A93" w:rsidRDefault="00CA00D6" w:rsidP="00703C29">
            <w:pPr>
              <w:numPr>
                <w:ilvl w:val="0"/>
                <w:numId w:val="2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2AD2225E" w14:textId="458AF422" w:rsidR="00CA00D6" w:rsidRPr="00E45A93" w:rsidRDefault="004816F7" w:rsidP="00703C29">
            <w:pPr>
              <w:ind w:left="-57" w:right="-57"/>
              <w:rPr>
                <w:sz w:val="22"/>
                <w:szCs w:val="22"/>
                <w:lang w:val="ro-RO"/>
              </w:rPr>
            </w:pPr>
            <w:r>
              <w:rPr>
                <w:lang w:val="ro-RO"/>
              </w:rPr>
              <w:t>Cardiopatiile congenitale la copii. Clasificaţia.Criteriile diagnosticului precoce la copii. Tratament conservativ şi chirurgical. Profilaxia. Dispensarizarea.</w:t>
            </w:r>
          </w:p>
        </w:tc>
        <w:tc>
          <w:tcPr>
            <w:tcW w:w="649" w:type="dxa"/>
            <w:tcBorders>
              <w:top w:val="single" w:sz="4" w:space="0" w:color="auto"/>
              <w:left w:val="single" w:sz="4" w:space="0" w:color="auto"/>
              <w:bottom w:val="single" w:sz="4" w:space="0" w:color="auto"/>
              <w:right w:val="single" w:sz="4" w:space="0" w:color="auto"/>
            </w:tcBorders>
            <w:vAlign w:val="center"/>
          </w:tcPr>
          <w:p w14:paraId="5A7D42B8" w14:textId="3885DE83" w:rsidR="00CA00D6" w:rsidRPr="00E45A93" w:rsidRDefault="00CA00D6" w:rsidP="00703C29">
            <w:pPr>
              <w:jc w:val="center"/>
              <w:rPr>
                <w:sz w:val="22"/>
                <w:szCs w:val="22"/>
                <w:lang w:val="ro-RO"/>
              </w:rPr>
            </w:pPr>
            <w:r w:rsidRPr="00E45A93">
              <w:rPr>
                <w:sz w:val="22"/>
                <w:szCs w:val="22"/>
                <w:lang w:val="ro-RO"/>
              </w:rPr>
              <w:t>I</w:t>
            </w:r>
          </w:p>
        </w:tc>
        <w:tc>
          <w:tcPr>
            <w:tcW w:w="1052" w:type="dxa"/>
            <w:gridSpan w:val="3"/>
            <w:tcBorders>
              <w:top w:val="single" w:sz="4" w:space="0" w:color="auto"/>
              <w:left w:val="single" w:sz="4" w:space="0" w:color="auto"/>
              <w:bottom w:val="single" w:sz="4" w:space="0" w:color="auto"/>
              <w:right w:val="single" w:sz="4" w:space="0" w:color="auto"/>
            </w:tcBorders>
            <w:vAlign w:val="center"/>
          </w:tcPr>
          <w:p w14:paraId="12756D21" w14:textId="40D1D0FC" w:rsidR="00CA00D6" w:rsidRPr="00E45A93" w:rsidRDefault="00C8679F" w:rsidP="00703C29">
            <w:pPr>
              <w:jc w:val="center"/>
              <w:rPr>
                <w:sz w:val="22"/>
                <w:szCs w:val="22"/>
                <w:lang w:val="ro-RO"/>
              </w:rPr>
            </w:pPr>
            <w:r>
              <w:rPr>
                <w:sz w:val="22"/>
                <w:szCs w:val="22"/>
                <w:lang w:val="ro-RO"/>
              </w:rPr>
              <w:t>1 zi</w:t>
            </w:r>
          </w:p>
        </w:tc>
        <w:tc>
          <w:tcPr>
            <w:tcW w:w="4454" w:type="dxa"/>
            <w:tcBorders>
              <w:top w:val="single" w:sz="4" w:space="0" w:color="auto"/>
              <w:left w:val="single" w:sz="4" w:space="0" w:color="auto"/>
              <w:bottom w:val="single" w:sz="4" w:space="0" w:color="auto"/>
              <w:right w:val="double" w:sz="4" w:space="0" w:color="auto"/>
            </w:tcBorders>
            <w:vAlign w:val="center"/>
          </w:tcPr>
          <w:p w14:paraId="3DE84E20" w14:textId="28D1D0FC" w:rsidR="00CA00D6" w:rsidRPr="004816F7" w:rsidRDefault="00E25BD7" w:rsidP="00703C29">
            <w:pPr>
              <w:jc w:val="center"/>
              <w:rPr>
                <w:sz w:val="22"/>
                <w:szCs w:val="22"/>
                <w:highlight w:val="black"/>
                <w:lang w:val="ro-RO"/>
              </w:rPr>
            </w:pPr>
            <w:r>
              <w:rPr>
                <w:sz w:val="22"/>
                <w:szCs w:val="22"/>
                <w:lang w:val="ro-RO"/>
              </w:rPr>
              <w:t>IMSP IM șiC</w:t>
            </w:r>
            <w:r w:rsidR="00D230CB">
              <w:rPr>
                <w:sz w:val="22"/>
                <w:szCs w:val="22"/>
                <w:lang w:val="ro-RO"/>
              </w:rPr>
              <w:t>, secția de cardiologie</w:t>
            </w:r>
          </w:p>
        </w:tc>
      </w:tr>
      <w:tr w:rsidR="00703C29" w:rsidRPr="00703C29" w14:paraId="2E05B226" w14:textId="25BC071B" w:rsidTr="00703C29">
        <w:trPr>
          <w:trHeight w:val="108"/>
        </w:trPr>
        <w:tc>
          <w:tcPr>
            <w:tcW w:w="426" w:type="dxa"/>
            <w:tcBorders>
              <w:top w:val="single" w:sz="4" w:space="0" w:color="auto"/>
              <w:left w:val="double" w:sz="4" w:space="0" w:color="auto"/>
              <w:bottom w:val="single" w:sz="4" w:space="0" w:color="auto"/>
              <w:right w:val="single" w:sz="4" w:space="0" w:color="auto"/>
            </w:tcBorders>
            <w:vAlign w:val="center"/>
          </w:tcPr>
          <w:p w14:paraId="5C90E674" w14:textId="77777777" w:rsidR="00703C29" w:rsidRPr="00E45A93" w:rsidRDefault="00703C29" w:rsidP="00703C29">
            <w:pPr>
              <w:numPr>
                <w:ilvl w:val="0"/>
                <w:numId w:val="2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3DE5E64E" w14:textId="568746B8" w:rsidR="00703C29" w:rsidRPr="00E45A93" w:rsidRDefault="00703C29" w:rsidP="00703C29">
            <w:pPr>
              <w:ind w:left="-57" w:right="-57"/>
              <w:rPr>
                <w:sz w:val="22"/>
                <w:szCs w:val="22"/>
                <w:lang w:val="ro-RO"/>
              </w:rPr>
            </w:pPr>
            <w:r>
              <w:rPr>
                <w:lang w:val="ro-RO"/>
              </w:rPr>
              <w:t xml:space="preserve">Febra reumatismală. Epidemiologia. Clasificatia. </w:t>
            </w:r>
            <w:r>
              <w:rPr>
                <w:lang w:val="ro-RO"/>
              </w:rPr>
              <w:lastRenderedPageBreak/>
              <w:t>Criteriile de diagnostic în RAA. Coreea reumatismală. Clinica. Tratament. Profilaxia.</w:t>
            </w:r>
          </w:p>
        </w:tc>
        <w:tc>
          <w:tcPr>
            <w:tcW w:w="649" w:type="dxa"/>
            <w:tcBorders>
              <w:top w:val="single" w:sz="4" w:space="0" w:color="auto"/>
              <w:left w:val="single" w:sz="4" w:space="0" w:color="auto"/>
              <w:bottom w:val="single" w:sz="4" w:space="0" w:color="auto"/>
              <w:right w:val="single" w:sz="4" w:space="0" w:color="auto"/>
            </w:tcBorders>
            <w:vAlign w:val="center"/>
          </w:tcPr>
          <w:p w14:paraId="37C102F9" w14:textId="624DC9F3" w:rsidR="00703C29" w:rsidRPr="00E45A93" w:rsidRDefault="00703C29" w:rsidP="00703C29">
            <w:pPr>
              <w:jc w:val="center"/>
              <w:rPr>
                <w:sz w:val="22"/>
                <w:szCs w:val="22"/>
                <w:lang w:val="ro-RO"/>
              </w:rPr>
            </w:pPr>
            <w:r w:rsidRPr="00E45A93">
              <w:rPr>
                <w:sz w:val="22"/>
                <w:szCs w:val="22"/>
                <w:lang w:val="ro-RO"/>
              </w:rPr>
              <w:lastRenderedPageBreak/>
              <w:t>I</w:t>
            </w: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5EAE92FC" w14:textId="21438405" w:rsidR="00703C29" w:rsidRPr="00E45A93" w:rsidRDefault="00703C29" w:rsidP="00703C29">
            <w:pPr>
              <w:rPr>
                <w:sz w:val="22"/>
                <w:szCs w:val="22"/>
                <w:lang w:val="ro-RO"/>
              </w:rPr>
            </w:pPr>
            <w:r>
              <w:rPr>
                <w:sz w:val="22"/>
                <w:szCs w:val="22"/>
                <w:lang w:val="ro-RO"/>
              </w:rPr>
              <w:t xml:space="preserve">     1 zi                                     </w:t>
            </w:r>
          </w:p>
          <w:p w14:paraId="029BCC9F" w14:textId="6136025D" w:rsidR="00703C29" w:rsidRPr="00E45A93" w:rsidRDefault="00703C29" w:rsidP="00703C29">
            <w:pPr>
              <w:rPr>
                <w:sz w:val="22"/>
                <w:szCs w:val="22"/>
                <w:lang w:val="ro-RO"/>
              </w:rPr>
            </w:pPr>
          </w:p>
        </w:tc>
        <w:tc>
          <w:tcPr>
            <w:tcW w:w="4467" w:type="dxa"/>
            <w:gridSpan w:val="2"/>
            <w:tcBorders>
              <w:top w:val="single" w:sz="4" w:space="0" w:color="auto"/>
              <w:left w:val="single" w:sz="4" w:space="0" w:color="auto"/>
              <w:bottom w:val="single" w:sz="4" w:space="0" w:color="auto"/>
              <w:right w:val="double" w:sz="4" w:space="0" w:color="auto"/>
            </w:tcBorders>
            <w:vAlign w:val="center"/>
          </w:tcPr>
          <w:p w14:paraId="3A525E25" w14:textId="635DBC22" w:rsidR="00703C29" w:rsidRDefault="00703C29" w:rsidP="00703C29">
            <w:pPr>
              <w:jc w:val="center"/>
              <w:rPr>
                <w:sz w:val="22"/>
                <w:szCs w:val="22"/>
                <w:lang w:val="ro-RO"/>
              </w:rPr>
            </w:pPr>
            <w:r>
              <w:rPr>
                <w:sz w:val="22"/>
                <w:szCs w:val="22"/>
                <w:lang w:val="ro-RO"/>
              </w:rPr>
              <w:t>IMSP IM șiC</w:t>
            </w:r>
          </w:p>
          <w:p w14:paraId="3969597F" w14:textId="1E075160" w:rsidR="00703C29" w:rsidRPr="00E45A93" w:rsidRDefault="00703C29" w:rsidP="00703C29">
            <w:pPr>
              <w:jc w:val="center"/>
              <w:rPr>
                <w:sz w:val="22"/>
                <w:szCs w:val="22"/>
                <w:lang w:val="ro-RO"/>
              </w:rPr>
            </w:pPr>
            <w:r>
              <w:rPr>
                <w:sz w:val="22"/>
                <w:szCs w:val="22"/>
                <w:lang w:val="ro-RO"/>
              </w:rPr>
              <w:t>secția de    reumatologie</w:t>
            </w:r>
          </w:p>
        </w:tc>
      </w:tr>
      <w:tr w:rsidR="00703C29" w:rsidRPr="00703C29" w14:paraId="48ED111C" w14:textId="461B448A" w:rsidTr="00703C29">
        <w:tc>
          <w:tcPr>
            <w:tcW w:w="426" w:type="dxa"/>
            <w:tcBorders>
              <w:top w:val="single" w:sz="4" w:space="0" w:color="auto"/>
              <w:left w:val="double" w:sz="4" w:space="0" w:color="auto"/>
              <w:bottom w:val="single" w:sz="4" w:space="0" w:color="auto"/>
              <w:right w:val="single" w:sz="4" w:space="0" w:color="auto"/>
            </w:tcBorders>
            <w:vAlign w:val="center"/>
          </w:tcPr>
          <w:p w14:paraId="2B90331A" w14:textId="77777777" w:rsidR="00703C29" w:rsidRPr="00E45A93" w:rsidRDefault="00703C29" w:rsidP="00703C29">
            <w:pPr>
              <w:numPr>
                <w:ilvl w:val="0"/>
                <w:numId w:val="2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56052803" w14:textId="17FD3A41" w:rsidR="00703C29" w:rsidRPr="00E45A93" w:rsidRDefault="00703C29" w:rsidP="00703C29">
            <w:pPr>
              <w:ind w:left="-57" w:right="-57"/>
              <w:rPr>
                <w:sz w:val="22"/>
                <w:szCs w:val="22"/>
                <w:lang w:val="ro-RO"/>
              </w:rPr>
            </w:pPr>
            <w:r>
              <w:rPr>
                <w:lang w:val="ro-RO"/>
              </w:rPr>
              <w:t>Infecţia tractului urinar la copii. Pielonifrita. Particularităţile AFO conform vîrstei copilului. Criterii diagnostice. Principii de tratament. Profilaxia. Dispensarizarea.</w:t>
            </w:r>
          </w:p>
        </w:tc>
        <w:tc>
          <w:tcPr>
            <w:tcW w:w="649" w:type="dxa"/>
            <w:tcBorders>
              <w:top w:val="single" w:sz="4" w:space="0" w:color="auto"/>
              <w:left w:val="single" w:sz="4" w:space="0" w:color="auto"/>
              <w:bottom w:val="single" w:sz="4" w:space="0" w:color="auto"/>
              <w:right w:val="single" w:sz="4" w:space="0" w:color="auto"/>
            </w:tcBorders>
            <w:vAlign w:val="center"/>
          </w:tcPr>
          <w:p w14:paraId="1EDCE471" w14:textId="60D72670" w:rsidR="00703C29" w:rsidRPr="00E45A93" w:rsidRDefault="00703C29" w:rsidP="00703C29">
            <w:pPr>
              <w:jc w:val="center"/>
              <w:rPr>
                <w:sz w:val="22"/>
                <w:szCs w:val="22"/>
                <w:lang w:val="ro-RO"/>
              </w:rPr>
            </w:pPr>
            <w:r w:rsidRPr="00E45A93">
              <w:rPr>
                <w:sz w:val="22"/>
                <w:szCs w:val="22"/>
                <w:lang w:val="ro-RO"/>
              </w:rPr>
              <w:t>I</w:t>
            </w:r>
          </w:p>
        </w:tc>
        <w:tc>
          <w:tcPr>
            <w:tcW w:w="1027" w:type="dxa"/>
            <w:tcBorders>
              <w:top w:val="single" w:sz="4" w:space="0" w:color="auto"/>
              <w:left w:val="single" w:sz="4" w:space="0" w:color="auto"/>
              <w:bottom w:val="single" w:sz="4" w:space="0" w:color="auto"/>
              <w:right w:val="single" w:sz="4" w:space="0" w:color="auto"/>
            </w:tcBorders>
            <w:vAlign w:val="center"/>
          </w:tcPr>
          <w:p w14:paraId="4AF096D6" w14:textId="77777777" w:rsidR="00703C29" w:rsidRDefault="00703C29" w:rsidP="00703C29">
            <w:pPr>
              <w:rPr>
                <w:sz w:val="22"/>
                <w:szCs w:val="22"/>
                <w:lang w:val="ro-RO"/>
              </w:rPr>
            </w:pPr>
            <w:r>
              <w:rPr>
                <w:sz w:val="22"/>
                <w:szCs w:val="22"/>
                <w:lang w:val="ro-RO"/>
              </w:rPr>
              <w:t>1 zi</w:t>
            </w:r>
          </w:p>
          <w:p w14:paraId="1B34855D" w14:textId="6F9AEE76" w:rsidR="00703C29" w:rsidRPr="00E45A93" w:rsidRDefault="00703C29" w:rsidP="00703C29">
            <w:pPr>
              <w:jc w:val="center"/>
              <w:rPr>
                <w:sz w:val="22"/>
                <w:szCs w:val="22"/>
                <w:lang w:val="ro-RO"/>
              </w:rPr>
            </w:pPr>
          </w:p>
        </w:tc>
        <w:tc>
          <w:tcPr>
            <w:tcW w:w="4479" w:type="dxa"/>
            <w:gridSpan w:val="3"/>
            <w:tcBorders>
              <w:top w:val="single" w:sz="4" w:space="0" w:color="auto"/>
              <w:left w:val="single" w:sz="4" w:space="0" w:color="auto"/>
              <w:bottom w:val="single" w:sz="4" w:space="0" w:color="auto"/>
              <w:right w:val="double" w:sz="4" w:space="0" w:color="auto"/>
            </w:tcBorders>
            <w:vAlign w:val="center"/>
          </w:tcPr>
          <w:p w14:paraId="1F21427E" w14:textId="6D47F271" w:rsidR="00703C29" w:rsidRPr="00E45A93" w:rsidRDefault="00703C29" w:rsidP="00703C29">
            <w:pPr>
              <w:jc w:val="center"/>
              <w:rPr>
                <w:sz w:val="22"/>
                <w:szCs w:val="22"/>
                <w:lang w:val="ro-RO"/>
              </w:rPr>
            </w:pPr>
            <w:r>
              <w:rPr>
                <w:sz w:val="22"/>
                <w:szCs w:val="22"/>
                <w:lang w:val="ro-RO"/>
              </w:rPr>
              <w:t>IMSP IM șiC  secția de nefrologie</w:t>
            </w:r>
          </w:p>
        </w:tc>
      </w:tr>
      <w:tr w:rsidR="00703C29" w:rsidRPr="00703C29" w14:paraId="4E72C9E2" w14:textId="2E2A1363" w:rsidTr="00703C29">
        <w:tc>
          <w:tcPr>
            <w:tcW w:w="426" w:type="dxa"/>
            <w:tcBorders>
              <w:top w:val="single" w:sz="4" w:space="0" w:color="auto"/>
              <w:left w:val="double" w:sz="4" w:space="0" w:color="auto"/>
              <w:bottom w:val="single" w:sz="4" w:space="0" w:color="auto"/>
              <w:right w:val="single" w:sz="4" w:space="0" w:color="auto"/>
            </w:tcBorders>
            <w:vAlign w:val="center"/>
          </w:tcPr>
          <w:p w14:paraId="49B62E39" w14:textId="77777777" w:rsidR="00703C29" w:rsidRPr="00E45A93" w:rsidRDefault="00703C29" w:rsidP="00703C29">
            <w:pPr>
              <w:numPr>
                <w:ilvl w:val="0"/>
                <w:numId w:val="2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6D180C62" w14:textId="670D6831" w:rsidR="00703C29" w:rsidRPr="00E45A93" w:rsidRDefault="00703C29" w:rsidP="00703C29">
            <w:pPr>
              <w:ind w:left="-57" w:right="-57"/>
              <w:rPr>
                <w:sz w:val="22"/>
                <w:szCs w:val="22"/>
                <w:lang w:val="ro-RO"/>
              </w:rPr>
            </w:pPr>
            <w:r>
              <w:rPr>
                <w:lang w:val="ro-RO"/>
              </w:rPr>
              <w:t>Afecţiunile gastroduodenale la copii. Gastroduodenitele. Ulcerul gastric. Paricularităţile clinice, paraclinice. Diagnosticul diferenţial. Tratament. Profilaxia. Dispensarizarea.</w:t>
            </w:r>
          </w:p>
        </w:tc>
        <w:tc>
          <w:tcPr>
            <w:tcW w:w="649" w:type="dxa"/>
            <w:tcBorders>
              <w:top w:val="single" w:sz="4" w:space="0" w:color="auto"/>
              <w:left w:val="single" w:sz="4" w:space="0" w:color="auto"/>
              <w:bottom w:val="single" w:sz="4" w:space="0" w:color="auto"/>
              <w:right w:val="single" w:sz="4" w:space="0" w:color="auto"/>
            </w:tcBorders>
            <w:vAlign w:val="center"/>
          </w:tcPr>
          <w:p w14:paraId="4E9FF6F9" w14:textId="38EA80A3" w:rsidR="00703C29" w:rsidRPr="00E45A93" w:rsidRDefault="00703C29" w:rsidP="00703C29">
            <w:pPr>
              <w:jc w:val="center"/>
              <w:rPr>
                <w:sz w:val="22"/>
                <w:szCs w:val="22"/>
                <w:lang w:val="ro-RO"/>
              </w:rPr>
            </w:pPr>
            <w:r w:rsidRPr="00E45A93">
              <w:rPr>
                <w:sz w:val="22"/>
                <w:szCs w:val="22"/>
                <w:lang w:val="ro-RO"/>
              </w:rPr>
              <w:t>I</w:t>
            </w:r>
          </w:p>
        </w:tc>
        <w:tc>
          <w:tcPr>
            <w:tcW w:w="1027" w:type="dxa"/>
            <w:tcBorders>
              <w:top w:val="single" w:sz="4" w:space="0" w:color="auto"/>
              <w:left w:val="single" w:sz="4" w:space="0" w:color="auto"/>
              <w:bottom w:val="single" w:sz="4" w:space="0" w:color="auto"/>
              <w:right w:val="single" w:sz="4" w:space="0" w:color="auto"/>
            </w:tcBorders>
            <w:vAlign w:val="center"/>
          </w:tcPr>
          <w:p w14:paraId="52A54BD5" w14:textId="77777777" w:rsidR="00703C29" w:rsidRDefault="00703C29" w:rsidP="00703C29">
            <w:pPr>
              <w:rPr>
                <w:sz w:val="22"/>
                <w:szCs w:val="22"/>
                <w:lang w:val="ro-RO"/>
              </w:rPr>
            </w:pPr>
            <w:r>
              <w:rPr>
                <w:sz w:val="22"/>
                <w:szCs w:val="22"/>
                <w:lang w:val="ro-RO"/>
              </w:rPr>
              <w:t>1 zi</w:t>
            </w:r>
          </w:p>
          <w:p w14:paraId="03DFA5F0" w14:textId="77777777" w:rsidR="00703C29" w:rsidRDefault="00703C29" w:rsidP="00703C29">
            <w:pPr>
              <w:jc w:val="center"/>
              <w:rPr>
                <w:sz w:val="22"/>
                <w:szCs w:val="22"/>
                <w:lang w:val="ro-RO"/>
              </w:rPr>
            </w:pPr>
          </w:p>
          <w:p w14:paraId="69D29388" w14:textId="40DFFB9F" w:rsidR="00703C29" w:rsidRPr="00E45A93" w:rsidRDefault="00703C29" w:rsidP="00703C29">
            <w:pPr>
              <w:rPr>
                <w:sz w:val="22"/>
                <w:szCs w:val="22"/>
                <w:lang w:val="ro-RO"/>
              </w:rPr>
            </w:pPr>
            <w:r>
              <w:rPr>
                <w:sz w:val="22"/>
                <w:szCs w:val="22"/>
                <w:lang w:val="ro-RO"/>
              </w:rPr>
              <w:t xml:space="preserve">                         </w:t>
            </w:r>
          </w:p>
        </w:tc>
        <w:tc>
          <w:tcPr>
            <w:tcW w:w="4479" w:type="dxa"/>
            <w:gridSpan w:val="3"/>
            <w:tcBorders>
              <w:top w:val="single" w:sz="4" w:space="0" w:color="auto"/>
              <w:left w:val="single" w:sz="4" w:space="0" w:color="auto"/>
              <w:bottom w:val="single" w:sz="4" w:space="0" w:color="auto"/>
              <w:right w:val="double" w:sz="4" w:space="0" w:color="auto"/>
            </w:tcBorders>
            <w:vAlign w:val="center"/>
          </w:tcPr>
          <w:p w14:paraId="1F368114" w14:textId="6EF02390" w:rsidR="00703C29" w:rsidRPr="00E45A93" w:rsidRDefault="00703C29" w:rsidP="00703C29">
            <w:pPr>
              <w:rPr>
                <w:sz w:val="22"/>
                <w:szCs w:val="22"/>
                <w:lang w:val="ro-RO"/>
              </w:rPr>
            </w:pPr>
            <w:r>
              <w:rPr>
                <w:sz w:val="22"/>
                <w:szCs w:val="22"/>
                <w:lang w:val="ro-RO"/>
              </w:rPr>
              <w:t>IMSP IM șiC secția de gastrohepatologie</w:t>
            </w:r>
          </w:p>
        </w:tc>
      </w:tr>
      <w:tr w:rsidR="00703C29" w:rsidRPr="00703C29" w14:paraId="0DC4AED7" w14:textId="23D10EDA" w:rsidTr="00703C29">
        <w:tc>
          <w:tcPr>
            <w:tcW w:w="426" w:type="dxa"/>
            <w:tcBorders>
              <w:top w:val="single" w:sz="4" w:space="0" w:color="auto"/>
              <w:left w:val="double" w:sz="4" w:space="0" w:color="auto"/>
              <w:bottom w:val="single" w:sz="4" w:space="0" w:color="auto"/>
              <w:right w:val="single" w:sz="4" w:space="0" w:color="auto"/>
            </w:tcBorders>
            <w:vAlign w:val="center"/>
          </w:tcPr>
          <w:p w14:paraId="24B7B826" w14:textId="77777777" w:rsidR="00703C29" w:rsidRPr="00E45A93" w:rsidRDefault="00703C29" w:rsidP="00703C29">
            <w:pPr>
              <w:numPr>
                <w:ilvl w:val="0"/>
                <w:numId w:val="2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37204380" w14:textId="01038542" w:rsidR="00703C29" w:rsidRPr="00E45A93" w:rsidRDefault="00703C29" w:rsidP="00703C29">
            <w:pPr>
              <w:ind w:right="-57"/>
              <w:rPr>
                <w:sz w:val="22"/>
                <w:szCs w:val="22"/>
                <w:lang w:val="ro-RO"/>
              </w:rPr>
            </w:pPr>
            <w:r>
              <w:rPr>
                <w:lang w:val="ro-RO"/>
              </w:rPr>
              <w:t>Anemiile la copii. Clasificarea. Algoritm de diagnostic şi tratament. Profilaxia</w:t>
            </w:r>
          </w:p>
        </w:tc>
        <w:tc>
          <w:tcPr>
            <w:tcW w:w="649" w:type="dxa"/>
            <w:tcBorders>
              <w:top w:val="single" w:sz="4" w:space="0" w:color="auto"/>
              <w:left w:val="single" w:sz="4" w:space="0" w:color="auto"/>
              <w:bottom w:val="single" w:sz="4" w:space="0" w:color="auto"/>
              <w:right w:val="single" w:sz="4" w:space="0" w:color="auto"/>
            </w:tcBorders>
            <w:vAlign w:val="center"/>
          </w:tcPr>
          <w:p w14:paraId="6BCA5A17" w14:textId="1755C0EA" w:rsidR="00703C29" w:rsidRPr="00E45A93" w:rsidRDefault="00703C29" w:rsidP="00703C29">
            <w:pPr>
              <w:jc w:val="center"/>
              <w:rPr>
                <w:sz w:val="22"/>
                <w:szCs w:val="22"/>
                <w:lang w:val="ro-RO"/>
              </w:rPr>
            </w:pPr>
            <w:r w:rsidRPr="00E45A93">
              <w:rPr>
                <w:sz w:val="22"/>
                <w:szCs w:val="22"/>
                <w:lang w:val="ro-RO"/>
              </w:rPr>
              <w:t>I</w:t>
            </w:r>
          </w:p>
        </w:tc>
        <w:tc>
          <w:tcPr>
            <w:tcW w:w="1027" w:type="dxa"/>
            <w:tcBorders>
              <w:top w:val="single" w:sz="4" w:space="0" w:color="auto"/>
              <w:left w:val="single" w:sz="4" w:space="0" w:color="auto"/>
              <w:bottom w:val="single" w:sz="4" w:space="0" w:color="auto"/>
              <w:right w:val="single" w:sz="4" w:space="0" w:color="auto"/>
            </w:tcBorders>
            <w:vAlign w:val="center"/>
          </w:tcPr>
          <w:p w14:paraId="715100B2" w14:textId="77777777" w:rsidR="00703C29" w:rsidRDefault="00703C29" w:rsidP="00703C29">
            <w:pPr>
              <w:rPr>
                <w:sz w:val="22"/>
                <w:szCs w:val="22"/>
                <w:lang w:val="ro-RO"/>
              </w:rPr>
            </w:pPr>
            <w:r>
              <w:rPr>
                <w:sz w:val="22"/>
                <w:szCs w:val="22"/>
                <w:lang w:val="ro-RO"/>
              </w:rPr>
              <w:t>1 zi</w:t>
            </w:r>
          </w:p>
          <w:p w14:paraId="4CEF2754" w14:textId="21425E94" w:rsidR="00703C29" w:rsidRPr="00E45A93" w:rsidRDefault="00703C29" w:rsidP="00703C29">
            <w:pPr>
              <w:jc w:val="center"/>
              <w:rPr>
                <w:sz w:val="22"/>
                <w:szCs w:val="22"/>
                <w:lang w:val="ro-RO"/>
              </w:rPr>
            </w:pPr>
          </w:p>
        </w:tc>
        <w:tc>
          <w:tcPr>
            <w:tcW w:w="4479" w:type="dxa"/>
            <w:gridSpan w:val="3"/>
            <w:tcBorders>
              <w:top w:val="single" w:sz="4" w:space="0" w:color="auto"/>
              <w:left w:val="single" w:sz="4" w:space="0" w:color="auto"/>
              <w:bottom w:val="single" w:sz="4" w:space="0" w:color="auto"/>
              <w:right w:val="double" w:sz="4" w:space="0" w:color="auto"/>
            </w:tcBorders>
            <w:vAlign w:val="center"/>
          </w:tcPr>
          <w:p w14:paraId="26337592" w14:textId="70402575" w:rsidR="00703C29" w:rsidRPr="00E45A93" w:rsidRDefault="00703C29" w:rsidP="00703C29">
            <w:pPr>
              <w:jc w:val="center"/>
              <w:rPr>
                <w:sz w:val="22"/>
                <w:szCs w:val="22"/>
                <w:lang w:val="ro-RO"/>
              </w:rPr>
            </w:pPr>
            <w:r>
              <w:rPr>
                <w:sz w:val="22"/>
                <w:szCs w:val="22"/>
                <w:lang w:val="ro-RO"/>
              </w:rPr>
              <w:t>IMSP IM șiC, secția de hematologie</w:t>
            </w:r>
          </w:p>
        </w:tc>
      </w:tr>
      <w:tr w:rsidR="00703C29" w:rsidRPr="00703C29" w14:paraId="392C8FED" w14:textId="62606B1D" w:rsidTr="00703C29">
        <w:tc>
          <w:tcPr>
            <w:tcW w:w="426" w:type="dxa"/>
            <w:tcBorders>
              <w:top w:val="single" w:sz="4" w:space="0" w:color="auto"/>
              <w:left w:val="double" w:sz="4" w:space="0" w:color="auto"/>
              <w:bottom w:val="single" w:sz="4" w:space="0" w:color="auto"/>
              <w:right w:val="single" w:sz="4" w:space="0" w:color="auto"/>
            </w:tcBorders>
            <w:vAlign w:val="center"/>
          </w:tcPr>
          <w:p w14:paraId="4D74221B" w14:textId="77777777" w:rsidR="00703C29" w:rsidRPr="00E45A93" w:rsidRDefault="00703C29" w:rsidP="00703C29">
            <w:pPr>
              <w:numPr>
                <w:ilvl w:val="0"/>
                <w:numId w:val="2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vAlign w:val="center"/>
          </w:tcPr>
          <w:p w14:paraId="7B4D41E4" w14:textId="26F29550" w:rsidR="00703C29" w:rsidRPr="00E45A93" w:rsidRDefault="00703C29" w:rsidP="00703C29">
            <w:pPr>
              <w:ind w:left="-57" w:right="-57"/>
              <w:rPr>
                <w:sz w:val="22"/>
                <w:szCs w:val="22"/>
                <w:lang w:val="ro-RO"/>
              </w:rPr>
            </w:pPr>
            <w:r>
              <w:rPr>
                <w:lang w:val="ro-RO"/>
              </w:rPr>
              <w:t>Alergia alimentară la copii. Formele clinice. Diagnosticul imunologic. Dietoterapia hipoarlergică. Principii terapeutice în alergia alimentară</w:t>
            </w:r>
          </w:p>
        </w:tc>
        <w:tc>
          <w:tcPr>
            <w:tcW w:w="649" w:type="dxa"/>
            <w:tcBorders>
              <w:top w:val="single" w:sz="4" w:space="0" w:color="auto"/>
              <w:left w:val="single" w:sz="4" w:space="0" w:color="auto"/>
              <w:bottom w:val="single" w:sz="4" w:space="0" w:color="auto"/>
              <w:right w:val="single" w:sz="4" w:space="0" w:color="auto"/>
            </w:tcBorders>
            <w:vAlign w:val="center"/>
          </w:tcPr>
          <w:p w14:paraId="5DE5D118" w14:textId="788E4050" w:rsidR="00703C29" w:rsidRPr="00E45A93" w:rsidRDefault="00703C29" w:rsidP="00703C29">
            <w:pPr>
              <w:jc w:val="center"/>
              <w:rPr>
                <w:sz w:val="22"/>
                <w:szCs w:val="22"/>
                <w:lang w:val="ro-RO"/>
              </w:rPr>
            </w:pPr>
            <w:r>
              <w:rPr>
                <w:sz w:val="22"/>
                <w:szCs w:val="22"/>
                <w:lang w:val="ro-RO"/>
              </w:rPr>
              <w:t>1</w:t>
            </w:r>
          </w:p>
        </w:tc>
        <w:tc>
          <w:tcPr>
            <w:tcW w:w="1027" w:type="dxa"/>
            <w:tcBorders>
              <w:top w:val="single" w:sz="4" w:space="0" w:color="auto"/>
              <w:left w:val="single" w:sz="4" w:space="0" w:color="auto"/>
              <w:bottom w:val="single" w:sz="4" w:space="0" w:color="auto"/>
              <w:right w:val="single" w:sz="4" w:space="0" w:color="auto"/>
            </w:tcBorders>
            <w:vAlign w:val="center"/>
          </w:tcPr>
          <w:p w14:paraId="5CE80C9F" w14:textId="77777777" w:rsidR="00703C29" w:rsidRDefault="00703C29" w:rsidP="00703C29">
            <w:pPr>
              <w:rPr>
                <w:sz w:val="22"/>
                <w:szCs w:val="22"/>
                <w:lang w:val="ro-RO"/>
              </w:rPr>
            </w:pPr>
            <w:r>
              <w:rPr>
                <w:sz w:val="22"/>
                <w:szCs w:val="22"/>
                <w:lang w:val="ro-RO"/>
              </w:rPr>
              <w:t>1 zi</w:t>
            </w:r>
          </w:p>
          <w:p w14:paraId="54937CEE" w14:textId="46138E35" w:rsidR="00703C29" w:rsidRPr="00E45A93" w:rsidRDefault="00703C29" w:rsidP="00703C29">
            <w:pPr>
              <w:jc w:val="center"/>
              <w:rPr>
                <w:sz w:val="22"/>
                <w:szCs w:val="22"/>
                <w:lang w:val="ro-RO"/>
              </w:rPr>
            </w:pPr>
          </w:p>
        </w:tc>
        <w:tc>
          <w:tcPr>
            <w:tcW w:w="4479" w:type="dxa"/>
            <w:gridSpan w:val="3"/>
            <w:tcBorders>
              <w:top w:val="single" w:sz="4" w:space="0" w:color="auto"/>
              <w:left w:val="single" w:sz="4" w:space="0" w:color="auto"/>
              <w:bottom w:val="single" w:sz="4" w:space="0" w:color="auto"/>
              <w:right w:val="double" w:sz="4" w:space="0" w:color="auto"/>
            </w:tcBorders>
            <w:vAlign w:val="center"/>
          </w:tcPr>
          <w:p w14:paraId="27FA2EE6" w14:textId="6DAF4B21" w:rsidR="00703C29" w:rsidRPr="00E45A93" w:rsidRDefault="00703C29" w:rsidP="00703C29">
            <w:pPr>
              <w:jc w:val="center"/>
              <w:rPr>
                <w:sz w:val="22"/>
                <w:szCs w:val="22"/>
                <w:lang w:val="ro-RO"/>
              </w:rPr>
            </w:pPr>
            <w:r>
              <w:rPr>
                <w:sz w:val="22"/>
                <w:szCs w:val="22"/>
                <w:lang w:val="ro-RO"/>
              </w:rPr>
              <w:t>IMSP IM șiC secția de alergologie</w:t>
            </w:r>
          </w:p>
        </w:tc>
      </w:tr>
    </w:tbl>
    <w:p w14:paraId="6304EEFE" w14:textId="77777777" w:rsidR="007B588F" w:rsidRPr="00E25BD7" w:rsidRDefault="007B588F" w:rsidP="00E45A93">
      <w:pPr>
        <w:widowControl w:val="0"/>
        <w:numPr>
          <w:ilvl w:val="0"/>
          <w:numId w:val="4"/>
        </w:numPr>
        <w:spacing w:before="240" w:after="120"/>
        <w:ind w:left="851" w:hanging="426"/>
        <w:rPr>
          <w:b/>
          <w:i/>
          <w:caps/>
          <w:sz w:val="26"/>
          <w:u w:val="single"/>
          <w:lang w:val="en-US"/>
        </w:rPr>
      </w:pPr>
      <w:bookmarkStart w:id="1" w:name="_Hlk81545458"/>
      <w:r w:rsidRPr="00E25BD7">
        <w:rPr>
          <w:b/>
          <w:i/>
          <w:caps/>
          <w:sz w:val="26"/>
          <w:u w:val="single"/>
          <w:lang w:val="en-US"/>
        </w:rPr>
        <w:t xml:space="preserve">PLANUL TEMATIC AL </w:t>
      </w:r>
      <w:r w:rsidR="00EA1927" w:rsidRPr="00E25BD7">
        <w:rPr>
          <w:b/>
          <w:i/>
          <w:caps/>
          <w:sz w:val="26"/>
          <w:u w:val="single"/>
          <w:lang w:val="en-US"/>
        </w:rPr>
        <w:t>CURSU</w:t>
      </w:r>
      <w:r w:rsidRPr="00E25BD7">
        <w:rPr>
          <w:b/>
          <w:i/>
          <w:caps/>
          <w:sz w:val="26"/>
          <w:u w:val="single"/>
          <w:lang w:val="en-US"/>
        </w:rPr>
        <w:t>RILOR, SEMINARELOR ŞI</w:t>
      </w:r>
      <w:r w:rsidR="004A0ED0" w:rsidRPr="00E25BD7">
        <w:rPr>
          <w:b/>
          <w:i/>
          <w:caps/>
          <w:sz w:val="26"/>
          <w:u w:val="single"/>
          <w:lang w:val="en-US"/>
        </w:rPr>
        <w:t xml:space="preserve"> A </w:t>
      </w:r>
      <w:r w:rsidRPr="00E25BD7">
        <w:rPr>
          <w:b/>
          <w:i/>
          <w:caps/>
          <w:sz w:val="26"/>
          <w:u w:val="single"/>
          <w:lang w:val="en-US"/>
        </w:rPr>
        <w:t xml:space="preserve">LUCRĂRILOR PRACTICE </w:t>
      </w:r>
      <w:r w:rsidR="005166CD" w:rsidRPr="00E25BD7">
        <w:rPr>
          <w:b/>
          <w:i/>
          <w:caps/>
          <w:sz w:val="26"/>
          <w:u w:val="single"/>
          <w:lang w:val="en-US"/>
        </w:rPr>
        <w:t>pe ani de studii</w:t>
      </w:r>
    </w:p>
    <w:tbl>
      <w:tblPr>
        <w:tblW w:w="9841" w:type="dxa"/>
        <w:tblInd w:w="108" w:type="dxa"/>
        <w:tblLayout w:type="fixed"/>
        <w:tblLook w:val="0000" w:firstRow="0" w:lastRow="0" w:firstColumn="0" w:lastColumn="0" w:noHBand="0" w:noVBand="0"/>
      </w:tblPr>
      <w:tblGrid>
        <w:gridCol w:w="426"/>
        <w:gridCol w:w="4754"/>
        <w:gridCol w:w="851"/>
        <w:gridCol w:w="773"/>
        <w:gridCol w:w="709"/>
        <w:gridCol w:w="709"/>
        <w:gridCol w:w="768"/>
        <w:gridCol w:w="851"/>
      </w:tblGrid>
      <w:tr w:rsidR="005C6612" w:rsidRPr="005C6612" w14:paraId="244C76EE" w14:textId="77777777" w:rsidTr="00D50BF4">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bookmarkEnd w:id="1"/>
          <w:p w14:paraId="4F517D1C" w14:textId="77777777" w:rsidR="004C5B1C" w:rsidRPr="005C6612" w:rsidRDefault="004C5B1C" w:rsidP="00E45A93">
            <w:pPr>
              <w:ind w:left="-57" w:right="-57"/>
              <w:jc w:val="center"/>
              <w:rPr>
                <w:b/>
                <w:sz w:val="18"/>
                <w:szCs w:val="18"/>
                <w:lang w:val="ro-RO"/>
              </w:rPr>
            </w:pPr>
            <w:r w:rsidRPr="005C6612">
              <w:rPr>
                <w:b/>
                <w:sz w:val="18"/>
                <w:szCs w:val="18"/>
                <w:lang w:val="ro-RO"/>
              </w:rPr>
              <w:t>Nr d/o</w:t>
            </w:r>
          </w:p>
        </w:tc>
        <w:tc>
          <w:tcPr>
            <w:tcW w:w="4754" w:type="dxa"/>
            <w:vMerge w:val="restart"/>
            <w:tcBorders>
              <w:top w:val="double" w:sz="4" w:space="0" w:color="auto"/>
              <w:left w:val="single" w:sz="4" w:space="0" w:color="auto"/>
              <w:bottom w:val="single" w:sz="4" w:space="0" w:color="auto"/>
              <w:right w:val="single" w:sz="4" w:space="0" w:color="auto"/>
            </w:tcBorders>
            <w:vAlign w:val="center"/>
          </w:tcPr>
          <w:p w14:paraId="04397829" w14:textId="77777777" w:rsidR="004C5B1C" w:rsidRPr="005C6612" w:rsidRDefault="004C5B1C" w:rsidP="00E45A93">
            <w:pPr>
              <w:ind w:left="-57" w:right="-57"/>
              <w:jc w:val="center"/>
              <w:rPr>
                <w:b/>
                <w:sz w:val="18"/>
                <w:szCs w:val="18"/>
                <w:lang w:val="ro-RO"/>
              </w:rPr>
            </w:pPr>
            <w:r w:rsidRPr="005C6612">
              <w:rPr>
                <w:b/>
                <w:sz w:val="18"/>
                <w:szCs w:val="18"/>
                <w:lang w:val="ro-RO"/>
              </w:rPr>
              <w:t>Denumirea modului și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14:paraId="2BC38055" w14:textId="77777777" w:rsidR="004C5B1C" w:rsidRPr="005C6612" w:rsidRDefault="004C5B1C" w:rsidP="00E45A93">
            <w:pPr>
              <w:ind w:left="-57" w:right="-57"/>
              <w:jc w:val="center"/>
              <w:rPr>
                <w:b/>
                <w:sz w:val="18"/>
                <w:szCs w:val="18"/>
                <w:lang w:val="ro-RO"/>
              </w:rPr>
            </w:pPr>
            <w:r w:rsidRPr="005C6612">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061F02A4" w14:textId="77777777" w:rsidR="004C5B1C" w:rsidRPr="005C6612" w:rsidRDefault="004C5B1C" w:rsidP="00E45A93">
            <w:pPr>
              <w:ind w:left="-57" w:right="-57"/>
              <w:jc w:val="center"/>
              <w:rPr>
                <w:b/>
                <w:sz w:val="18"/>
                <w:szCs w:val="18"/>
                <w:lang w:val="ro-RO"/>
              </w:rPr>
            </w:pPr>
            <w:r w:rsidRPr="005C6612">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6EB5052C" w14:textId="77777777" w:rsidR="004C5B1C" w:rsidRPr="005C6612" w:rsidRDefault="004C5B1C" w:rsidP="00E45A93">
            <w:pPr>
              <w:ind w:left="-57" w:right="-57"/>
              <w:jc w:val="center"/>
              <w:rPr>
                <w:b/>
                <w:sz w:val="18"/>
                <w:szCs w:val="18"/>
                <w:lang w:val="ro-RO"/>
              </w:rPr>
            </w:pPr>
            <w:r w:rsidRPr="005C6612">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319460A5" w14:textId="77777777" w:rsidR="004C5B1C" w:rsidRPr="005C6612" w:rsidRDefault="004C5B1C" w:rsidP="00E45A93">
            <w:pPr>
              <w:ind w:left="-57" w:right="-57"/>
              <w:jc w:val="center"/>
              <w:rPr>
                <w:b/>
                <w:sz w:val="18"/>
                <w:szCs w:val="18"/>
                <w:lang w:val="ro-RO"/>
              </w:rPr>
            </w:pPr>
            <w:r w:rsidRPr="005C6612">
              <w:rPr>
                <w:b/>
                <w:sz w:val="18"/>
                <w:szCs w:val="18"/>
                <w:lang w:val="ro-RO"/>
              </w:rPr>
              <w:t xml:space="preserve">Total ore </w:t>
            </w:r>
          </w:p>
        </w:tc>
      </w:tr>
      <w:tr w:rsidR="005C6612" w:rsidRPr="005C6612" w14:paraId="741F9330" w14:textId="77777777" w:rsidTr="00D50BF4">
        <w:trPr>
          <w:cantSplit/>
          <w:tblHeader/>
        </w:trPr>
        <w:tc>
          <w:tcPr>
            <w:tcW w:w="426" w:type="dxa"/>
            <w:vMerge/>
            <w:tcBorders>
              <w:top w:val="single" w:sz="4" w:space="0" w:color="auto"/>
              <w:left w:val="double" w:sz="4" w:space="0" w:color="auto"/>
              <w:right w:val="single" w:sz="4" w:space="0" w:color="auto"/>
            </w:tcBorders>
          </w:tcPr>
          <w:p w14:paraId="247B4BE6" w14:textId="77777777" w:rsidR="00D50BF4" w:rsidRPr="005C6612" w:rsidRDefault="00D50BF4" w:rsidP="00E45A93">
            <w:pPr>
              <w:ind w:left="-57" w:right="-57"/>
              <w:jc w:val="center"/>
              <w:rPr>
                <w:b/>
                <w:sz w:val="18"/>
                <w:szCs w:val="18"/>
                <w:lang w:val="ro-RO"/>
              </w:rPr>
            </w:pPr>
          </w:p>
        </w:tc>
        <w:tc>
          <w:tcPr>
            <w:tcW w:w="4754" w:type="dxa"/>
            <w:vMerge/>
            <w:tcBorders>
              <w:top w:val="single" w:sz="4" w:space="0" w:color="auto"/>
              <w:left w:val="single" w:sz="4" w:space="0" w:color="auto"/>
              <w:right w:val="single" w:sz="4" w:space="0" w:color="auto"/>
            </w:tcBorders>
          </w:tcPr>
          <w:p w14:paraId="291B7C51" w14:textId="77777777" w:rsidR="00D50BF4" w:rsidRPr="005C6612" w:rsidRDefault="00D50BF4" w:rsidP="00E45A93">
            <w:pPr>
              <w:ind w:left="-57" w:right="-57"/>
              <w:jc w:val="center"/>
              <w:rPr>
                <w:b/>
                <w:sz w:val="18"/>
                <w:szCs w:val="18"/>
                <w:lang w:val="ro-RO"/>
              </w:rPr>
            </w:pPr>
          </w:p>
        </w:tc>
        <w:tc>
          <w:tcPr>
            <w:tcW w:w="851" w:type="dxa"/>
            <w:tcBorders>
              <w:top w:val="single" w:sz="4" w:space="0" w:color="auto"/>
              <w:left w:val="single" w:sz="4" w:space="0" w:color="auto"/>
              <w:right w:val="single" w:sz="4" w:space="0" w:color="auto"/>
            </w:tcBorders>
            <w:vAlign w:val="center"/>
          </w:tcPr>
          <w:p w14:paraId="1E7CE706" w14:textId="77777777" w:rsidR="00D50BF4" w:rsidRPr="005C6612" w:rsidRDefault="00D50BF4" w:rsidP="00E45A93">
            <w:pPr>
              <w:ind w:left="-57" w:right="-57"/>
              <w:jc w:val="center"/>
              <w:rPr>
                <w:b/>
                <w:sz w:val="18"/>
                <w:szCs w:val="18"/>
                <w:lang w:val="ro-RO"/>
              </w:rPr>
            </w:pPr>
            <w:r w:rsidRPr="005C6612">
              <w:rPr>
                <w:b/>
                <w:sz w:val="18"/>
                <w:szCs w:val="18"/>
                <w:lang w:val="ro-RO"/>
              </w:rPr>
              <w:t>Curs</w:t>
            </w:r>
          </w:p>
        </w:tc>
        <w:tc>
          <w:tcPr>
            <w:tcW w:w="773" w:type="dxa"/>
            <w:tcBorders>
              <w:top w:val="single" w:sz="4" w:space="0" w:color="auto"/>
              <w:left w:val="single" w:sz="4" w:space="0" w:color="auto"/>
              <w:right w:val="single" w:sz="4" w:space="0" w:color="auto"/>
            </w:tcBorders>
            <w:vAlign w:val="center"/>
          </w:tcPr>
          <w:p w14:paraId="38B7A27A" w14:textId="77777777" w:rsidR="00D50BF4" w:rsidRPr="005C6612" w:rsidRDefault="00D50BF4" w:rsidP="00E45A93">
            <w:pPr>
              <w:ind w:left="-57" w:right="-57"/>
              <w:jc w:val="center"/>
              <w:rPr>
                <w:b/>
                <w:sz w:val="18"/>
                <w:szCs w:val="18"/>
                <w:lang w:val="ro-RO"/>
              </w:rPr>
            </w:pPr>
            <w:r w:rsidRPr="005C6612">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77E0FF3A" w14:textId="77777777" w:rsidR="00D50BF4" w:rsidRPr="005C6612" w:rsidRDefault="00D50BF4" w:rsidP="00E45A93">
            <w:pPr>
              <w:ind w:left="-57" w:right="-57"/>
              <w:jc w:val="center"/>
              <w:rPr>
                <w:b/>
                <w:sz w:val="18"/>
                <w:szCs w:val="18"/>
                <w:lang w:val="ro-RO"/>
              </w:rPr>
            </w:pPr>
            <w:r w:rsidRPr="005C6612">
              <w:rPr>
                <w:b/>
                <w:sz w:val="18"/>
                <w:szCs w:val="18"/>
                <w:lang w:val="ro-RO"/>
              </w:rPr>
              <w:t>semi-nare</w:t>
            </w:r>
          </w:p>
        </w:tc>
        <w:tc>
          <w:tcPr>
            <w:tcW w:w="709" w:type="dxa"/>
            <w:vMerge/>
            <w:tcBorders>
              <w:top w:val="single" w:sz="4" w:space="0" w:color="auto"/>
              <w:left w:val="double" w:sz="4" w:space="0" w:color="auto"/>
              <w:right w:val="double" w:sz="4" w:space="0" w:color="auto"/>
            </w:tcBorders>
          </w:tcPr>
          <w:p w14:paraId="0DAC5D44" w14:textId="77777777" w:rsidR="00D50BF4" w:rsidRPr="005C6612" w:rsidRDefault="00D50BF4" w:rsidP="00E45A93">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14:paraId="2882C3A9" w14:textId="77777777" w:rsidR="00D50BF4" w:rsidRPr="005C6612" w:rsidRDefault="00D50BF4" w:rsidP="00E45A93">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14:paraId="3B98E896" w14:textId="77777777" w:rsidR="00D50BF4" w:rsidRPr="005C6612" w:rsidRDefault="00D50BF4" w:rsidP="00E45A93">
            <w:pPr>
              <w:ind w:left="-57" w:right="-57"/>
              <w:jc w:val="center"/>
              <w:rPr>
                <w:b/>
                <w:sz w:val="18"/>
                <w:szCs w:val="18"/>
                <w:lang w:val="ro-RO"/>
              </w:rPr>
            </w:pPr>
          </w:p>
        </w:tc>
      </w:tr>
      <w:tr w:rsidR="005C6612" w:rsidRPr="005C6612" w14:paraId="17ED95F4"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7A5E8A53" w14:textId="77777777" w:rsidR="00D50BF4" w:rsidRPr="005C6612" w:rsidRDefault="00D50BF4" w:rsidP="00E45A93">
            <w:pPr>
              <w:spacing w:before="60" w:after="60"/>
              <w:jc w:val="center"/>
              <w:rPr>
                <w:b/>
                <w:szCs w:val="20"/>
                <w:lang w:val="ro-RO"/>
              </w:rPr>
            </w:pPr>
            <w:r w:rsidRPr="005C6612">
              <w:rPr>
                <w:b/>
                <w:szCs w:val="20"/>
                <w:lang w:val="ro-RO"/>
              </w:rPr>
              <w:t>Anul I</w:t>
            </w:r>
          </w:p>
        </w:tc>
      </w:tr>
      <w:tr w:rsidR="005C6612" w:rsidRPr="00703C29" w14:paraId="2A855FF2"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109E789A" w14:textId="1F9C4B8D" w:rsidR="00D50BF4" w:rsidRPr="005C6612" w:rsidRDefault="00D50BF4" w:rsidP="00E45A93">
            <w:pPr>
              <w:spacing w:before="60" w:after="60"/>
              <w:rPr>
                <w:b/>
                <w:szCs w:val="20"/>
                <w:lang w:val="ro-RO"/>
              </w:rPr>
            </w:pPr>
            <w:r w:rsidRPr="005C6612">
              <w:rPr>
                <w:b/>
                <w:szCs w:val="20"/>
                <w:lang w:val="ro-RO"/>
              </w:rPr>
              <w:t xml:space="preserve">Modul </w:t>
            </w:r>
            <w:r w:rsidR="00F26FEC">
              <w:rPr>
                <w:b/>
                <w:szCs w:val="20"/>
                <w:lang w:val="ro-RO"/>
              </w:rPr>
              <w:t>conex</w:t>
            </w:r>
            <w:r w:rsidRPr="005C6612">
              <w:rPr>
                <w:b/>
                <w:szCs w:val="20"/>
                <w:lang w:val="ro-RO"/>
              </w:rPr>
              <w:t xml:space="preserve">: </w:t>
            </w:r>
            <w:bookmarkStart w:id="2" w:name="_Hlk88033142"/>
            <w:r w:rsidR="00E25BD7">
              <w:rPr>
                <w:lang w:val="ro-RO"/>
              </w:rPr>
              <w:t>Creşterea şi dezvoltarea copilului</w:t>
            </w:r>
            <w:bookmarkEnd w:id="2"/>
            <w:r w:rsidR="00E25BD7">
              <w:rPr>
                <w:lang w:val="ro-RO"/>
              </w:rPr>
              <w:t>.</w:t>
            </w:r>
          </w:p>
        </w:tc>
      </w:tr>
      <w:tr w:rsidR="005C6612" w:rsidRPr="00E25BD7" w14:paraId="0036A914"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59BEA300" w14:textId="77777777" w:rsidR="00D50BF4" w:rsidRPr="005C6612" w:rsidRDefault="00D50BF4" w:rsidP="00E45A93">
            <w:pPr>
              <w:numPr>
                <w:ilvl w:val="0"/>
                <w:numId w:val="6"/>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14:paraId="018019E9" w14:textId="0BDD0476" w:rsidR="00D50BF4" w:rsidRPr="00871EB9" w:rsidRDefault="00871EB9" w:rsidP="00871EB9">
            <w:pPr>
              <w:widowControl w:val="0"/>
              <w:rPr>
                <w:sz w:val="22"/>
                <w:szCs w:val="22"/>
                <w:lang w:val="en-US"/>
              </w:rPr>
            </w:pPr>
            <w:bookmarkStart w:id="3" w:name="_Hlk88033188"/>
            <w:proofErr w:type="spellStart"/>
            <w:r w:rsidRPr="001B6A04">
              <w:rPr>
                <w:sz w:val="22"/>
                <w:szCs w:val="22"/>
                <w:lang w:val="en-US"/>
              </w:rPr>
              <w:t>Creşterea</w:t>
            </w:r>
            <w:proofErr w:type="spellEnd"/>
            <w:r w:rsidRPr="001B6A04">
              <w:rPr>
                <w:sz w:val="22"/>
                <w:szCs w:val="22"/>
                <w:lang w:val="en-US"/>
              </w:rPr>
              <w:t xml:space="preserve">, </w:t>
            </w:r>
            <w:proofErr w:type="spellStart"/>
            <w:r w:rsidRPr="001B6A04">
              <w:rPr>
                <w:sz w:val="22"/>
                <w:szCs w:val="22"/>
                <w:lang w:val="en-US"/>
              </w:rPr>
              <w:t>dezvoltarea</w:t>
            </w:r>
            <w:proofErr w:type="spellEnd"/>
            <w:r w:rsidRPr="001B6A04">
              <w:rPr>
                <w:sz w:val="22"/>
                <w:szCs w:val="22"/>
                <w:lang w:val="en-US"/>
              </w:rPr>
              <w:t xml:space="preserve"> </w:t>
            </w:r>
            <w:proofErr w:type="spellStart"/>
            <w:r w:rsidRPr="001B6A04">
              <w:rPr>
                <w:sz w:val="22"/>
                <w:szCs w:val="22"/>
                <w:lang w:val="en-US"/>
              </w:rPr>
              <w:t>şi</w:t>
            </w:r>
            <w:proofErr w:type="spellEnd"/>
            <w:r w:rsidRPr="001B6A04">
              <w:rPr>
                <w:sz w:val="22"/>
                <w:szCs w:val="22"/>
                <w:lang w:val="en-US"/>
              </w:rPr>
              <w:t xml:space="preserve"> </w:t>
            </w:r>
            <w:proofErr w:type="spellStart"/>
            <w:proofErr w:type="gramStart"/>
            <w:r w:rsidRPr="001B6A04">
              <w:rPr>
                <w:sz w:val="22"/>
                <w:szCs w:val="22"/>
                <w:lang w:val="en-US"/>
              </w:rPr>
              <w:t>evoluţia</w:t>
            </w:r>
            <w:proofErr w:type="spellEnd"/>
            <w:r w:rsidRPr="001B6A04">
              <w:rPr>
                <w:sz w:val="22"/>
                <w:szCs w:val="22"/>
                <w:lang w:val="en-US"/>
              </w:rPr>
              <w:t xml:space="preserve">  </w:t>
            </w:r>
            <w:proofErr w:type="spellStart"/>
            <w:r w:rsidRPr="001B6A04">
              <w:rPr>
                <w:sz w:val="22"/>
                <w:szCs w:val="22"/>
                <w:lang w:val="en-US"/>
              </w:rPr>
              <w:t>copilului</w:t>
            </w:r>
            <w:proofErr w:type="spellEnd"/>
            <w:proofErr w:type="gramEnd"/>
            <w:r w:rsidRPr="001B6A04">
              <w:rPr>
                <w:sz w:val="22"/>
                <w:szCs w:val="22"/>
                <w:lang w:val="en-US"/>
              </w:rPr>
              <w:t xml:space="preserve">. </w:t>
            </w:r>
            <w:proofErr w:type="spellStart"/>
            <w:r w:rsidRPr="001B6A04">
              <w:rPr>
                <w:sz w:val="22"/>
                <w:szCs w:val="22"/>
                <w:lang w:val="en-US"/>
              </w:rPr>
              <w:t>Metodele</w:t>
            </w:r>
            <w:proofErr w:type="spellEnd"/>
            <w:r w:rsidRPr="001B6A04">
              <w:rPr>
                <w:sz w:val="22"/>
                <w:szCs w:val="22"/>
                <w:lang w:val="en-US"/>
              </w:rPr>
              <w:t xml:space="preserve"> de </w:t>
            </w:r>
            <w:proofErr w:type="spellStart"/>
            <w:r w:rsidRPr="001B6A04">
              <w:rPr>
                <w:sz w:val="22"/>
                <w:szCs w:val="22"/>
                <w:lang w:val="en-US"/>
              </w:rPr>
              <w:t>apreciere</w:t>
            </w:r>
            <w:proofErr w:type="spellEnd"/>
            <w:r w:rsidRPr="001B6A04">
              <w:rPr>
                <w:sz w:val="22"/>
                <w:szCs w:val="22"/>
                <w:lang w:val="en-US"/>
              </w:rPr>
              <w:t xml:space="preserve"> a </w:t>
            </w:r>
            <w:proofErr w:type="spellStart"/>
            <w:r w:rsidRPr="001B6A04">
              <w:rPr>
                <w:sz w:val="22"/>
                <w:szCs w:val="22"/>
                <w:lang w:val="en-US"/>
              </w:rPr>
              <w:t>dezvoltării</w:t>
            </w:r>
            <w:proofErr w:type="spellEnd"/>
            <w:r w:rsidRPr="001B6A04">
              <w:rPr>
                <w:sz w:val="22"/>
                <w:szCs w:val="22"/>
                <w:lang w:val="en-US"/>
              </w:rPr>
              <w:t xml:space="preserve"> </w:t>
            </w:r>
            <w:proofErr w:type="spellStart"/>
            <w:r w:rsidRPr="001B6A04">
              <w:rPr>
                <w:sz w:val="22"/>
                <w:szCs w:val="22"/>
                <w:lang w:val="en-US"/>
              </w:rPr>
              <w:t>fizice</w:t>
            </w:r>
            <w:proofErr w:type="spellEnd"/>
            <w:r w:rsidRPr="001B6A04">
              <w:rPr>
                <w:sz w:val="22"/>
                <w:szCs w:val="22"/>
                <w:lang w:val="en-US"/>
              </w:rPr>
              <w:t xml:space="preserve">. </w:t>
            </w:r>
            <w:r>
              <w:rPr>
                <w:sz w:val="22"/>
                <w:lang w:val="ro-RO"/>
              </w:rPr>
              <w:t>Aprecierea complexă a stării sănătății copilului, criteriil de evaluare.</w:t>
            </w:r>
            <w:bookmarkEnd w:id="3"/>
          </w:p>
        </w:tc>
        <w:tc>
          <w:tcPr>
            <w:tcW w:w="851" w:type="dxa"/>
            <w:tcBorders>
              <w:top w:val="double" w:sz="4" w:space="0" w:color="auto"/>
              <w:left w:val="single" w:sz="4" w:space="0" w:color="auto"/>
              <w:bottom w:val="single" w:sz="4" w:space="0" w:color="auto"/>
              <w:right w:val="single" w:sz="4" w:space="0" w:color="auto"/>
            </w:tcBorders>
            <w:vAlign w:val="center"/>
          </w:tcPr>
          <w:p w14:paraId="2A6EAA21" w14:textId="5879807D" w:rsidR="00D50BF4" w:rsidRPr="005C6612" w:rsidRDefault="00205490"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72818D73"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6F1C7BD5"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32C79723" w14:textId="484319BF" w:rsidR="00D50BF4" w:rsidRPr="005C6612" w:rsidRDefault="00205490"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2DFDDDD3" w14:textId="513F8229" w:rsidR="00D50BF4" w:rsidRPr="005C6612" w:rsidRDefault="00205490"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7F33C5C2" w14:textId="0C714D91" w:rsidR="00D50BF4" w:rsidRPr="005C6612" w:rsidRDefault="00205490" w:rsidP="00E45A93">
            <w:pPr>
              <w:jc w:val="center"/>
              <w:rPr>
                <w:sz w:val="20"/>
                <w:szCs w:val="20"/>
                <w:lang w:val="ro-RO"/>
              </w:rPr>
            </w:pPr>
            <w:r>
              <w:rPr>
                <w:sz w:val="20"/>
                <w:szCs w:val="20"/>
                <w:lang w:val="ro-RO"/>
              </w:rPr>
              <w:t>3</w:t>
            </w:r>
          </w:p>
        </w:tc>
      </w:tr>
      <w:tr w:rsidR="005C6612" w:rsidRPr="001771E8" w14:paraId="40B41652"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4C0112A5" w14:textId="77777777" w:rsidR="00D50BF4" w:rsidRPr="005C6612" w:rsidRDefault="00D50BF4"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0352E7D" w14:textId="3900D2D2" w:rsidR="00D50BF4" w:rsidRPr="00871EB9" w:rsidRDefault="001771E8" w:rsidP="00871EB9">
            <w:pPr>
              <w:widowControl w:val="0"/>
              <w:rPr>
                <w:sz w:val="22"/>
                <w:szCs w:val="22"/>
                <w:lang w:val="en-US"/>
              </w:rPr>
            </w:pPr>
            <w:bookmarkStart w:id="4" w:name="_Hlk88033223"/>
            <w:r>
              <w:rPr>
                <w:sz w:val="22"/>
                <w:lang w:val="ro-RO"/>
              </w:rPr>
              <w:t>.</w:t>
            </w:r>
            <w:r w:rsidR="00871EB9" w:rsidRPr="001B6A04">
              <w:rPr>
                <w:sz w:val="22"/>
                <w:szCs w:val="22"/>
                <w:lang w:val="en-US"/>
              </w:rPr>
              <w:t xml:space="preserve"> </w:t>
            </w:r>
            <w:proofErr w:type="spellStart"/>
            <w:r w:rsidR="00871EB9" w:rsidRPr="001B6A04">
              <w:rPr>
                <w:sz w:val="22"/>
                <w:szCs w:val="22"/>
                <w:lang w:val="en-US"/>
              </w:rPr>
              <w:t>Dezvoltarea</w:t>
            </w:r>
            <w:proofErr w:type="spellEnd"/>
            <w:r w:rsidR="00871EB9" w:rsidRPr="001B6A04">
              <w:rPr>
                <w:sz w:val="22"/>
                <w:szCs w:val="22"/>
                <w:lang w:val="en-US"/>
              </w:rPr>
              <w:t xml:space="preserve"> </w:t>
            </w:r>
            <w:proofErr w:type="spellStart"/>
            <w:r w:rsidR="00871EB9" w:rsidRPr="001B6A04">
              <w:rPr>
                <w:sz w:val="22"/>
                <w:szCs w:val="22"/>
                <w:lang w:val="en-US"/>
              </w:rPr>
              <w:t>psihomotorie</w:t>
            </w:r>
            <w:proofErr w:type="spellEnd"/>
            <w:r w:rsidR="00871EB9" w:rsidRPr="001B6A04">
              <w:rPr>
                <w:sz w:val="22"/>
                <w:szCs w:val="22"/>
                <w:lang w:val="en-US"/>
              </w:rPr>
              <w:t xml:space="preserve"> </w:t>
            </w:r>
            <w:proofErr w:type="spellStart"/>
            <w:r w:rsidR="00871EB9" w:rsidRPr="001B6A04">
              <w:rPr>
                <w:sz w:val="22"/>
                <w:szCs w:val="22"/>
                <w:lang w:val="en-US"/>
              </w:rPr>
              <w:t>și</w:t>
            </w:r>
            <w:proofErr w:type="spellEnd"/>
            <w:r w:rsidR="00871EB9" w:rsidRPr="001B6A04">
              <w:rPr>
                <w:sz w:val="22"/>
                <w:szCs w:val="22"/>
                <w:lang w:val="en-US"/>
              </w:rPr>
              <w:t xml:space="preserve"> </w:t>
            </w:r>
            <w:proofErr w:type="spellStart"/>
            <w:r w:rsidR="00871EB9" w:rsidRPr="001B6A04">
              <w:rPr>
                <w:sz w:val="22"/>
                <w:szCs w:val="22"/>
                <w:lang w:val="en-US"/>
              </w:rPr>
              <w:t>emoțională</w:t>
            </w:r>
            <w:proofErr w:type="spellEnd"/>
            <w:r w:rsidR="00871EB9" w:rsidRPr="001B6A04">
              <w:rPr>
                <w:sz w:val="22"/>
                <w:szCs w:val="22"/>
                <w:lang w:val="en-US"/>
              </w:rPr>
              <w:t xml:space="preserve"> a </w:t>
            </w:r>
            <w:proofErr w:type="spellStart"/>
            <w:r w:rsidR="00871EB9" w:rsidRPr="001B6A04">
              <w:rPr>
                <w:sz w:val="22"/>
                <w:szCs w:val="22"/>
                <w:lang w:val="en-US"/>
              </w:rPr>
              <w:t>copiilor</w:t>
            </w:r>
            <w:proofErr w:type="spellEnd"/>
            <w:r w:rsidR="00871EB9" w:rsidRPr="001B6A04">
              <w:rPr>
                <w:sz w:val="22"/>
                <w:szCs w:val="22"/>
                <w:lang w:val="en-US"/>
              </w:rPr>
              <w:t xml:space="preserve"> de </w:t>
            </w:r>
            <w:proofErr w:type="spellStart"/>
            <w:r w:rsidR="00871EB9" w:rsidRPr="001B6A04">
              <w:rPr>
                <w:sz w:val="22"/>
                <w:szCs w:val="22"/>
                <w:lang w:val="en-US"/>
              </w:rPr>
              <w:t>diferite</w:t>
            </w:r>
            <w:proofErr w:type="spellEnd"/>
            <w:r w:rsidR="00871EB9" w:rsidRPr="001B6A04">
              <w:rPr>
                <w:sz w:val="22"/>
                <w:szCs w:val="22"/>
                <w:lang w:val="en-US"/>
              </w:rPr>
              <w:t xml:space="preserve"> </w:t>
            </w:r>
            <w:proofErr w:type="spellStart"/>
            <w:r w:rsidR="00871EB9" w:rsidRPr="001B6A04">
              <w:rPr>
                <w:sz w:val="22"/>
                <w:szCs w:val="22"/>
                <w:lang w:val="en-US"/>
              </w:rPr>
              <w:t>vârste</w:t>
            </w:r>
            <w:proofErr w:type="spellEnd"/>
            <w:r w:rsidR="00871EB9" w:rsidRPr="001B6A04">
              <w:rPr>
                <w:sz w:val="22"/>
                <w:szCs w:val="22"/>
                <w:lang w:val="en-US"/>
              </w:rPr>
              <w:t xml:space="preserve">. </w:t>
            </w:r>
            <w:proofErr w:type="spellStart"/>
            <w:r w:rsidR="00871EB9" w:rsidRPr="001B6A04">
              <w:rPr>
                <w:sz w:val="22"/>
                <w:szCs w:val="22"/>
                <w:lang w:val="en-US"/>
              </w:rPr>
              <w:t>Aprecierea</w:t>
            </w:r>
            <w:proofErr w:type="spellEnd"/>
            <w:r w:rsidR="00871EB9" w:rsidRPr="001B6A04">
              <w:rPr>
                <w:sz w:val="22"/>
                <w:szCs w:val="22"/>
                <w:lang w:val="en-US"/>
              </w:rPr>
              <w:t xml:space="preserve"> </w:t>
            </w:r>
            <w:proofErr w:type="spellStart"/>
            <w:r w:rsidR="00871EB9" w:rsidRPr="001B6A04">
              <w:rPr>
                <w:sz w:val="22"/>
                <w:szCs w:val="22"/>
                <w:lang w:val="en-US"/>
              </w:rPr>
              <w:t>dezvoltării</w:t>
            </w:r>
            <w:proofErr w:type="spellEnd"/>
            <w:r w:rsidR="00871EB9" w:rsidRPr="001B6A04">
              <w:rPr>
                <w:sz w:val="22"/>
                <w:szCs w:val="22"/>
                <w:lang w:val="en-US"/>
              </w:rPr>
              <w:t xml:space="preserve"> </w:t>
            </w:r>
            <w:proofErr w:type="spellStart"/>
            <w:r w:rsidR="00871EB9" w:rsidRPr="001B6A04">
              <w:rPr>
                <w:sz w:val="22"/>
                <w:szCs w:val="22"/>
                <w:lang w:val="en-US"/>
              </w:rPr>
              <w:t>neuropsihice</w:t>
            </w:r>
            <w:proofErr w:type="spellEnd"/>
            <w:r w:rsidR="00871EB9" w:rsidRPr="001B6A04">
              <w:rPr>
                <w:sz w:val="22"/>
                <w:szCs w:val="22"/>
                <w:lang w:val="en-US"/>
              </w:rPr>
              <w:t xml:space="preserve"> </w:t>
            </w:r>
            <w:proofErr w:type="spellStart"/>
            <w:r w:rsidR="00871EB9" w:rsidRPr="001B6A04">
              <w:rPr>
                <w:sz w:val="22"/>
                <w:szCs w:val="22"/>
                <w:lang w:val="en-US"/>
              </w:rPr>
              <w:t>după</w:t>
            </w:r>
            <w:proofErr w:type="spellEnd"/>
            <w:r w:rsidR="00871EB9" w:rsidRPr="001B6A04">
              <w:rPr>
                <w:sz w:val="22"/>
                <w:szCs w:val="22"/>
                <w:lang w:val="en-US"/>
              </w:rPr>
              <w:t xml:space="preserve"> </w:t>
            </w:r>
            <w:proofErr w:type="spellStart"/>
            <w:r w:rsidR="00871EB9" w:rsidRPr="001B6A04">
              <w:rPr>
                <w:sz w:val="22"/>
                <w:szCs w:val="22"/>
                <w:lang w:val="en-US"/>
              </w:rPr>
              <w:t>analizatori</w:t>
            </w:r>
            <w:proofErr w:type="spellEnd"/>
            <w:r w:rsidR="00871EB9" w:rsidRPr="001B6A04">
              <w:rPr>
                <w:sz w:val="22"/>
                <w:szCs w:val="22"/>
                <w:lang w:val="en-US"/>
              </w:rPr>
              <w:t xml:space="preserve"> </w:t>
            </w:r>
            <w:proofErr w:type="spellStart"/>
            <w:r w:rsidR="00871EB9" w:rsidRPr="001B6A04">
              <w:rPr>
                <w:sz w:val="22"/>
                <w:szCs w:val="22"/>
                <w:lang w:val="en-US"/>
              </w:rPr>
              <w:t>Grupele</w:t>
            </w:r>
            <w:proofErr w:type="spellEnd"/>
            <w:r w:rsidR="00871EB9" w:rsidRPr="001B6A04">
              <w:rPr>
                <w:sz w:val="22"/>
                <w:szCs w:val="22"/>
                <w:lang w:val="en-US"/>
              </w:rPr>
              <w:t xml:space="preserve"> de </w:t>
            </w:r>
            <w:proofErr w:type="spellStart"/>
            <w:r w:rsidR="00871EB9" w:rsidRPr="001B6A04">
              <w:rPr>
                <w:sz w:val="22"/>
                <w:szCs w:val="22"/>
                <w:lang w:val="en-US"/>
              </w:rPr>
              <w:t>dezvoltare</w:t>
            </w:r>
            <w:proofErr w:type="spellEnd"/>
            <w:r w:rsidR="00871EB9" w:rsidRPr="001B6A04">
              <w:rPr>
                <w:sz w:val="22"/>
                <w:szCs w:val="22"/>
                <w:lang w:val="en-US"/>
              </w:rPr>
              <w:t xml:space="preserve"> </w:t>
            </w:r>
            <w:proofErr w:type="spellStart"/>
            <w:r w:rsidR="00871EB9" w:rsidRPr="001B6A04">
              <w:rPr>
                <w:sz w:val="22"/>
                <w:szCs w:val="22"/>
                <w:lang w:val="en-US"/>
              </w:rPr>
              <w:t>neuropsihică</w:t>
            </w:r>
            <w:proofErr w:type="spellEnd"/>
            <w:r w:rsidR="00871EB9" w:rsidRPr="001B6A04">
              <w:rPr>
                <w:sz w:val="22"/>
                <w:szCs w:val="22"/>
                <w:lang w:val="en-US"/>
              </w:rPr>
              <w:t xml:space="preserve"> (I-V), </w:t>
            </w:r>
            <w:proofErr w:type="spellStart"/>
            <w:r w:rsidR="00871EB9" w:rsidRPr="001B6A04">
              <w:rPr>
                <w:sz w:val="22"/>
                <w:szCs w:val="22"/>
                <w:lang w:val="en-US"/>
              </w:rPr>
              <w:t>retardul</w:t>
            </w:r>
            <w:proofErr w:type="spellEnd"/>
            <w:r w:rsidR="00871EB9" w:rsidRPr="001B6A04">
              <w:rPr>
                <w:sz w:val="22"/>
                <w:szCs w:val="22"/>
                <w:lang w:val="en-US"/>
              </w:rPr>
              <w:t xml:space="preserve"> </w:t>
            </w:r>
            <w:proofErr w:type="spellStart"/>
            <w:r w:rsidR="00871EB9" w:rsidRPr="001B6A04">
              <w:rPr>
                <w:sz w:val="22"/>
                <w:szCs w:val="22"/>
                <w:lang w:val="en-US"/>
              </w:rPr>
              <w:t>în</w:t>
            </w:r>
            <w:proofErr w:type="spellEnd"/>
            <w:r w:rsidR="00871EB9" w:rsidRPr="001B6A04">
              <w:rPr>
                <w:sz w:val="22"/>
                <w:szCs w:val="22"/>
                <w:lang w:val="en-US"/>
              </w:rPr>
              <w:t xml:space="preserve"> </w:t>
            </w:r>
            <w:proofErr w:type="spellStart"/>
            <w:r w:rsidR="00871EB9" w:rsidRPr="001B6A04">
              <w:rPr>
                <w:sz w:val="22"/>
                <w:szCs w:val="22"/>
                <w:lang w:val="en-US"/>
              </w:rPr>
              <w:t>dezvoltarea</w:t>
            </w:r>
            <w:proofErr w:type="spellEnd"/>
            <w:r w:rsidR="00871EB9" w:rsidRPr="001B6A04">
              <w:rPr>
                <w:sz w:val="22"/>
                <w:szCs w:val="22"/>
                <w:lang w:val="en-US"/>
              </w:rPr>
              <w:t xml:space="preserve"> neuro-</w:t>
            </w:r>
            <w:proofErr w:type="spellStart"/>
            <w:r w:rsidR="00871EB9" w:rsidRPr="001B6A04">
              <w:rPr>
                <w:sz w:val="22"/>
                <w:szCs w:val="22"/>
                <w:lang w:val="en-US"/>
              </w:rPr>
              <w:t>psihică</w:t>
            </w:r>
            <w:proofErr w:type="spellEnd"/>
            <w:r w:rsidR="00871EB9" w:rsidRPr="001B6A04">
              <w:rPr>
                <w:sz w:val="22"/>
                <w:szCs w:val="22"/>
                <w:lang w:val="en-US"/>
              </w:rPr>
              <w:t xml:space="preserve"> a </w:t>
            </w:r>
            <w:proofErr w:type="spellStart"/>
            <w:r w:rsidR="00871EB9" w:rsidRPr="001B6A04">
              <w:rPr>
                <w:sz w:val="22"/>
                <w:szCs w:val="22"/>
                <w:lang w:val="en-US"/>
              </w:rPr>
              <w:t>copilului</w:t>
            </w:r>
            <w:proofErr w:type="spellEnd"/>
            <w:r w:rsidR="00871EB9" w:rsidRPr="001B6A04">
              <w:rPr>
                <w:sz w:val="22"/>
                <w:szCs w:val="22"/>
                <w:lang w:val="en-US"/>
              </w:rPr>
              <w:t xml:space="preserve"> de </w:t>
            </w:r>
            <w:proofErr w:type="spellStart"/>
            <w:proofErr w:type="gramStart"/>
            <w:r w:rsidR="00871EB9" w:rsidRPr="001B6A04">
              <w:rPr>
                <w:sz w:val="22"/>
                <w:szCs w:val="22"/>
                <w:lang w:val="en-US"/>
              </w:rPr>
              <w:t>gr.I</w:t>
            </w:r>
            <w:proofErr w:type="spellEnd"/>
            <w:proofErr w:type="gramEnd"/>
            <w:r w:rsidR="00871EB9" w:rsidRPr="001B6A04">
              <w:rPr>
                <w:sz w:val="22"/>
                <w:szCs w:val="22"/>
                <w:lang w:val="en-US"/>
              </w:rPr>
              <w:t xml:space="preserve">-III. </w:t>
            </w:r>
            <w:bookmarkEnd w:id="4"/>
          </w:p>
        </w:tc>
        <w:tc>
          <w:tcPr>
            <w:tcW w:w="851" w:type="dxa"/>
            <w:tcBorders>
              <w:top w:val="single" w:sz="4" w:space="0" w:color="auto"/>
              <w:left w:val="single" w:sz="4" w:space="0" w:color="auto"/>
              <w:bottom w:val="single" w:sz="4" w:space="0" w:color="auto"/>
              <w:right w:val="single" w:sz="4" w:space="0" w:color="auto"/>
            </w:tcBorders>
            <w:vAlign w:val="center"/>
          </w:tcPr>
          <w:p w14:paraId="734564DF" w14:textId="71B97203" w:rsidR="00D50BF4" w:rsidRPr="005C6612" w:rsidRDefault="00205490"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83BBBB1"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69C58BB"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704D933" w14:textId="7257E216"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000D3626" w14:textId="30894FB8"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15E30143" w14:textId="1EC404B6" w:rsidR="00D50BF4" w:rsidRPr="005C6612" w:rsidRDefault="00205490" w:rsidP="00E45A93">
            <w:pPr>
              <w:jc w:val="center"/>
              <w:rPr>
                <w:sz w:val="20"/>
                <w:szCs w:val="20"/>
                <w:lang w:val="ro-RO"/>
              </w:rPr>
            </w:pPr>
            <w:r>
              <w:rPr>
                <w:sz w:val="20"/>
                <w:szCs w:val="20"/>
                <w:lang w:val="ro-RO"/>
              </w:rPr>
              <w:t>3</w:t>
            </w:r>
          </w:p>
        </w:tc>
      </w:tr>
      <w:tr w:rsidR="005C6612" w:rsidRPr="001771E8" w14:paraId="4094257F"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57C92B03" w14:textId="77777777" w:rsidR="00D50BF4" w:rsidRPr="005C6612" w:rsidRDefault="00D50BF4"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5B83F6F1" w14:textId="0ED6513D" w:rsidR="00D50BF4" w:rsidRPr="005C6612" w:rsidRDefault="001771E8" w:rsidP="00E45A93">
            <w:pPr>
              <w:ind w:left="-57" w:right="-57"/>
              <w:rPr>
                <w:sz w:val="22"/>
                <w:lang w:val="ro-RO"/>
              </w:rPr>
            </w:pPr>
            <w:bookmarkStart w:id="5" w:name="_Hlk88033263"/>
            <w:r>
              <w:rPr>
                <w:sz w:val="22"/>
                <w:lang w:val="ro-RO"/>
              </w:rPr>
              <w:t>Metodele de apreciere și evaluare a dezvoltării fizice a  copilului</w:t>
            </w:r>
            <w:r w:rsidR="00B931B9">
              <w:rPr>
                <w:sz w:val="22"/>
                <w:lang w:val="ro-RO"/>
              </w:rPr>
              <w:t>, importanța clinică.</w:t>
            </w:r>
            <w:bookmarkEnd w:id="5"/>
          </w:p>
        </w:tc>
        <w:tc>
          <w:tcPr>
            <w:tcW w:w="851" w:type="dxa"/>
            <w:tcBorders>
              <w:top w:val="single" w:sz="4" w:space="0" w:color="auto"/>
              <w:left w:val="single" w:sz="4" w:space="0" w:color="auto"/>
              <w:bottom w:val="single" w:sz="4" w:space="0" w:color="auto"/>
              <w:right w:val="single" w:sz="4" w:space="0" w:color="auto"/>
            </w:tcBorders>
            <w:vAlign w:val="center"/>
          </w:tcPr>
          <w:p w14:paraId="70A5681F" w14:textId="60F57CCD" w:rsidR="00D50BF4" w:rsidRPr="005C6612" w:rsidRDefault="00205490"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4984EAC"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20ED50E"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E10593E" w14:textId="44C1B7A3"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543C9396" w14:textId="56AEC905"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32F6C945" w14:textId="0A62B8BC" w:rsidR="00D50BF4" w:rsidRPr="005C6612" w:rsidRDefault="00205490" w:rsidP="00E45A93">
            <w:pPr>
              <w:jc w:val="center"/>
              <w:rPr>
                <w:sz w:val="20"/>
                <w:szCs w:val="20"/>
                <w:lang w:val="ro-RO"/>
              </w:rPr>
            </w:pPr>
            <w:r>
              <w:rPr>
                <w:sz w:val="20"/>
                <w:szCs w:val="20"/>
                <w:lang w:val="ro-RO"/>
              </w:rPr>
              <w:t>3</w:t>
            </w:r>
          </w:p>
        </w:tc>
      </w:tr>
      <w:tr w:rsidR="005C6612" w:rsidRPr="00B931B9" w14:paraId="70715AB6"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0E6F5347" w14:textId="77777777" w:rsidR="00D50BF4" w:rsidRPr="005C6612" w:rsidRDefault="00D50BF4"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5FDA91F9" w14:textId="4C23D11A" w:rsidR="00D50BF4" w:rsidRPr="005C6612" w:rsidRDefault="00205490" w:rsidP="00E45A93">
            <w:pPr>
              <w:ind w:left="-57" w:right="-57"/>
              <w:rPr>
                <w:sz w:val="22"/>
                <w:lang w:val="ro-RO"/>
              </w:rPr>
            </w:pPr>
            <w:bookmarkStart w:id="6" w:name="_Hlk88033341"/>
            <w:proofErr w:type="spellStart"/>
            <w:r w:rsidRPr="001B6A04">
              <w:rPr>
                <w:sz w:val="22"/>
                <w:szCs w:val="22"/>
                <w:lang w:val="en-US"/>
              </w:rPr>
              <w:t>Dispensarizarea</w:t>
            </w:r>
            <w:proofErr w:type="spellEnd"/>
            <w:r w:rsidRPr="001B6A04">
              <w:rPr>
                <w:sz w:val="22"/>
                <w:szCs w:val="22"/>
                <w:lang w:val="en-US"/>
              </w:rPr>
              <w:t xml:space="preserve"> </w:t>
            </w:r>
            <w:proofErr w:type="spellStart"/>
            <w:r w:rsidRPr="001B6A04">
              <w:rPr>
                <w:sz w:val="22"/>
                <w:szCs w:val="22"/>
                <w:lang w:val="en-US"/>
              </w:rPr>
              <w:t>copilului</w:t>
            </w:r>
            <w:proofErr w:type="spellEnd"/>
            <w:r w:rsidRPr="001B6A04">
              <w:rPr>
                <w:sz w:val="22"/>
                <w:szCs w:val="22"/>
                <w:lang w:val="en-US"/>
              </w:rPr>
              <w:t xml:space="preserve"> </w:t>
            </w:r>
            <w:proofErr w:type="spellStart"/>
            <w:r w:rsidRPr="001B6A04">
              <w:rPr>
                <w:sz w:val="22"/>
                <w:szCs w:val="22"/>
                <w:lang w:val="en-US"/>
              </w:rPr>
              <w:t>sănătos</w:t>
            </w:r>
            <w:proofErr w:type="spellEnd"/>
            <w:r w:rsidRPr="001B6A04">
              <w:rPr>
                <w:sz w:val="22"/>
                <w:szCs w:val="22"/>
                <w:lang w:val="en-US"/>
              </w:rPr>
              <w:t xml:space="preserve">. </w:t>
            </w:r>
            <w:proofErr w:type="spellStart"/>
            <w:r w:rsidRPr="001B6A04">
              <w:rPr>
                <w:sz w:val="22"/>
                <w:szCs w:val="22"/>
                <w:lang w:val="en-US"/>
              </w:rPr>
              <w:t>Dispensarizarea</w:t>
            </w:r>
            <w:proofErr w:type="spellEnd"/>
            <w:r w:rsidRPr="001B6A04">
              <w:rPr>
                <w:sz w:val="22"/>
                <w:szCs w:val="22"/>
                <w:lang w:val="en-US"/>
              </w:rPr>
              <w:t xml:space="preserve"> ca </w:t>
            </w:r>
            <w:proofErr w:type="spellStart"/>
            <w:r w:rsidRPr="001B6A04">
              <w:rPr>
                <w:sz w:val="22"/>
                <w:szCs w:val="22"/>
                <w:lang w:val="en-US"/>
              </w:rPr>
              <w:t>politică</w:t>
            </w:r>
            <w:proofErr w:type="spellEnd"/>
            <w:r w:rsidRPr="001B6A04">
              <w:rPr>
                <w:sz w:val="22"/>
                <w:szCs w:val="22"/>
                <w:lang w:val="en-US"/>
              </w:rPr>
              <w:t xml:space="preserve"> medical </w:t>
            </w:r>
            <w:proofErr w:type="spellStart"/>
            <w:r w:rsidRPr="001B6A04">
              <w:rPr>
                <w:sz w:val="22"/>
                <w:szCs w:val="22"/>
                <w:lang w:val="en-US"/>
              </w:rPr>
              <w:t>statală</w:t>
            </w:r>
            <w:proofErr w:type="spellEnd"/>
            <w:r w:rsidRPr="001B6A04">
              <w:rPr>
                <w:sz w:val="22"/>
                <w:szCs w:val="22"/>
                <w:lang w:val="en-US"/>
              </w:rPr>
              <w:t xml:space="preserve">. </w:t>
            </w:r>
            <w:proofErr w:type="spellStart"/>
            <w:r w:rsidRPr="001B6A04">
              <w:rPr>
                <w:sz w:val="22"/>
                <w:szCs w:val="22"/>
                <w:lang w:val="en-US"/>
              </w:rPr>
              <w:t>Definiția</w:t>
            </w:r>
            <w:proofErr w:type="spellEnd"/>
            <w:r w:rsidRPr="001B6A04">
              <w:rPr>
                <w:sz w:val="22"/>
                <w:szCs w:val="22"/>
                <w:lang w:val="en-US"/>
              </w:rPr>
              <w:t xml:space="preserve"> </w:t>
            </w:r>
            <w:proofErr w:type="spellStart"/>
            <w:r w:rsidRPr="001B6A04">
              <w:rPr>
                <w:sz w:val="22"/>
                <w:szCs w:val="22"/>
                <w:lang w:val="en-US"/>
              </w:rPr>
              <w:t>și</w:t>
            </w:r>
            <w:proofErr w:type="spellEnd"/>
            <w:r w:rsidRPr="001B6A04">
              <w:rPr>
                <w:sz w:val="22"/>
                <w:szCs w:val="22"/>
                <w:lang w:val="en-US"/>
              </w:rPr>
              <w:t xml:space="preserve"> </w:t>
            </w:r>
            <w:proofErr w:type="spellStart"/>
            <w:r w:rsidRPr="001B6A04">
              <w:rPr>
                <w:sz w:val="22"/>
                <w:szCs w:val="22"/>
                <w:lang w:val="en-US"/>
              </w:rPr>
              <w:t>conținutul</w:t>
            </w:r>
            <w:proofErr w:type="spellEnd"/>
            <w:r w:rsidRPr="001B6A04">
              <w:rPr>
                <w:sz w:val="22"/>
                <w:szCs w:val="22"/>
                <w:lang w:val="en-US"/>
              </w:rPr>
              <w:t xml:space="preserve">. </w:t>
            </w:r>
            <w:proofErr w:type="spellStart"/>
            <w:r w:rsidRPr="001B6A04">
              <w:rPr>
                <w:sz w:val="22"/>
                <w:szCs w:val="22"/>
                <w:lang w:val="en-US"/>
              </w:rPr>
              <w:t>Conduita</w:t>
            </w:r>
            <w:proofErr w:type="spellEnd"/>
            <w:r w:rsidRPr="001B6A04">
              <w:rPr>
                <w:sz w:val="22"/>
                <w:szCs w:val="22"/>
                <w:lang w:val="en-US"/>
              </w:rPr>
              <w:t xml:space="preserve"> </w:t>
            </w:r>
            <w:proofErr w:type="spellStart"/>
            <w:r w:rsidRPr="001B6A04">
              <w:rPr>
                <w:sz w:val="22"/>
                <w:szCs w:val="22"/>
                <w:lang w:val="en-US"/>
              </w:rPr>
              <w:t>copilului</w:t>
            </w:r>
            <w:proofErr w:type="spellEnd"/>
            <w:r w:rsidRPr="001B6A04">
              <w:rPr>
                <w:sz w:val="22"/>
                <w:szCs w:val="22"/>
                <w:lang w:val="en-US"/>
              </w:rPr>
              <w:t xml:space="preserve"> </w:t>
            </w:r>
            <w:proofErr w:type="spellStart"/>
            <w:r w:rsidRPr="001B6A04">
              <w:rPr>
                <w:sz w:val="22"/>
                <w:szCs w:val="22"/>
                <w:lang w:val="en-US"/>
              </w:rPr>
              <w:t>sănătos</w:t>
            </w:r>
            <w:proofErr w:type="spellEnd"/>
            <w:r w:rsidRPr="001B6A04">
              <w:rPr>
                <w:sz w:val="22"/>
                <w:szCs w:val="22"/>
                <w:lang w:val="en-US"/>
              </w:rPr>
              <w:t xml:space="preserve"> la </w:t>
            </w:r>
            <w:proofErr w:type="spellStart"/>
            <w:r w:rsidRPr="001B6A04">
              <w:rPr>
                <w:sz w:val="22"/>
                <w:szCs w:val="22"/>
                <w:lang w:val="en-US"/>
              </w:rPr>
              <w:t>diferite</w:t>
            </w:r>
            <w:proofErr w:type="spellEnd"/>
            <w:r w:rsidRPr="001B6A04">
              <w:rPr>
                <w:sz w:val="22"/>
                <w:szCs w:val="22"/>
                <w:lang w:val="en-US"/>
              </w:rPr>
              <w:t xml:space="preserve"> </w:t>
            </w:r>
            <w:proofErr w:type="spellStart"/>
            <w:r w:rsidRPr="001B6A04">
              <w:rPr>
                <w:sz w:val="22"/>
                <w:szCs w:val="22"/>
                <w:lang w:val="en-US"/>
              </w:rPr>
              <w:t>vârste</w:t>
            </w:r>
            <w:proofErr w:type="spellEnd"/>
            <w:r w:rsidRPr="001B6A04">
              <w:rPr>
                <w:sz w:val="22"/>
                <w:szCs w:val="22"/>
                <w:lang w:val="en-US"/>
              </w:rPr>
              <w:t>.</w:t>
            </w:r>
            <w:bookmarkEnd w:id="6"/>
          </w:p>
        </w:tc>
        <w:tc>
          <w:tcPr>
            <w:tcW w:w="851" w:type="dxa"/>
            <w:tcBorders>
              <w:top w:val="single" w:sz="4" w:space="0" w:color="auto"/>
              <w:left w:val="single" w:sz="4" w:space="0" w:color="auto"/>
              <w:bottom w:val="single" w:sz="4" w:space="0" w:color="auto"/>
              <w:right w:val="single" w:sz="4" w:space="0" w:color="auto"/>
            </w:tcBorders>
            <w:vAlign w:val="center"/>
          </w:tcPr>
          <w:p w14:paraId="5F1EECB9" w14:textId="0855B7B4" w:rsidR="00D50BF4" w:rsidRPr="005C6612" w:rsidRDefault="00205490"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06C6B4B"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A5D0047"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CE06A13" w14:textId="5B7518BB"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8524347" w14:textId="36429B72"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16EBD5AF" w14:textId="34523244" w:rsidR="00D50BF4" w:rsidRPr="005C6612" w:rsidRDefault="00205490" w:rsidP="00E45A93">
            <w:pPr>
              <w:jc w:val="center"/>
              <w:rPr>
                <w:sz w:val="20"/>
                <w:szCs w:val="20"/>
                <w:lang w:val="ro-RO"/>
              </w:rPr>
            </w:pPr>
            <w:r>
              <w:rPr>
                <w:sz w:val="20"/>
                <w:szCs w:val="20"/>
                <w:lang w:val="ro-RO"/>
              </w:rPr>
              <w:t>3</w:t>
            </w:r>
          </w:p>
        </w:tc>
      </w:tr>
      <w:tr w:rsidR="005C6612" w:rsidRPr="005C6612" w14:paraId="1C41D25E"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47B1E48A" w14:textId="77777777" w:rsidR="00D50BF4" w:rsidRPr="005C6612"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0E9955AE" w14:textId="77777777" w:rsidR="00D50BF4" w:rsidRPr="005C6612" w:rsidRDefault="00D50BF4" w:rsidP="00E45A93">
            <w:pPr>
              <w:ind w:left="-57" w:right="-57"/>
              <w:rPr>
                <w:b/>
                <w:sz w:val="22"/>
                <w:lang w:val="ro-RO"/>
              </w:rPr>
            </w:pPr>
            <w:r w:rsidRPr="005C6612">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2B78BBFE" w14:textId="512804C8" w:rsidR="00D50BF4" w:rsidRPr="005C6612" w:rsidRDefault="00B931B9"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1D0D990"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4373E6E"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662E8FC" w14:textId="074C56AF" w:rsidR="00D50BF4" w:rsidRPr="005C6612" w:rsidRDefault="00B931B9"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7B910261" w14:textId="16A62BE1" w:rsidR="00D50BF4" w:rsidRPr="005C6612" w:rsidRDefault="00B931B9"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05154697" w14:textId="7FEE01F8" w:rsidR="00D50BF4" w:rsidRPr="005C6612" w:rsidRDefault="00B931B9" w:rsidP="00E45A93">
            <w:pPr>
              <w:jc w:val="center"/>
              <w:rPr>
                <w:b/>
                <w:sz w:val="20"/>
                <w:szCs w:val="20"/>
                <w:lang w:val="ro-RO"/>
              </w:rPr>
            </w:pPr>
            <w:r>
              <w:rPr>
                <w:b/>
                <w:sz w:val="20"/>
                <w:szCs w:val="20"/>
                <w:lang w:val="ro-RO"/>
              </w:rPr>
              <w:t>3</w:t>
            </w:r>
          </w:p>
        </w:tc>
      </w:tr>
      <w:tr w:rsidR="005C6612" w:rsidRPr="00703C29" w14:paraId="67366736"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24302CE1" w14:textId="5D23C461" w:rsidR="00D50BF4" w:rsidRPr="005C6612" w:rsidRDefault="00D50BF4" w:rsidP="00E45A93">
            <w:pPr>
              <w:spacing w:before="60" w:after="60"/>
              <w:rPr>
                <w:b/>
                <w:szCs w:val="20"/>
                <w:lang w:val="ro-RO"/>
              </w:rPr>
            </w:pPr>
            <w:r w:rsidRPr="005C6612">
              <w:rPr>
                <w:b/>
                <w:szCs w:val="20"/>
                <w:lang w:val="ro-RO"/>
              </w:rPr>
              <w:t xml:space="preserve">Modul </w:t>
            </w:r>
            <w:r w:rsidR="00F26FEC">
              <w:rPr>
                <w:b/>
                <w:szCs w:val="20"/>
                <w:lang w:val="ro-RO"/>
              </w:rPr>
              <w:t>conex</w:t>
            </w:r>
            <w:r w:rsidRPr="005C6612">
              <w:rPr>
                <w:b/>
                <w:szCs w:val="20"/>
                <w:lang w:val="ro-RO"/>
              </w:rPr>
              <w:t>:</w:t>
            </w:r>
            <w:r w:rsidR="00B931B9">
              <w:rPr>
                <w:lang w:val="ro-RO"/>
              </w:rPr>
              <w:t xml:space="preserve"> </w:t>
            </w:r>
            <w:bookmarkStart w:id="7" w:name="_Hlk88033434"/>
            <w:r w:rsidR="00B931B9">
              <w:rPr>
                <w:lang w:val="ro-RO"/>
              </w:rPr>
              <w:t>Tulburări cronice de nutriţie</w:t>
            </w:r>
            <w:bookmarkEnd w:id="7"/>
          </w:p>
        </w:tc>
      </w:tr>
      <w:tr w:rsidR="005C6612" w:rsidRPr="00B931B9" w14:paraId="62C30BA5"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2D227AA7" w14:textId="77777777" w:rsidR="00D50BF4" w:rsidRPr="005C6612" w:rsidRDefault="00D50BF4" w:rsidP="00E45A93">
            <w:pPr>
              <w:numPr>
                <w:ilvl w:val="0"/>
                <w:numId w:val="6"/>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14:paraId="1EC8320F" w14:textId="3B13F417" w:rsidR="00D50BF4" w:rsidRPr="005C6612" w:rsidRDefault="00871EB9" w:rsidP="00E45A93">
            <w:pPr>
              <w:ind w:left="-57" w:right="-57"/>
              <w:rPr>
                <w:sz w:val="22"/>
                <w:lang w:val="ro-RO"/>
              </w:rPr>
            </w:pPr>
            <w:bookmarkStart w:id="8" w:name="_Hlk88033514"/>
            <w:r w:rsidRPr="001B6A04">
              <w:rPr>
                <w:sz w:val="22"/>
                <w:szCs w:val="22"/>
                <w:lang w:val="ro-RO"/>
              </w:rPr>
              <w:t>Dereglări de nutriţie: hipovitaminozele, malnutriţia, obezitatea. Stadializarea malnutriţiei după OMS. Etiopatogenia, criteriile diagnostice (clinice, biologice, funcţionale). Tabloul clinic în malnutriţia protein-calorică în funcţie de gradul (1, 2, 3) al malabsorbţiei proteice severe (Kwashiorcor, marasmul). Particularităţile tratamentului malnutriţiei în funcţie de formă (uşoară, medie, severă).</w:t>
            </w:r>
            <w:bookmarkEnd w:id="8"/>
          </w:p>
        </w:tc>
        <w:tc>
          <w:tcPr>
            <w:tcW w:w="851" w:type="dxa"/>
            <w:tcBorders>
              <w:top w:val="double" w:sz="4" w:space="0" w:color="auto"/>
              <w:left w:val="single" w:sz="4" w:space="0" w:color="auto"/>
              <w:bottom w:val="single" w:sz="4" w:space="0" w:color="auto"/>
              <w:right w:val="single" w:sz="4" w:space="0" w:color="auto"/>
            </w:tcBorders>
            <w:vAlign w:val="center"/>
          </w:tcPr>
          <w:p w14:paraId="013537AE" w14:textId="505F29FA" w:rsidR="00D50BF4" w:rsidRPr="005C6612" w:rsidRDefault="00205490"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71A5B399"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7CE7E6EC"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6792D827" w14:textId="6DDA3C67" w:rsidR="00D50BF4" w:rsidRPr="005C6612" w:rsidRDefault="00205490"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077B4A14" w14:textId="684C1A6D" w:rsidR="00D50BF4" w:rsidRPr="005C6612" w:rsidRDefault="00205490"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1FD5A90D" w14:textId="4A9EADB9" w:rsidR="00D50BF4" w:rsidRPr="005C6612" w:rsidRDefault="00205490" w:rsidP="00E45A93">
            <w:pPr>
              <w:jc w:val="center"/>
              <w:rPr>
                <w:sz w:val="20"/>
                <w:szCs w:val="20"/>
                <w:lang w:val="ro-RO"/>
              </w:rPr>
            </w:pPr>
            <w:r>
              <w:rPr>
                <w:sz w:val="20"/>
                <w:szCs w:val="20"/>
                <w:lang w:val="ro-RO"/>
              </w:rPr>
              <w:t>3</w:t>
            </w:r>
          </w:p>
        </w:tc>
      </w:tr>
      <w:tr w:rsidR="005C6612" w:rsidRPr="00B931B9" w14:paraId="44AD9F96"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6FA2B46C" w14:textId="77777777" w:rsidR="00D50BF4" w:rsidRPr="005C6612" w:rsidRDefault="00D50BF4"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4FF07A43" w14:textId="6698C498" w:rsidR="00D50BF4" w:rsidRPr="00871EB9" w:rsidRDefault="00871EB9" w:rsidP="00871EB9">
            <w:pPr>
              <w:tabs>
                <w:tab w:val="left" w:pos="5220"/>
              </w:tabs>
              <w:jc w:val="both"/>
              <w:rPr>
                <w:sz w:val="22"/>
                <w:szCs w:val="22"/>
                <w:lang w:val="ro-RO"/>
              </w:rPr>
            </w:pPr>
            <w:bookmarkStart w:id="9" w:name="_Hlk88033601"/>
            <w:r w:rsidRPr="001B6A04">
              <w:rPr>
                <w:sz w:val="22"/>
                <w:szCs w:val="22"/>
                <w:lang w:val="ro-RO"/>
              </w:rPr>
              <w:t>Etapele dietoterapiei, nevoile energetice, restabilirea toleranţei alimentare şi a metabolismului hidroelectrolitic la etapele: iniţială, intermediară şi alimentaţia optimală. Efectuarea calculului dietei copilului cu malnutriţie.</w:t>
            </w:r>
            <w:bookmarkEnd w:id="9"/>
          </w:p>
        </w:tc>
        <w:tc>
          <w:tcPr>
            <w:tcW w:w="851" w:type="dxa"/>
            <w:tcBorders>
              <w:top w:val="single" w:sz="4" w:space="0" w:color="auto"/>
              <w:left w:val="single" w:sz="4" w:space="0" w:color="auto"/>
              <w:bottom w:val="single" w:sz="4" w:space="0" w:color="auto"/>
              <w:right w:val="single" w:sz="4" w:space="0" w:color="auto"/>
            </w:tcBorders>
            <w:vAlign w:val="center"/>
          </w:tcPr>
          <w:p w14:paraId="578F2CE3" w14:textId="447B8226" w:rsidR="00D50BF4" w:rsidRPr="005C6612" w:rsidRDefault="00205490"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2AB9E46C"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87CC28D"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540615C" w14:textId="513CD3E1"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31E3BA80" w14:textId="2599440B"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08767D32" w14:textId="03D423A8" w:rsidR="00D50BF4" w:rsidRPr="005C6612" w:rsidRDefault="00205490" w:rsidP="00E45A93">
            <w:pPr>
              <w:jc w:val="center"/>
              <w:rPr>
                <w:sz w:val="20"/>
                <w:szCs w:val="20"/>
                <w:lang w:val="ro-RO"/>
              </w:rPr>
            </w:pPr>
            <w:r>
              <w:rPr>
                <w:sz w:val="20"/>
                <w:szCs w:val="20"/>
                <w:lang w:val="ro-RO"/>
              </w:rPr>
              <w:t>3</w:t>
            </w:r>
          </w:p>
        </w:tc>
      </w:tr>
      <w:tr w:rsidR="005C6612" w:rsidRPr="00B931B9" w14:paraId="3E3773F2"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53D00EB7" w14:textId="77777777" w:rsidR="00D50BF4" w:rsidRPr="005C6612" w:rsidRDefault="00D50BF4"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FD1586C" w14:textId="3FF0E953" w:rsidR="00D50BF4" w:rsidRPr="005C6612" w:rsidRDefault="00B931B9" w:rsidP="00E45A93">
            <w:pPr>
              <w:ind w:left="-57" w:right="-57"/>
              <w:rPr>
                <w:sz w:val="22"/>
                <w:lang w:val="ro-RO"/>
              </w:rPr>
            </w:pPr>
            <w:bookmarkStart w:id="10" w:name="_Hlk88033642"/>
            <w:r>
              <w:rPr>
                <w:sz w:val="22"/>
                <w:lang w:val="ro-RO"/>
              </w:rPr>
              <w:t>Conduita de supraveghere și profilaxie a cop</w:t>
            </w:r>
            <w:r w:rsidR="00F26FEC">
              <w:rPr>
                <w:sz w:val="22"/>
                <w:lang w:val="ro-RO"/>
              </w:rPr>
              <w:t>ilului cu malnutriție.</w:t>
            </w:r>
            <w:bookmarkEnd w:id="10"/>
          </w:p>
        </w:tc>
        <w:tc>
          <w:tcPr>
            <w:tcW w:w="851" w:type="dxa"/>
            <w:tcBorders>
              <w:top w:val="single" w:sz="4" w:space="0" w:color="auto"/>
              <w:left w:val="single" w:sz="4" w:space="0" w:color="auto"/>
              <w:bottom w:val="single" w:sz="4" w:space="0" w:color="auto"/>
              <w:right w:val="single" w:sz="4" w:space="0" w:color="auto"/>
            </w:tcBorders>
            <w:vAlign w:val="center"/>
          </w:tcPr>
          <w:p w14:paraId="4D3A0E2F" w14:textId="7C688658" w:rsidR="00D50BF4" w:rsidRPr="005C6612" w:rsidRDefault="00205490"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73F1118"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97F8E66"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D86C03D" w14:textId="50F6E583"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0589AE31" w14:textId="2ACFC30F"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0DEC52F7" w14:textId="7F7AE293" w:rsidR="00D50BF4" w:rsidRPr="005C6612" w:rsidRDefault="00205490" w:rsidP="00E45A93">
            <w:pPr>
              <w:jc w:val="center"/>
              <w:rPr>
                <w:sz w:val="20"/>
                <w:szCs w:val="20"/>
                <w:lang w:val="ro-RO"/>
              </w:rPr>
            </w:pPr>
            <w:r>
              <w:rPr>
                <w:sz w:val="20"/>
                <w:szCs w:val="20"/>
                <w:lang w:val="ro-RO"/>
              </w:rPr>
              <w:t>3</w:t>
            </w:r>
          </w:p>
        </w:tc>
      </w:tr>
      <w:tr w:rsidR="005C6612" w:rsidRPr="005C6612" w14:paraId="1A2B2E90"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11040E7E" w14:textId="77777777" w:rsidR="00D50BF4" w:rsidRPr="005C6612"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3ACA5DA" w14:textId="77777777" w:rsidR="00D50BF4" w:rsidRPr="005C6612" w:rsidRDefault="00D50BF4" w:rsidP="00E45A93">
            <w:pPr>
              <w:ind w:left="-57" w:right="-57"/>
              <w:rPr>
                <w:b/>
                <w:sz w:val="22"/>
                <w:lang w:val="ro-RO"/>
              </w:rPr>
            </w:pPr>
            <w:r w:rsidRPr="005C6612">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7163913B" w14:textId="1833EEEB" w:rsidR="00D50BF4" w:rsidRPr="005C6612" w:rsidRDefault="00F26FEC"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13C77A00"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66A00553"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3F92B41" w14:textId="41F5065C" w:rsidR="00D50BF4" w:rsidRPr="005C6612" w:rsidRDefault="00F26FEC"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8FD17E2" w14:textId="7001C6B2" w:rsidR="00D50BF4" w:rsidRPr="005C6612" w:rsidRDefault="00F26FEC"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108A0695" w14:textId="0F307B40" w:rsidR="00D50BF4" w:rsidRPr="005C6612" w:rsidRDefault="00F26FEC" w:rsidP="00E45A93">
            <w:pPr>
              <w:jc w:val="center"/>
              <w:rPr>
                <w:b/>
                <w:sz w:val="20"/>
                <w:szCs w:val="20"/>
                <w:lang w:val="ro-RO"/>
              </w:rPr>
            </w:pPr>
            <w:r>
              <w:rPr>
                <w:b/>
                <w:sz w:val="20"/>
                <w:szCs w:val="20"/>
                <w:lang w:val="ro-RO"/>
              </w:rPr>
              <w:t>3</w:t>
            </w:r>
          </w:p>
        </w:tc>
      </w:tr>
      <w:tr w:rsidR="005C6612" w:rsidRPr="00703C29" w14:paraId="501F30DA"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05A61924" w14:textId="4B6B567B" w:rsidR="00D50BF4" w:rsidRPr="00684A54" w:rsidRDefault="00D50BF4" w:rsidP="00E45A93">
            <w:pPr>
              <w:spacing w:before="60" w:after="60"/>
              <w:rPr>
                <w:b/>
                <w:szCs w:val="20"/>
                <w:lang w:val="ro-RO"/>
              </w:rPr>
            </w:pPr>
            <w:r w:rsidRPr="00684A54">
              <w:rPr>
                <w:b/>
                <w:szCs w:val="20"/>
                <w:lang w:val="ro-RO"/>
              </w:rPr>
              <w:t>Modul conex:</w:t>
            </w:r>
            <w:r w:rsidR="00F26FEC">
              <w:rPr>
                <w:lang w:val="ro-RO"/>
              </w:rPr>
              <w:t xml:space="preserve"> </w:t>
            </w:r>
            <w:bookmarkStart w:id="11" w:name="_Hlk88033822"/>
            <w:r w:rsidR="00F26FEC">
              <w:rPr>
                <w:lang w:val="ro-RO"/>
              </w:rPr>
              <w:t>Alimentaţia copilului la diferite vîrste.</w:t>
            </w:r>
            <w:bookmarkEnd w:id="11"/>
          </w:p>
        </w:tc>
      </w:tr>
      <w:tr w:rsidR="005C6612" w:rsidRPr="0043722A" w14:paraId="1FDA5134"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57A1EC91" w14:textId="77777777" w:rsidR="00D50BF4" w:rsidRPr="00684A54" w:rsidRDefault="00D50BF4" w:rsidP="00E45A93">
            <w:pPr>
              <w:numPr>
                <w:ilvl w:val="0"/>
                <w:numId w:val="26"/>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14:paraId="53005877" w14:textId="77777777" w:rsidR="0043722A" w:rsidRPr="001B6A04" w:rsidRDefault="0043722A" w:rsidP="0043722A">
            <w:pPr>
              <w:tabs>
                <w:tab w:val="left" w:pos="5220"/>
              </w:tabs>
              <w:rPr>
                <w:sz w:val="22"/>
                <w:szCs w:val="22"/>
                <w:lang w:val="ro-RO"/>
              </w:rPr>
            </w:pPr>
            <w:r w:rsidRPr="001B6A04">
              <w:rPr>
                <w:sz w:val="22"/>
                <w:szCs w:val="22"/>
                <w:lang w:val="ro-RO"/>
              </w:rPr>
              <w:t>Particularităţile morfofuncţionale ale sistemului digestiv şi ale metabolismului în raport   cu vârsta. Concepţia contemporană privind fiziologia alimentaţiei copilului sănătos. Necesităţile nutriţionale în funcţie de vârstă: a) în apă; b) în minerale – Ca, Cu, F, I, Mg, K, Se, Zn; c) în proteine; d) în glucide; e) în lipide; f) în vitamine; g) necesităţile energetice.</w:t>
            </w:r>
          </w:p>
          <w:p w14:paraId="79FD5A8D" w14:textId="66ECEDE0" w:rsidR="00D50BF4" w:rsidRPr="00684A54" w:rsidRDefault="00D50BF4" w:rsidP="00F26FEC">
            <w:pPr>
              <w:ind w:right="-57"/>
              <w:rPr>
                <w:sz w:val="22"/>
                <w:lang w:val="ro-RO"/>
              </w:rPr>
            </w:pPr>
          </w:p>
        </w:tc>
        <w:tc>
          <w:tcPr>
            <w:tcW w:w="851" w:type="dxa"/>
            <w:tcBorders>
              <w:top w:val="double" w:sz="4" w:space="0" w:color="auto"/>
              <w:left w:val="single" w:sz="4" w:space="0" w:color="auto"/>
              <w:bottom w:val="single" w:sz="4" w:space="0" w:color="auto"/>
              <w:right w:val="single" w:sz="4" w:space="0" w:color="auto"/>
            </w:tcBorders>
            <w:vAlign w:val="center"/>
          </w:tcPr>
          <w:p w14:paraId="0787D84D" w14:textId="28531039" w:rsidR="00D50BF4" w:rsidRPr="005C6612" w:rsidRDefault="00205490"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0181A5DE"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65C4E959"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4E38E1E9" w14:textId="15A22710" w:rsidR="00D50BF4" w:rsidRPr="005C6612" w:rsidRDefault="00205490"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773F8022" w14:textId="08C147D0" w:rsidR="00D50BF4" w:rsidRPr="005C6612" w:rsidRDefault="00205490"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5A23860C" w14:textId="79ECB679" w:rsidR="00D50BF4" w:rsidRPr="005C6612" w:rsidRDefault="00205490" w:rsidP="00E45A93">
            <w:pPr>
              <w:jc w:val="center"/>
              <w:rPr>
                <w:sz w:val="20"/>
                <w:szCs w:val="20"/>
                <w:lang w:val="ro-RO"/>
              </w:rPr>
            </w:pPr>
            <w:r>
              <w:rPr>
                <w:sz w:val="20"/>
                <w:szCs w:val="20"/>
                <w:lang w:val="ro-RO"/>
              </w:rPr>
              <w:t>3</w:t>
            </w:r>
          </w:p>
        </w:tc>
      </w:tr>
      <w:tr w:rsidR="005C6612" w:rsidRPr="0043722A" w14:paraId="62D0C68F"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1569FF60" w14:textId="77777777" w:rsidR="00D50BF4" w:rsidRPr="00684A54" w:rsidRDefault="00D50BF4" w:rsidP="00E45A93">
            <w:pPr>
              <w:numPr>
                <w:ilvl w:val="0"/>
                <w:numId w:val="2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0CE3A567" w14:textId="24A81055" w:rsidR="0043722A" w:rsidRPr="001B6A04" w:rsidRDefault="0043722A" w:rsidP="0043722A">
            <w:pPr>
              <w:tabs>
                <w:tab w:val="left" w:pos="5220"/>
              </w:tabs>
              <w:rPr>
                <w:sz w:val="22"/>
                <w:szCs w:val="22"/>
                <w:lang w:val="ro-RO"/>
              </w:rPr>
            </w:pPr>
            <w:bookmarkStart w:id="12" w:name="_Hlk88033959"/>
            <w:r w:rsidRPr="001B6A04">
              <w:rPr>
                <w:sz w:val="22"/>
                <w:szCs w:val="22"/>
                <w:lang w:val="ro-RO"/>
              </w:rPr>
              <w:t>Alimentaţia gravidei. Alimentaţia mamei în perioada lactaţiei. Alimentaţia naturală a sugarului. Prioritatea alimentaţiei la sân. Dificultăţi şi incidente în alimentaţia la sân. Diversificarea alimentaţiei sugarului; argumentarea necesităţii, produsele folosite, tehnica diversificării. Alimentaţia artificială a sugarului. Noţiuni, preparate de lapte folosite în alimetaţia artificială, dezavantajul lor. Regulile pentru alimentaţia artificială corectă. Formulele de lapte: adaptate, parţial adaptate şi neadaptate. Diversificarea alimentaţiei artificiale.</w:t>
            </w:r>
          </w:p>
          <w:bookmarkEnd w:id="12"/>
          <w:p w14:paraId="1E76C44B" w14:textId="456ED046" w:rsidR="00D50BF4" w:rsidRPr="00684A54" w:rsidRDefault="00D50BF4" w:rsidP="00F26FEC">
            <w:pPr>
              <w:ind w:right="-57"/>
              <w:rPr>
                <w:sz w:val="22"/>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14:paraId="4D55307C" w14:textId="09213DD7" w:rsidR="00D50BF4" w:rsidRPr="005C6612" w:rsidRDefault="00205490"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831EA93"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0E00E7F7"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3CFAB0C" w14:textId="5B4E1A93"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60E1CDAA" w14:textId="5E5E5F74"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519BD896" w14:textId="6580CE1D" w:rsidR="00D50BF4" w:rsidRPr="005C6612" w:rsidRDefault="00205490" w:rsidP="00E45A93">
            <w:pPr>
              <w:jc w:val="center"/>
              <w:rPr>
                <w:sz w:val="20"/>
                <w:szCs w:val="20"/>
                <w:lang w:val="ro-RO"/>
              </w:rPr>
            </w:pPr>
            <w:r>
              <w:rPr>
                <w:sz w:val="20"/>
                <w:szCs w:val="20"/>
                <w:lang w:val="ro-RO"/>
              </w:rPr>
              <w:t>3</w:t>
            </w:r>
          </w:p>
        </w:tc>
      </w:tr>
      <w:tr w:rsidR="005C6612" w:rsidRPr="0043722A" w14:paraId="15FB61C7"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7E5E5481" w14:textId="77777777" w:rsidR="00D50BF4" w:rsidRPr="00684A54" w:rsidRDefault="00D50BF4" w:rsidP="00E45A93">
            <w:pPr>
              <w:numPr>
                <w:ilvl w:val="0"/>
                <w:numId w:val="2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03DCE309" w14:textId="15324DBE" w:rsidR="00D50BF4" w:rsidRPr="00684A54" w:rsidRDefault="0043722A" w:rsidP="00E45A93">
            <w:pPr>
              <w:ind w:left="-57" w:right="-57"/>
              <w:rPr>
                <w:sz w:val="22"/>
                <w:lang w:val="ro-RO"/>
              </w:rPr>
            </w:pPr>
            <w:bookmarkStart w:id="13" w:name="_Hlk88034009"/>
            <w:r>
              <w:rPr>
                <w:sz w:val="22"/>
                <w:lang w:val="ro-RO"/>
              </w:rPr>
              <w:t xml:space="preserve">Alimentația copiilor după 1 an de viață. Nutrienții necesari. </w:t>
            </w:r>
            <w:r w:rsidR="00871EB9">
              <w:rPr>
                <w:sz w:val="22"/>
                <w:lang w:val="ro-RO"/>
              </w:rPr>
              <w:t>Mesele și comăponența lor.Alcătuirea unui meniu alimentar în funcție de vârstă și statutul somatic al copilului.</w:t>
            </w:r>
            <w:r>
              <w:rPr>
                <w:sz w:val="22"/>
                <w:lang w:val="ro-RO"/>
              </w:rPr>
              <w:t xml:space="preserve"> </w:t>
            </w:r>
            <w:bookmarkEnd w:id="13"/>
          </w:p>
        </w:tc>
        <w:tc>
          <w:tcPr>
            <w:tcW w:w="851" w:type="dxa"/>
            <w:tcBorders>
              <w:top w:val="single" w:sz="4" w:space="0" w:color="auto"/>
              <w:left w:val="single" w:sz="4" w:space="0" w:color="auto"/>
              <w:bottom w:val="single" w:sz="4" w:space="0" w:color="auto"/>
              <w:right w:val="single" w:sz="4" w:space="0" w:color="auto"/>
            </w:tcBorders>
            <w:vAlign w:val="center"/>
          </w:tcPr>
          <w:p w14:paraId="4BFE81A6" w14:textId="19701ABC" w:rsidR="00D50BF4" w:rsidRPr="005C6612" w:rsidRDefault="00205490"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DC08BAD"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EBB6BE6"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72740BA" w14:textId="7CBE5CDC"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17EB082C" w14:textId="2DFD5776"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2EA54957" w14:textId="6B11274D" w:rsidR="00D50BF4" w:rsidRPr="005C6612" w:rsidRDefault="00205490" w:rsidP="00E45A93">
            <w:pPr>
              <w:jc w:val="center"/>
              <w:rPr>
                <w:sz w:val="20"/>
                <w:szCs w:val="20"/>
                <w:lang w:val="ro-RO"/>
              </w:rPr>
            </w:pPr>
            <w:r>
              <w:rPr>
                <w:sz w:val="20"/>
                <w:szCs w:val="20"/>
                <w:lang w:val="ro-RO"/>
              </w:rPr>
              <w:t>3</w:t>
            </w:r>
          </w:p>
        </w:tc>
      </w:tr>
      <w:tr w:rsidR="005C6612" w:rsidRPr="005C6612" w14:paraId="52CFE1F2"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7687EBDC" w14:textId="77777777" w:rsidR="00D50BF4" w:rsidRPr="00684A54"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57703D0C" w14:textId="77777777" w:rsidR="00D50BF4" w:rsidRPr="00684A54" w:rsidRDefault="00D50BF4" w:rsidP="00E45A93">
            <w:pPr>
              <w:ind w:left="-57" w:right="-57"/>
              <w:rPr>
                <w:b/>
                <w:sz w:val="22"/>
                <w:lang w:val="ro-RO"/>
              </w:rPr>
            </w:pPr>
            <w:r w:rsidRPr="00684A54">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07E2E562" w14:textId="748D254C" w:rsidR="00D50BF4" w:rsidRPr="005C6612" w:rsidRDefault="00F26FEC"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268682EC"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159528E"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AC0DB9E" w14:textId="65DCC85F" w:rsidR="00D50BF4" w:rsidRPr="005C6612" w:rsidRDefault="00F26FEC"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3B6018F" w14:textId="61FFD6C7" w:rsidR="00D50BF4" w:rsidRPr="005C6612" w:rsidRDefault="00F26FEC"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38669787" w14:textId="2EDF6A35" w:rsidR="00D50BF4" w:rsidRPr="005C6612" w:rsidRDefault="00F26FEC" w:rsidP="00E45A93">
            <w:pPr>
              <w:jc w:val="center"/>
              <w:rPr>
                <w:b/>
                <w:sz w:val="20"/>
                <w:szCs w:val="20"/>
                <w:lang w:val="ro-RO"/>
              </w:rPr>
            </w:pPr>
            <w:r>
              <w:rPr>
                <w:b/>
                <w:sz w:val="20"/>
                <w:szCs w:val="20"/>
                <w:lang w:val="ro-RO"/>
              </w:rPr>
              <w:t>3</w:t>
            </w:r>
          </w:p>
        </w:tc>
      </w:tr>
      <w:tr w:rsidR="005C6612" w:rsidRPr="005C6612" w14:paraId="23A6CFA8"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0C1BDAD5" w14:textId="62AB8E41" w:rsidR="00D50BF4" w:rsidRPr="00684A54" w:rsidRDefault="00D50BF4" w:rsidP="00E45A93">
            <w:pPr>
              <w:spacing w:before="60" w:after="60"/>
              <w:rPr>
                <w:b/>
                <w:szCs w:val="20"/>
                <w:lang w:val="ro-RO"/>
              </w:rPr>
            </w:pPr>
            <w:r w:rsidRPr="00684A54">
              <w:rPr>
                <w:b/>
                <w:szCs w:val="20"/>
                <w:lang w:val="ro-RO"/>
              </w:rPr>
              <w:t>Modul conex:</w:t>
            </w:r>
            <w:r w:rsidR="00C00206">
              <w:rPr>
                <w:lang w:val="ro-RO"/>
              </w:rPr>
              <w:t xml:space="preserve"> </w:t>
            </w:r>
            <w:bookmarkStart w:id="14" w:name="_Hlk88034156"/>
            <w:r w:rsidR="00C00206">
              <w:rPr>
                <w:lang w:val="ro-RO"/>
              </w:rPr>
              <w:t>Pneumoniile la copii. Clasificarea. Particularităţile clinico paraclinice. Diagnostic diferenţial. Principii de tratament. Conduita acestor copii.</w:t>
            </w:r>
            <w:bookmarkEnd w:id="14"/>
          </w:p>
        </w:tc>
      </w:tr>
      <w:tr w:rsidR="005C6612" w:rsidRPr="00C00206" w14:paraId="7A4FFB02"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5179354D" w14:textId="77777777" w:rsidR="00D50BF4" w:rsidRPr="00684A54" w:rsidRDefault="00D50BF4" w:rsidP="00E45A93">
            <w:pPr>
              <w:numPr>
                <w:ilvl w:val="0"/>
                <w:numId w:val="27"/>
              </w:numPr>
              <w:jc w:val="center"/>
              <w:rPr>
                <w:sz w:val="22"/>
                <w:lang w:val="ro-RO"/>
              </w:rPr>
            </w:pPr>
            <w:bookmarkStart w:id="15" w:name="_Hlk88034240"/>
          </w:p>
        </w:tc>
        <w:tc>
          <w:tcPr>
            <w:tcW w:w="4754" w:type="dxa"/>
            <w:tcBorders>
              <w:top w:val="double" w:sz="4" w:space="0" w:color="auto"/>
              <w:left w:val="single" w:sz="4" w:space="0" w:color="auto"/>
              <w:bottom w:val="single" w:sz="4" w:space="0" w:color="auto"/>
              <w:right w:val="single" w:sz="4" w:space="0" w:color="auto"/>
            </w:tcBorders>
            <w:vAlign w:val="center"/>
          </w:tcPr>
          <w:p w14:paraId="31FE9993" w14:textId="4AD6D5FC" w:rsidR="00D50BF4" w:rsidRPr="00684A54" w:rsidRDefault="00C71657" w:rsidP="00F26FEC">
            <w:pPr>
              <w:ind w:right="-57"/>
              <w:rPr>
                <w:sz w:val="22"/>
                <w:lang w:val="ro-RO"/>
              </w:rPr>
            </w:pPr>
            <w:bookmarkStart w:id="16" w:name="_Hlk88034310"/>
            <w:r w:rsidRPr="001B6A04">
              <w:rPr>
                <w:sz w:val="22"/>
                <w:szCs w:val="22"/>
                <w:lang w:val="ro-RO"/>
              </w:rPr>
              <w:t xml:space="preserve">Pneumoniile comunitare la copii. Etiologie în funcţie de vârstă. Clasificare: pneumonii </w:t>
            </w:r>
            <w:bookmarkStart w:id="17" w:name="_Hlk88034349"/>
            <w:bookmarkEnd w:id="16"/>
            <w:r w:rsidRPr="001B6A04">
              <w:rPr>
                <w:sz w:val="22"/>
                <w:szCs w:val="22"/>
                <w:lang w:val="ro-RO"/>
              </w:rPr>
              <w:lastRenderedPageBreak/>
              <w:t>comunitare, pneumonii intraspitaliceşti (nozocomiale). Etiologie, particularităţi. Principiile de bază a programei OMS în diagnosticul şi tratamentul  pneumoniilor acute la copii. Manifestările clinice în funcţie de vârstă şi etiologie.</w:t>
            </w:r>
            <w:bookmarkEnd w:id="17"/>
          </w:p>
        </w:tc>
        <w:tc>
          <w:tcPr>
            <w:tcW w:w="851" w:type="dxa"/>
            <w:tcBorders>
              <w:top w:val="double" w:sz="4" w:space="0" w:color="auto"/>
              <w:left w:val="single" w:sz="4" w:space="0" w:color="auto"/>
              <w:bottom w:val="single" w:sz="4" w:space="0" w:color="auto"/>
              <w:right w:val="single" w:sz="4" w:space="0" w:color="auto"/>
            </w:tcBorders>
            <w:vAlign w:val="center"/>
          </w:tcPr>
          <w:p w14:paraId="0F5664A3" w14:textId="0C1DA239" w:rsidR="00D50BF4" w:rsidRPr="005C6612" w:rsidRDefault="00205490" w:rsidP="00E45A93">
            <w:pPr>
              <w:jc w:val="center"/>
              <w:rPr>
                <w:sz w:val="20"/>
                <w:szCs w:val="20"/>
                <w:lang w:val="ro-RO"/>
              </w:rPr>
            </w:pPr>
            <w:r>
              <w:rPr>
                <w:sz w:val="20"/>
                <w:szCs w:val="20"/>
                <w:lang w:val="ro-RO"/>
              </w:rPr>
              <w:lastRenderedPageBreak/>
              <w:t>2</w:t>
            </w:r>
          </w:p>
        </w:tc>
        <w:tc>
          <w:tcPr>
            <w:tcW w:w="773" w:type="dxa"/>
            <w:tcBorders>
              <w:top w:val="double" w:sz="4" w:space="0" w:color="auto"/>
              <w:left w:val="single" w:sz="4" w:space="0" w:color="auto"/>
              <w:bottom w:val="single" w:sz="4" w:space="0" w:color="auto"/>
              <w:right w:val="single" w:sz="4" w:space="0" w:color="auto"/>
            </w:tcBorders>
            <w:vAlign w:val="center"/>
          </w:tcPr>
          <w:p w14:paraId="005F7897"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69A1F53F"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054A5B2B" w14:textId="67E511E3" w:rsidR="00D50BF4" w:rsidRPr="005C6612" w:rsidRDefault="00205490"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109823FE" w14:textId="59EC1F9C" w:rsidR="00D50BF4" w:rsidRPr="005C6612" w:rsidRDefault="00205490"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37A9708F" w14:textId="52857DF6" w:rsidR="00D50BF4" w:rsidRPr="005C6612" w:rsidRDefault="00205490" w:rsidP="00E45A93">
            <w:pPr>
              <w:jc w:val="center"/>
              <w:rPr>
                <w:sz w:val="20"/>
                <w:szCs w:val="20"/>
                <w:lang w:val="ro-RO"/>
              </w:rPr>
            </w:pPr>
            <w:r>
              <w:rPr>
                <w:sz w:val="20"/>
                <w:szCs w:val="20"/>
                <w:lang w:val="ro-RO"/>
              </w:rPr>
              <w:t>3</w:t>
            </w:r>
          </w:p>
        </w:tc>
      </w:tr>
      <w:tr w:rsidR="005C6612" w:rsidRPr="00C00206" w14:paraId="6F851B79"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695D6C7E" w14:textId="77777777" w:rsidR="00D50BF4" w:rsidRPr="00684A54" w:rsidRDefault="00D50BF4" w:rsidP="00E45A93">
            <w:pPr>
              <w:numPr>
                <w:ilvl w:val="0"/>
                <w:numId w:val="2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1D1761FB" w14:textId="71980C46" w:rsidR="00C3549B" w:rsidRPr="001B6A04" w:rsidRDefault="00C3549B" w:rsidP="00C3549B">
            <w:pPr>
              <w:tabs>
                <w:tab w:val="left" w:pos="5220"/>
              </w:tabs>
              <w:jc w:val="both"/>
              <w:rPr>
                <w:sz w:val="22"/>
                <w:szCs w:val="22"/>
                <w:lang w:val="ro-RO"/>
              </w:rPr>
            </w:pPr>
            <w:bookmarkStart w:id="18" w:name="_Hlk88034419"/>
            <w:r w:rsidRPr="001B6A04">
              <w:rPr>
                <w:sz w:val="22"/>
                <w:szCs w:val="22"/>
                <w:lang w:val="ro-RO"/>
              </w:rPr>
              <w:t xml:space="preserve">Diagnostic diferenţial (cu infecţii respiratorii virale acute, bronşite, bronşiolite, afectări pulmonare în bolile sistemice). Tratamentul pneumoniilor acute: a) regim igieno-dietetic; b) terapia antibacteriană; c) terapia simptomatică. Reabilitarea şi dispensarizarea copiilor cu pneumonii acute. Complicaţiile pneumoniei acute: pulmonare şi extrapulmonare. pleurezie, distrucţia pulmonară, pneumomediastinum, edem pulmonar de tip matur, absces, pneumotorax, piopneumotorax. Complicaţiile extrapulmonare: miocardita, miopericardita, endocardita bacteriană, septicemia, afectarea toxică a organelor interne, encefalopatia toxicoinfecţioasă, leziunea renală acută etc. Particularităţile pneumoniei stafilococice, gram negative, provocată de Chlamidia şi Micoplasma  </w:t>
            </w:r>
          </w:p>
          <w:bookmarkEnd w:id="18"/>
          <w:p w14:paraId="401805D9" w14:textId="2516AA82" w:rsidR="00D50BF4" w:rsidRPr="00684A54" w:rsidRDefault="00D50BF4" w:rsidP="00E45A93">
            <w:pPr>
              <w:ind w:left="-57" w:right="-57"/>
              <w:rPr>
                <w:sz w:val="22"/>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14:paraId="74A53B22" w14:textId="663E1B7C" w:rsidR="00D50BF4" w:rsidRPr="005C6612" w:rsidRDefault="00205490"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1DA7760"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5224045"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E0858DA" w14:textId="77B14B12"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145A679" w14:textId="6799E860"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08102C6E" w14:textId="16748804" w:rsidR="00D50BF4" w:rsidRPr="005C6612" w:rsidRDefault="00205490" w:rsidP="00E45A93">
            <w:pPr>
              <w:jc w:val="center"/>
              <w:rPr>
                <w:sz w:val="20"/>
                <w:szCs w:val="20"/>
                <w:lang w:val="ro-RO"/>
              </w:rPr>
            </w:pPr>
            <w:r>
              <w:rPr>
                <w:sz w:val="20"/>
                <w:szCs w:val="20"/>
                <w:lang w:val="ro-RO"/>
              </w:rPr>
              <w:t>3</w:t>
            </w:r>
          </w:p>
        </w:tc>
      </w:tr>
      <w:bookmarkEnd w:id="15"/>
      <w:tr w:rsidR="005C6612" w:rsidRPr="005C6612" w14:paraId="5AB6EA3A"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4DBD7E65" w14:textId="77777777" w:rsidR="00D50BF4" w:rsidRPr="005C6612"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79A6D050" w14:textId="77777777" w:rsidR="00D50BF4" w:rsidRPr="005C6612" w:rsidRDefault="00D50BF4" w:rsidP="00E45A93">
            <w:pPr>
              <w:ind w:left="-57" w:right="-57"/>
              <w:rPr>
                <w:b/>
                <w:sz w:val="22"/>
                <w:lang w:val="ro-RO"/>
              </w:rPr>
            </w:pPr>
            <w:r w:rsidRPr="005C6612">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0F929549" w14:textId="57A5DC94" w:rsidR="00D50BF4" w:rsidRPr="005C6612" w:rsidRDefault="00C00206"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575CDB1"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360AD4F"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EE57767" w14:textId="110BFB8D" w:rsidR="00D50BF4" w:rsidRPr="005C6612" w:rsidRDefault="00C00206"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422A41A" w14:textId="13BE0546" w:rsidR="00D50BF4" w:rsidRPr="005C6612" w:rsidRDefault="00C00206"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7FFE52AE" w14:textId="7BDD18FB" w:rsidR="00D50BF4" w:rsidRPr="005C6612" w:rsidRDefault="00C00206" w:rsidP="00E45A93">
            <w:pPr>
              <w:jc w:val="center"/>
              <w:rPr>
                <w:b/>
                <w:sz w:val="20"/>
                <w:szCs w:val="20"/>
                <w:lang w:val="ro-RO"/>
              </w:rPr>
            </w:pPr>
            <w:r>
              <w:rPr>
                <w:b/>
                <w:sz w:val="20"/>
                <w:szCs w:val="20"/>
                <w:lang w:val="ro-RO"/>
              </w:rPr>
              <w:t>3</w:t>
            </w:r>
          </w:p>
        </w:tc>
      </w:tr>
      <w:tr w:rsidR="005C6612" w:rsidRPr="005C6612" w14:paraId="7E042224"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36448737" w14:textId="74C29181" w:rsidR="00D50BF4" w:rsidRPr="005C6612" w:rsidRDefault="00D50BF4" w:rsidP="00E45A93">
            <w:pPr>
              <w:spacing w:before="60" w:after="60"/>
              <w:jc w:val="center"/>
              <w:rPr>
                <w:b/>
                <w:szCs w:val="20"/>
                <w:lang w:val="ro-RO"/>
              </w:rPr>
            </w:pPr>
          </w:p>
        </w:tc>
      </w:tr>
      <w:tr w:rsidR="005C6612" w:rsidRPr="004D46BC" w14:paraId="08FD34D2"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7F9EC51F" w14:textId="5A60CFC4" w:rsidR="00D50BF4" w:rsidRPr="005C6612" w:rsidRDefault="00D50BF4" w:rsidP="00E45A93">
            <w:pPr>
              <w:spacing w:before="60" w:after="60"/>
              <w:rPr>
                <w:b/>
                <w:szCs w:val="20"/>
                <w:lang w:val="ro-RO"/>
              </w:rPr>
            </w:pPr>
            <w:r w:rsidRPr="005C6612">
              <w:rPr>
                <w:b/>
                <w:szCs w:val="20"/>
                <w:lang w:val="ro-RO"/>
              </w:rPr>
              <w:t xml:space="preserve">Modul </w:t>
            </w:r>
            <w:r w:rsidR="00B96C04">
              <w:rPr>
                <w:b/>
                <w:szCs w:val="20"/>
                <w:lang w:val="ro-RO"/>
              </w:rPr>
              <w:t>conex</w:t>
            </w:r>
            <w:r w:rsidRPr="005C6612">
              <w:rPr>
                <w:b/>
                <w:szCs w:val="20"/>
                <w:lang w:val="ro-RO"/>
              </w:rPr>
              <w:t xml:space="preserve">: </w:t>
            </w:r>
            <w:bookmarkStart w:id="19" w:name="_Hlk88034492"/>
            <w:r w:rsidR="00C00206">
              <w:rPr>
                <w:lang w:val="ro-RO"/>
              </w:rPr>
              <w:t>Cardiopatiile congenitale la copii. Clasificaţia.Criteriile diagnosticului precoce la copii. Tratament conservativ şi chirurgical. Profilaxia. Dispensarizarea.</w:t>
            </w:r>
            <w:bookmarkEnd w:id="19"/>
          </w:p>
        </w:tc>
      </w:tr>
      <w:tr w:rsidR="005C6612" w:rsidRPr="009C7891" w14:paraId="2D7CE710"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74E007D2" w14:textId="77777777" w:rsidR="00D50BF4" w:rsidRPr="005C6612" w:rsidRDefault="00D50BF4" w:rsidP="00E45A93">
            <w:pPr>
              <w:numPr>
                <w:ilvl w:val="0"/>
                <w:numId w:val="28"/>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14:paraId="5198F195" w14:textId="4A6FAAB6" w:rsidR="00D50BF4" w:rsidRPr="005C6612" w:rsidRDefault="00C3549B" w:rsidP="00C00206">
            <w:pPr>
              <w:ind w:right="-57"/>
              <w:rPr>
                <w:sz w:val="22"/>
                <w:lang w:val="ro-RO"/>
              </w:rPr>
            </w:pPr>
            <w:bookmarkStart w:id="20" w:name="_Hlk88034561"/>
            <w:r w:rsidRPr="001B6A04">
              <w:rPr>
                <w:sz w:val="22"/>
                <w:szCs w:val="22"/>
                <w:lang w:val="ro-RO"/>
              </w:rPr>
              <w:t>Malformaţiile congenitale de cord. Definiţie. Incidenţa. Etiologia. Clasificarea. Diagnosticul clinic, instrumental noninvaziv (examenul radiologic, ECG, EcoCG, rezonanță magnetică nucleară, explorarea izotopică) şi cel invaziv (cateterismul cardiac, ventriculografia şi angiocoronarografia). Malformaţiile necianogene (cu şunt stânga-dreapta): defectul septal atrial, defectul septal ventricular, canalul arterial persistent. Boli cianogene cu şunt dreapta-stânga (Tetralogia Fallot, trunchiul arterial comun, transpoziţia completă a vaselor mari, maladia Ebstein, sindromul de hipoplazie a cordului stâng).</w:t>
            </w:r>
            <w:bookmarkEnd w:id="20"/>
          </w:p>
        </w:tc>
        <w:tc>
          <w:tcPr>
            <w:tcW w:w="851" w:type="dxa"/>
            <w:tcBorders>
              <w:top w:val="double" w:sz="4" w:space="0" w:color="auto"/>
              <w:left w:val="single" w:sz="4" w:space="0" w:color="auto"/>
              <w:bottom w:val="single" w:sz="4" w:space="0" w:color="auto"/>
              <w:right w:val="single" w:sz="4" w:space="0" w:color="auto"/>
            </w:tcBorders>
            <w:vAlign w:val="center"/>
          </w:tcPr>
          <w:p w14:paraId="7378C95A" w14:textId="0F92AC77" w:rsidR="00D50BF4" w:rsidRPr="005C6612" w:rsidRDefault="00205490"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7BD174EF"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2D7FDCC0"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1D448932" w14:textId="08EF0EC0" w:rsidR="00D50BF4" w:rsidRPr="005C6612" w:rsidRDefault="00205490"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694FF5AA" w14:textId="56159418" w:rsidR="00D50BF4" w:rsidRPr="005C6612" w:rsidRDefault="00205490"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3B9064EF" w14:textId="55A6B64E" w:rsidR="00D50BF4" w:rsidRPr="005C6612" w:rsidRDefault="00205490" w:rsidP="00E45A93">
            <w:pPr>
              <w:jc w:val="center"/>
              <w:rPr>
                <w:sz w:val="20"/>
                <w:szCs w:val="20"/>
                <w:lang w:val="ro-RO"/>
              </w:rPr>
            </w:pPr>
            <w:r>
              <w:rPr>
                <w:sz w:val="20"/>
                <w:szCs w:val="20"/>
                <w:lang w:val="ro-RO"/>
              </w:rPr>
              <w:t>32</w:t>
            </w:r>
          </w:p>
        </w:tc>
      </w:tr>
      <w:tr w:rsidR="005C6612" w:rsidRPr="009C7891" w14:paraId="3233FB9B"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2BB91A2B" w14:textId="77777777" w:rsidR="00D50BF4" w:rsidRPr="005C6612" w:rsidRDefault="00D50BF4" w:rsidP="00E45A93">
            <w:pPr>
              <w:numPr>
                <w:ilvl w:val="0"/>
                <w:numId w:val="2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06388F80" w14:textId="77777777" w:rsidR="00C3549B" w:rsidRPr="001B6A04" w:rsidRDefault="00C3549B" w:rsidP="00C3549B">
            <w:pPr>
              <w:jc w:val="both"/>
              <w:rPr>
                <w:sz w:val="22"/>
                <w:szCs w:val="22"/>
                <w:lang w:val="ro-RO"/>
              </w:rPr>
            </w:pPr>
            <w:bookmarkStart w:id="21" w:name="_Hlk88034615"/>
            <w:r w:rsidRPr="001B6A04">
              <w:rPr>
                <w:sz w:val="22"/>
                <w:szCs w:val="22"/>
                <w:lang w:val="ro-RO"/>
              </w:rPr>
              <w:t xml:space="preserve">Malformaţiile obstructive fără amestec sangvin şi anomaliile valvulare (stenoza arterei pulmonare, coarctaţia aortei). Criteriile diagnostice şi evolutive. Metode de diagnostic precoce la diferite etape. Tratamentul medical şi chirurgical (indicaţii, termenul optim în fiecare variantă). Conduita și supravegherea copilului cu cardiopatii congenitale la nivelul medicinii primare.  Profilaxia anomaliilor </w:t>
            </w:r>
            <w:bookmarkStart w:id="22" w:name="_Hlk88034656"/>
            <w:bookmarkEnd w:id="21"/>
            <w:r w:rsidRPr="001B6A04">
              <w:rPr>
                <w:sz w:val="22"/>
                <w:szCs w:val="22"/>
                <w:lang w:val="ro-RO"/>
              </w:rPr>
              <w:lastRenderedPageBreak/>
              <w:t xml:space="preserve">congenitale la etapa preconcepțională și intrauterină. Consultul genetic.  </w:t>
            </w:r>
          </w:p>
          <w:bookmarkEnd w:id="22"/>
          <w:p w14:paraId="772DB6CA" w14:textId="08293E2F" w:rsidR="00D50BF4" w:rsidRPr="005C6612" w:rsidRDefault="00D50BF4" w:rsidP="00E45A93">
            <w:pPr>
              <w:ind w:left="-57" w:right="-57"/>
              <w:rPr>
                <w:sz w:val="22"/>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14:paraId="2FCA550D" w14:textId="77ACB4E9" w:rsidR="00D50BF4" w:rsidRPr="005C6612" w:rsidRDefault="00205490" w:rsidP="00E45A93">
            <w:pPr>
              <w:jc w:val="center"/>
              <w:rPr>
                <w:sz w:val="20"/>
                <w:szCs w:val="20"/>
                <w:lang w:val="ro-RO"/>
              </w:rPr>
            </w:pPr>
            <w:r>
              <w:rPr>
                <w:sz w:val="20"/>
                <w:szCs w:val="20"/>
                <w:lang w:val="ro-RO"/>
              </w:rPr>
              <w:lastRenderedPageBreak/>
              <w:t>2</w:t>
            </w:r>
          </w:p>
        </w:tc>
        <w:tc>
          <w:tcPr>
            <w:tcW w:w="773" w:type="dxa"/>
            <w:tcBorders>
              <w:top w:val="single" w:sz="4" w:space="0" w:color="auto"/>
              <w:left w:val="single" w:sz="4" w:space="0" w:color="auto"/>
              <w:bottom w:val="single" w:sz="4" w:space="0" w:color="auto"/>
              <w:right w:val="single" w:sz="4" w:space="0" w:color="auto"/>
            </w:tcBorders>
            <w:vAlign w:val="center"/>
          </w:tcPr>
          <w:p w14:paraId="002D9C55"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70D31CBA"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E020015" w14:textId="37A54209"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5DCA1F3C" w14:textId="59E3229E"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2E1D3982" w14:textId="79B3EEF2" w:rsidR="00D50BF4" w:rsidRPr="005C6612" w:rsidRDefault="00205490" w:rsidP="00E45A93">
            <w:pPr>
              <w:jc w:val="center"/>
              <w:rPr>
                <w:sz w:val="20"/>
                <w:szCs w:val="20"/>
                <w:lang w:val="ro-RO"/>
              </w:rPr>
            </w:pPr>
            <w:r>
              <w:rPr>
                <w:sz w:val="20"/>
                <w:szCs w:val="20"/>
                <w:lang w:val="ro-RO"/>
              </w:rPr>
              <w:t>3</w:t>
            </w:r>
          </w:p>
        </w:tc>
      </w:tr>
      <w:tr w:rsidR="005C6612" w:rsidRPr="009C7891" w14:paraId="56937F6D"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0F4838D0" w14:textId="77777777" w:rsidR="00D50BF4" w:rsidRPr="005C6612" w:rsidRDefault="00D50BF4" w:rsidP="00E45A93">
            <w:pPr>
              <w:numPr>
                <w:ilvl w:val="0"/>
                <w:numId w:val="2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0B82C52" w14:textId="5239AD2D" w:rsidR="00D50BF4" w:rsidRPr="005C6612" w:rsidRDefault="009C7891" w:rsidP="00E45A93">
            <w:pPr>
              <w:ind w:left="-57" w:right="-57"/>
              <w:rPr>
                <w:sz w:val="22"/>
                <w:lang w:val="ro-RO"/>
              </w:rPr>
            </w:pPr>
            <w:bookmarkStart w:id="23" w:name="_Hlk88036241"/>
            <w:r>
              <w:rPr>
                <w:sz w:val="22"/>
                <w:lang w:val="ro-RO"/>
              </w:rPr>
              <w:t>Malformațiile cardiace congenitale complexe cu grad înalt de complexitate. Diagnosticul. Căile de corecție chirurgicală. Supravegherea.</w:t>
            </w:r>
            <w:bookmarkEnd w:id="23"/>
          </w:p>
        </w:tc>
        <w:tc>
          <w:tcPr>
            <w:tcW w:w="851" w:type="dxa"/>
            <w:tcBorders>
              <w:top w:val="single" w:sz="4" w:space="0" w:color="auto"/>
              <w:left w:val="single" w:sz="4" w:space="0" w:color="auto"/>
              <w:bottom w:val="single" w:sz="4" w:space="0" w:color="auto"/>
              <w:right w:val="single" w:sz="4" w:space="0" w:color="auto"/>
            </w:tcBorders>
            <w:vAlign w:val="center"/>
          </w:tcPr>
          <w:p w14:paraId="14893ECD" w14:textId="433320D6" w:rsidR="00D50BF4" w:rsidRPr="005C6612" w:rsidRDefault="00205490"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03AFF5C"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26351CD"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745F62B" w14:textId="1B7F7EC5" w:rsidR="00D50BF4" w:rsidRPr="005C6612" w:rsidRDefault="00205490"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3201C183" w14:textId="052F1AEB" w:rsidR="00D50BF4" w:rsidRPr="005C6612" w:rsidRDefault="00205490"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08699C07" w14:textId="7B286A8E" w:rsidR="00D50BF4" w:rsidRPr="005C6612" w:rsidRDefault="00205490" w:rsidP="00E45A93">
            <w:pPr>
              <w:jc w:val="center"/>
              <w:rPr>
                <w:sz w:val="20"/>
                <w:szCs w:val="20"/>
                <w:lang w:val="ro-RO"/>
              </w:rPr>
            </w:pPr>
            <w:r>
              <w:rPr>
                <w:sz w:val="20"/>
                <w:szCs w:val="20"/>
                <w:lang w:val="ro-RO"/>
              </w:rPr>
              <w:t>3</w:t>
            </w:r>
          </w:p>
        </w:tc>
      </w:tr>
      <w:tr w:rsidR="005C6612" w:rsidRPr="005C6612" w14:paraId="02F88351"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2D8E647B" w14:textId="77777777" w:rsidR="00D50BF4" w:rsidRPr="005C6612"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4AB1843F" w14:textId="77777777" w:rsidR="00D50BF4" w:rsidRPr="005C6612" w:rsidRDefault="00D50BF4" w:rsidP="00E45A93">
            <w:pPr>
              <w:ind w:left="-57" w:right="-57"/>
              <w:rPr>
                <w:b/>
                <w:sz w:val="22"/>
                <w:lang w:val="ro-RO"/>
              </w:rPr>
            </w:pPr>
            <w:r w:rsidRPr="005C6612">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172B3C42" w14:textId="09B5661A" w:rsidR="00D50BF4" w:rsidRPr="005C6612" w:rsidRDefault="009C7891"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0B35B82"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BCA7886"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17E6E8B" w14:textId="0F1AA341" w:rsidR="00D50BF4" w:rsidRPr="005C6612" w:rsidRDefault="009C7891"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3A639760" w14:textId="0BF5A3BF" w:rsidR="00D50BF4" w:rsidRPr="005C6612" w:rsidRDefault="009C7891"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19B2FF4A" w14:textId="69979387" w:rsidR="00D50BF4" w:rsidRPr="005C6612" w:rsidRDefault="009C7891" w:rsidP="00E45A93">
            <w:pPr>
              <w:jc w:val="center"/>
              <w:rPr>
                <w:b/>
                <w:sz w:val="20"/>
                <w:szCs w:val="20"/>
                <w:lang w:val="ro-RO"/>
              </w:rPr>
            </w:pPr>
            <w:r>
              <w:rPr>
                <w:b/>
                <w:sz w:val="20"/>
                <w:szCs w:val="20"/>
                <w:lang w:val="ro-RO"/>
              </w:rPr>
              <w:t>3</w:t>
            </w:r>
          </w:p>
        </w:tc>
      </w:tr>
      <w:tr w:rsidR="005C6612" w:rsidRPr="00703C29" w14:paraId="2DDA8814"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12D26E34" w14:textId="129590B5" w:rsidR="00D50BF4" w:rsidRPr="005C6612" w:rsidRDefault="00D50BF4" w:rsidP="00E45A93">
            <w:pPr>
              <w:spacing w:before="60" w:after="60"/>
              <w:rPr>
                <w:b/>
                <w:szCs w:val="20"/>
                <w:lang w:val="ro-RO"/>
              </w:rPr>
            </w:pPr>
            <w:r w:rsidRPr="005C6612">
              <w:rPr>
                <w:b/>
                <w:szCs w:val="20"/>
                <w:lang w:val="ro-RO"/>
              </w:rPr>
              <w:t xml:space="preserve">Modul </w:t>
            </w:r>
            <w:r w:rsidR="00B96C04">
              <w:rPr>
                <w:b/>
                <w:szCs w:val="20"/>
                <w:lang w:val="ro-RO"/>
              </w:rPr>
              <w:t>conex</w:t>
            </w:r>
            <w:r w:rsidRPr="005C6612">
              <w:rPr>
                <w:b/>
                <w:szCs w:val="20"/>
                <w:lang w:val="ro-RO"/>
              </w:rPr>
              <w:t>:</w:t>
            </w:r>
            <w:r w:rsidR="009C7891">
              <w:rPr>
                <w:lang w:val="ro-RO"/>
              </w:rPr>
              <w:t xml:space="preserve"> </w:t>
            </w:r>
            <w:bookmarkStart w:id="24" w:name="_Hlk88036297"/>
            <w:r w:rsidR="009C7891">
              <w:rPr>
                <w:lang w:val="ro-RO"/>
              </w:rPr>
              <w:t>Febra reumatismală acută la copil.</w:t>
            </w:r>
            <w:bookmarkEnd w:id="24"/>
          </w:p>
        </w:tc>
      </w:tr>
      <w:tr w:rsidR="005C6612" w:rsidRPr="00B96C04" w14:paraId="09A19B9F"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33A320D0" w14:textId="77777777" w:rsidR="00D50BF4" w:rsidRPr="005C6612" w:rsidRDefault="00D50BF4" w:rsidP="00E45A93">
            <w:pPr>
              <w:numPr>
                <w:ilvl w:val="0"/>
                <w:numId w:val="29"/>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14:paraId="142E9239" w14:textId="10C23BFA" w:rsidR="00D50BF4" w:rsidRPr="005C6612" w:rsidRDefault="00B96C04" w:rsidP="00E45A93">
            <w:pPr>
              <w:ind w:left="-57" w:right="-57"/>
              <w:rPr>
                <w:sz w:val="22"/>
                <w:lang w:val="ro-RO"/>
              </w:rPr>
            </w:pPr>
            <w:bookmarkStart w:id="25" w:name="_Hlk88036337"/>
            <w:r>
              <w:rPr>
                <w:lang w:val="ro-RO"/>
              </w:rPr>
              <w:t xml:space="preserve">Febra reumatismală acută. Epidemiologia. Clasificatia. Criteriile de diagnostic în febra reumatismală acută.. </w:t>
            </w:r>
            <w:bookmarkEnd w:id="25"/>
          </w:p>
        </w:tc>
        <w:tc>
          <w:tcPr>
            <w:tcW w:w="851" w:type="dxa"/>
            <w:tcBorders>
              <w:top w:val="double" w:sz="4" w:space="0" w:color="auto"/>
              <w:left w:val="single" w:sz="4" w:space="0" w:color="auto"/>
              <w:bottom w:val="single" w:sz="4" w:space="0" w:color="auto"/>
              <w:right w:val="single" w:sz="4" w:space="0" w:color="auto"/>
            </w:tcBorders>
            <w:vAlign w:val="center"/>
          </w:tcPr>
          <w:p w14:paraId="59AC5332" w14:textId="070761DC" w:rsidR="00D50BF4" w:rsidRPr="005C6612" w:rsidRDefault="00CC2967"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430091BC"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07E3BAB5"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467E6A53" w14:textId="4141F9B5" w:rsidR="00D50BF4" w:rsidRPr="005C6612" w:rsidRDefault="00CC2967"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7AC1D14F" w14:textId="1B1564DB" w:rsidR="00D50BF4" w:rsidRPr="005C6612" w:rsidRDefault="00CC2967"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7887B7C3" w14:textId="1ECADFB5" w:rsidR="00D50BF4" w:rsidRPr="005C6612" w:rsidRDefault="00CC2967" w:rsidP="00E45A93">
            <w:pPr>
              <w:jc w:val="center"/>
              <w:rPr>
                <w:sz w:val="20"/>
                <w:szCs w:val="20"/>
                <w:lang w:val="ro-RO"/>
              </w:rPr>
            </w:pPr>
            <w:r>
              <w:rPr>
                <w:sz w:val="20"/>
                <w:szCs w:val="20"/>
                <w:lang w:val="ro-RO"/>
              </w:rPr>
              <w:t>3</w:t>
            </w:r>
          </w:p>
        </w:tc>
      </w:tr>
      <w:tr w:rsidR="005C6612" w:rsidRPr="00B96C04" w14:paraId="186AF79A"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17DBC5E8" w14:textId="77777777" w:rsidR="00D50BF4" w:rsidRPr="005C6612" w:rsidRDefault="00D50BF4" w:rsidP="00E45A93">
            <w:pPr>
              <w:numPr>
                <w:ilvl w:val="0"/>
                <w:numId w:val="2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5441006" w14:textId="620AF8DE" w:rsidR="00D50BF4" w:rsidRPr="005C6612" w:rsidRDefault="00B96C04" w:rsidP="00E45A93">
            <w:pPr>
              <w:ind w:left="-57" w:right="-57"/>
              <w:rPr>
                <w:sz w:val="22"/>
                <w:lang w:val="ro-RO"/>
              </w:rPr>
            </w:pPr>
            <w:bookmarkStart w:id="26" w:name="_Hlk88036382"/>
            <w:r>
              <w:rPr>
                <w:lang w:val="ro-RO"/>
              </w:rPr>
              <w:t>Coreea reumatismală. Criteriile diagnostice și clinice.. Tratamentul. Profilaxia. Supravegherea.</w:t>
            </w:r>
            <w:bookmarkEnd w:id="26"/>
          </w:p>
        </w:tc>
        <w:tc>
          <w:tcPr>
            <w:tcW w:w="851" w:type="dxa"/>
            <w:tcBorders>
              <w:top w:val="single" w:sz="4" w:space="0" w:color="auto"/>
              <w:left w:val="single" w:sz="4" w:space="0" w:color="auto"/>
              <w:bottom w:val="single" w:sz="4" w:space="0" w:color="auto"/>
              <w:right w:val="single" w:sz="4" w:space="0" w:color="auto"/>
            </w:tcBorders>
            <w:vAlign w:val="center"/>
          </w:tcPr>
          <w:p w14:paraId="7F279F9A" w14:textId="67F4D46E" w:rsidR="00D50BF4" w:rsidRPr="005C6612" w:rsidRDefault="00CC2967"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2E22C697"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07295B36"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89CDD9D" w14:textId="36866A36" w:rsidR="00D50BF4" w:rsidRPr="005C6612" w:rsidRDefault="00CC2967"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14EEB651" w14:textId="5DA562D2" w:rsidR="00D50BF4" w:rsidRPr="005C6612" w:rsidRDefault="00CC2967"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24D4F295" w14:textId="4F34C102" w:rsidR="00D50BF4" w:rsidRPr="005C6612" w:rsidRDefault="00CC2967" w:rsidP="00E45A93">
            <w:pPr>
              <w:jc w:val="center"/>
              <w:rPr>
                <w:sz w:val="20"/>
                <w:szCs w:val="20"/>
                <w:lang w:val="ro-RO"/>
              </w:rPr>
            </w:pPr>
            <w:r>
              <w:rPr>
                <w:sz w:val="20"/>
                <w:szCs w:val="20"/>
                <w:lang w:val="ro-RO"/>
              </w:rPr>
              <w:t>3</w:t>
            </w:r>
          </w:p>
        </w:tc>
      </w:tr>
      <w:tr w:rsidR="005C6612" w:rsidRPr="005C6612" w14:paraId="342492AA"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5393FA6B" w14:textId="77777777" w:rsidR="00D50BF4" w:rsidRPr="005C6612"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EFACF62" w14:textId="77777777" w:rsidR="00D50BF4" w:rsidRPr="005C6612" w:rsidRDefault="00D50BF4" w:rsidP="00E45A93">
            <w:pPr>
              <w:ind w:left="-57" w:right="-57"/>
              <w:rPr>
                <w:b/>
                <w:sz w:val="22"/>
                <w:lang w:val="ro-RO"/>
              </w:rPr>
            </w:pPr>
            <w:r w:rsidRPr="005C6612">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26F2CDC0" w14:textId="005EE8DE" w:rsidR="00D50BF4" w:rsidRPr="005C6612" w:rsidRDefault="00B96C04"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BCC0EFF"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6E683B14"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2FAF646E" w14:textId="541847EA" w:rsidR="00D50BF4" w:rsidRPr="005C6612" w:rsidRDefault="00B96C04"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76AC94AB" w14:textId="428BCFD9" w:rsidR="00D50BF4" w:rsidRPr="005C6612" w:rsidRDefault="00B96C04"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55D0539D" w14:textId="08B19905" w:rsidR="00D50BF4" w:rsidRPr="005C6612" w:rsidRDefault="00B96C04" w:rsidP="00E45A93">
            <w:pPr>
              <w:jc w:val="center"/>
              <w:rPr>
                <w:b/>
                <w:sz w:val="20"/>
                <w:szCs w:val="20"/>
                <w:lang w:val="ro-RO"/>
              </w:rPr>
            </w:pPr>
            <w:r>
              <w:rPr>
                <w:b/>
                <w:sz w:val="20"/>
                <w:szCs w:val="20"/>
                <w:lang w:val="ro-RO"/>
              </w:rPr>
              <w:t>3</w:t>
            </w:r>
          </w:p>
        </w:tc>
      </w:tr>
      <w:tr w:rsidR="005C6612" w:rsidRPr="005C6612" w14:paraId="068F2C02"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7A1B5B6C" w14:textId="6C9B2042" w:rsidR="00D50BF4" w:rsidRPr="005C6612" w:rsidRDefault="00D50BF4" w:rsidP="00E45A93">
            <w:pPr>
              <w:spacing w:before="60" w:after="60"/>
              <w:rPr>
                <w:b/>
                <w:szCs w:val="20"/>
                <w:lang w:val="ro-RO"/>
              </w:rPr>
            </w:pPr>
            <w:r w:rsidRPr="005C6612">
              <w:rPr>
                <w:b/>
                <w:szCs w:val="20"/>
                <w:lang w:val="ro-RO"/>
              </w:rPr>
              <w:t xml:space="preserve">Modul conex: </w:t>
            </w:r>
            <w:bookmarkStart w:id="27" w:name="_Hlk88036452"/>
            <w:r w:rsidR="00B96C04">
              <w:rPr>
                <w:lang w:val="ro-RO"/>
              </w:rPr>
              <w:t xml:space="preserve">Infecţia tractului urinar la copii. Pielonifrita. Particularităţile AFO conform vîrstei copilului. Criterii diagnostice. Principii de tratament. Profilaxia. </w:t>
            </w:r>
            <w:r w:rsidR="00834C0D">
              <w:rPr>
                <w:lang w:val="ro-RO"/>
              </w:rPr>
              <w:t>Supravegherea</w:t>
            </w:r>
            <w:bookmarkEnd w:id="27"/>
            <w:r w:rsidR="00834C0D">
              <w:rPr>
                <w:lang w:val="ro-RO"/>
              </w:rPr>
              <w:t>.</w:t>
            </w:r>
            <w:r w:rsidR="00B96C04">
              <w:rPr>
                <w:lang w:val="ro-RO"/>
              </w:rPr>
              <w:t>.</w:t>
            </w:r>
          </w:p>
        </w:tc>
      </w:tr>
      <w:tr w:rsidR="005C6612" w:rsidRPr="00B96C04" w14:paraId="0518BA37"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3D980040" w14:textId="77777777" w:rsidR="00D50BF4" w:rsidRPr="005C6612" w:rsidRDefault="00D50BF4" w:rsidP="00E45A93">
            <w:pPr>
              <w:numPr>
                <w:ilvl w:val="0"/>
                <w:numId w:val="30"/>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14:paraId="311657CF" w14:textId="77777777" w:rsidR="00BF605C" w:rsidRPr="00904166" w:rsidRDefault="00BF605C" w:rsidP="00BF605C">
            <w:pPr>
              <w:jc w:val="both"/>
              <w:rPr>
                <w:sz w:val="22"/>
                <w:szCs w:val="22"/>
                <w:lang w:val="ro-RO"/>
              </w:rPr>
            </w:pPr>
            <w:r w:rsidRPr="00904166">
              <w:rPr>
                <w:sz w:val="22"/>
                <w:szCs w:val="22"/>
                <w:lang w:val="ro-RO"/>
              </w:rPr>
              <w:t xml:space="preserve">. </w:t>
            </w:r>
            <w:bookmarkStart w:id="28" w:name="_Hlk88036502"/>
            <w:r w:rsidRPr="00904166">
              <w:rPr>
                <w:sz w:val="22"/>
                <w:szCs w:val="22"/>
                <w:lang w:val="ro-RO"/>
              </w:rPr>
              <w:t>Diagnosticul afecţiunilor reno-urinare pe etape (dispensarizarea după vârstă, explorarea complexă în condiţiile de ambulator şi staţionar). Grupele de risc pentru formarea nefropatiilor: grupa de risc înalt, grupa de risc mediu, grupa de supraveghere. Particularităţile semiologiei afecţiunilor reno-urinare. Sindroamele principale în afecţiunile reno-urinare: a) sindromul urinar; b) sindromul edematos; c) sindromul hipertensiv; d) sindromul de leziune renală acută. Metode de explorare în afecţiunile reno-urinare la copii: de laborator (obligatorie şi suplimentară), USG, investigaţii radiologice, prin RMN, scintigrafie, tomografie computerizată, puncţia renală cu biopsie.</w:t>
            </w:r>
          </w:p>
          <w:bookmarkEnd w:id="28"/>
          <w:p w14:paraId="0B4E6195" w14:textId="54468983" w:rsidR="00D50BF4" w:rsidRPr="005C6612" w:rsidRDefault="00D50BF4" w:rsidP="00E45A93">
            <w:pPr>
              <w:ind w:left="-57" w:right="-57"/>
              <w:rPr>
                <w:sz w:val="22"/>
                <w:lang w:val="ro-RO"/>
              </w:rPr>
            </w:pPr>
          </w:p>
        </w:tc>
        <w:tc>
          <w:tcPr>
            <w:tcW w:w="851" w:type="dxa"/>
            <w:tcBorders>
              <w:top w:val="double" w:sz="4" w:space="0" w:color="auto"/>
              <w:left w:val="single" w:sz="4" w:space="0" w:color="auto"/>
              <w:bottom w:val="single" w:sz="4" w:space="0" w:color="auto"/>
              <w:right w:val="single" w:sz="4" w:space="0" w:color="auto"/>
            </w:tcBorders>
            <w:vAlign w:val="center"/>
          </w:tcPr>
          <w:p w14:paraId="59024BCC" w14:textId="35DD57DF" w:rsidR="00D50BF4" w:rsidRPr="005C6612" w:rsidRDefault="00CC2967"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4822B391"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764F8F13"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6530BE17" w14:textId="0780E04E" w:rsidR="00D50BF4" w:rsidRPr="005C6612" w:rsidRDefault="00CC2967"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19F971AB" w14:textId="7629BF17" w:rsidR="00D50BF4" w:rsidRPr="005C6612" w:rsidRDefault="00CC2967"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118A6386" w14:textId="3A94BC62" w:rsidR="00D50BF4" w:rsidRPr="005C6612" w:rsidRDefault="00CC2967" w:rsidP="00E45A93">
            <w:pPr>
              <w:jc w:val="center"/>
              <w:rPr>
                <w:sz w:val="20"/>
                <w:szCs w:val="20"/>
                <w:lang w:val="ro-RO"/>
              </w:rPr>
            </w:pPr>
            <w:r>
              <w:rPr>
                <w:sz w:val="20"/>
                <w:szCs w:val="20"/>
                <w:lang w:val="ro-RO"/>
              </w:rPr>
              <w:t>3</w:t>
            </w:r>
          </w:p>
        </w:tc>
      </w:tr>
      <w:tr w:rsidR="005C6612" w:rsidRPr="00B96C04" w14:paraId="1AC0B3D5"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20AC7BBE" w14:textId="77777777" w:rsidR="00D50BF4" w:rsidRPr="005C6612" w:rsidRDefault="00D50BF4" w:rsidP="00E45A93">
            <w:pPr>
              <w:numPr>
                <w:ilvl w:val="0"/>
                <w:numId w:val="30"/>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499AB687" w14:textId="77777777" w:rsidR="000879B9" w:rsidRPr="00904166" w:rsidRDefault="000879B9" w:rsidP="000879B9">
            <w:pPr>
              <w:jc w:val="both"/>
              <w:rPr>
                <w:sz w:val="22"/>
                <w:szCs w:val="22"/>
                <w:lang w:val="ro-RO"/>
              </w:rPr>
            </w:pPr>
            <w:bookmarkStart w:id="29" w:name="_Hlk88036542"/>
            <w:r w:rsidRPr="00904166">
              <w:rPr>
                <w:sz w:val="22"/>
                <w:szCs w:val="22"/>
                <w:lang w:val="ro-RO"/>
              </w:rPr>
              <w:t>Infecțiile de tract urinar. Pielonefrita la copii. Factorii favorizanţi: endo- şi exogeni. Clasificarea pielonefritei (PN). Criteriile diagnostice: clinice, de laborator, morfofuncţionale. Algoritmul de diagnostic și tratament a infecțiilor de tract urinar. Durata tratamentului în funcţie de evoluţie. Dispensarizarea şi profilaxia (primară, secundară).</w:t>
            </w:r>
          </w:p>
          <w:bookmarkEnd w:id="29"/>
          <w:p w14:paraId="1413DE80" w14:textId="45D1AB95" w:rsidR="00D50BF4" w:rsidRPr="005C6612" w:rsidRDefault="00D50BF4" w:rsidP="00E45A93">
            <w:pPr>
              <w:ind w:left="-57" w:right="-57"/>
              <w:rPr>
                <w:sz w:val="22"/>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14:paraId="594B89FF" w14:textId="770BCC25" w:rsidR="00D50BF4" w:rsidRPr="005C6612" w:rsidRDefault="00CC2967"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1F9F000"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C790D36"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AFCA8F5" w14:textId="1AA3B1C3" w:rsidR="00D50BF4" w:rsidRPr="005C6612" w:rsidRDefault="00CC2967"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09EA9EC4" w14:textId="14E7454F" w:rsidR="00D50BF4" w:rsidRPr="005C6612" w:rsidRDefault="00CC2967"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08D97DED" w14:textId="075A9569" w:rsidR="00D50BF4" w:rsidRPr="005C6612" w:rsidRDefault="00CC2967" w:rsidP="00E45A93">
            <w:pPr>
              <w:jc w:val="center"/>
              <w:rPr>
                <w:sz w:val="20"/>
                <w:szCs w:val="20"/>
                <w:lang w:val="ro-RO"/>
              </w:rPr>
            </w:pPr>
            <w:r>
              <w:rPr>
                <w:sz w:val="20"/>
                <w:szCs w:val="20"/>
                <w:lang w:val="ro-RO"/>
              </w:rPr>
              <w:t>3</w:t>
            </w:r>
          </w:p>
        </w:tc>
      </w:tr>
      <w:tr w:rsidR="005C6612" w:rsidRPr="005C6612" w14:paraId="0B49B701"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15F729EE" w14:textId="77777777" w:rsidR="00D50BF4" w:rsidRPr="005C6612"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4610524C" w14:textId="77777777" w:rsidR="00D50BF4" w:rsidRPr="005C6612" w:rsidRDefault="00D50BF4" w:rsidP="00E45A93">
            <w:pPr>
              <w:ind w:left="-57" w:right="-57"/>
              <w:rPr>
                <w:b/>
                <w:sz w:val="22"/>
                <w:lang w:val="ro-RO"/>
              </w:rPr>
            </w:pPr>
            <w:r w:rsidRPr="005C6612">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7B320858" w14:textId="38A1D118" w:rsidR="00D50BF4" w:rsidRPr="005C6612" w:rsidRDefault="00834C0D"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497716E6"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78B64400"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35BBB06" w14:textId="32DF5EBC" w:rsidR="00D50BF4" w:rsidRPr="005C6612" w:rsidRDefault="00834C0D"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712294F1" w14:textId="3E42240B" w:rsidR="00D50BF4" w:rsidRPr="005C6612" w:rsidRDefault="00834C0D"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56B8D17E" w14:textId="0A6D9A5C" w:rsidR="00D50BF4" w:rsidRPr="005C6612" w:rsidRDefault="00834C0D" w:rsidP="00E45A93">
            <w:pPr>
              <w:jc w:val="center"/>
              <w:rPr>
                <w:b/>
                <w:sz w:val="20"/>
                <w:szCs w:val="20"/>
                <w:lang w:val="ro-RO"/>
              </w:rPr>
            </w:pPr>
            <w:r>
              <w:rPr>
                <w:b/>
                <w:sz w:val="20"/>
                <w:szCs w:val="20"/>
                <w:lang w:val="ro-RO"/>
              </w:rPr>
              <w:t>3</w:t>
            </w:r>
          </w:p>
        </w:tc>
      </w:tr>
      <w:tr w:rsidR="005C6612" w:rsidRPr="005C6612" w14:paraId="27184427"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25FE47E1" w14:textId="76EFD04F" w:rsidR="00D50BF4" w:rsidRPr="005C6612" w:rsidRDefault="00D50BF4" w:rsidP="00834C0D">
            <w:pPr>
              <w:spacing w:before="60" w:after="60"/>
              <w:rPr>
                <w:b/>
                <w:szCs w:val="20"/>
                <w:lang w:val="ro-RO"/>
              </w:rPr>
            </w:pPr>
          </w:p>
        </w:tc>
      </w:tr>
      <w:tr w:rsidR="005C6612" w:rsidRPr="004D46BC" w14:paraId="0D0FA8B9"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68FB5598" w14:textId="205824C3" w:rsidR="00D50BF4" w:rsidRPr="005C6612" w:rsidRDefault="00D50BF4" w:rsidP="00E45A93">
            <w:pPr>
              <w:spacing w:before="60" w:after="60"/>
              <w:rPr>
                <w:b/>
                <w:szCs w:val="20"/>
                <w:lang w:val="ro-RO"/>
              </w:rPr>
            </w:pPr>
            <w:bookmarkStart w:id="30" w:name="_Hlk88036609"/>
            <w:r w:rsidRPr="005C6612">
              <w:rPr>
                <w:b/>
                <w:szCs w:val="20"/>
                <w:lang w:val="ro-RO"/>
              </w:rPr>
              <w:t>Modul</w:t>
            </w:r>
            <w:r w:rsidR="00834C0D">
              <w:rPr>
                <w:b/>
                <w:szCs w:val="20"/>
                <w:lang w:val="ro-RO"/>
              </w:rPr>
              <w:t xml:space="preserve"> conex</w:t>
            </w:r>
            <w:r w:rsidRPr="005C6612">
              <w:rPr>
                <w:b/>
                <w:szCs w:val="20"/>
                <w:lang w:val="ro-RO"/>
              </w:rPr>
              <w:t>:</w:t>
            </w:r>
            <w:r w:rsidR="00834C0D">
              <w:rPr>
                <w:lang w:val="ro-RO"/>
              </w:rPr>
              <w:t xml:space="preserve"> Afecţiunile gastroduodenale la copii. Gastroduodenitele.</w:t>
            </w:r>
            <w:r w:rsidR="00BF605C">
              <w:rPr>
                <w:lang w:val="ro-RO"/>
              </w:rPr>
              <w:t xml:space="preserve"> Boala ulceroasă la copil.</w:t>
            </w:r>
            <w:r w:rsidR="00834C0D">
              <w:rPr>
                <w:lang w:val="ro-RO"/>
              </w:rPr>
              <w:t xml:space="preserve"> Paricularităţile clinice, paraclinice. Diagnosticul diferenţial. Tratament. Profilaxia. Dispensariza</w:t>
            </w:r>
            <w:r w:rsidR="00C71657">
              <w:rPr>
                <w:lang w:val="ro-RO"/>
              </w:rPr>
              <w:t>rea.</w:t>
            </w:r>
          </w:p>
        </w:tc>
      </w:tr>
      <w:bookmarkEnd w:id="30"/>
      <w:tr w:rsidR="005C6612" w:rsidRPr="00834C0D" w14:paraId="721D4D33"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2CC88864" w14:textId="77777777" w:rsidR="00D50BF4" w:rsidRPr="005C6612" w:rsidRDefault="00D50BF4" w:rsidP="00E45A93">
            <w:pPr>
              <w:numPr>
                <w:ilvl w:val="0"/>
                <w:numId w:val="3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14:paraId="24252D3C" w14:textId="03663DD7" w:rsidR="00D50BF4" w:rsidRPr="005C6612" w:rsidRDefault="00C3549B" w:rsidP="00834C0D">
            <w:pPr>
              <w:ind w:right="-57"/>
              <w:rPr>
                <w:sz w:val="22"/>
                <w:lang w:val="ro-RO"/>
              </w:rPr>
            </w:pPr>
            <w:bookmarkStart w:id="31" w:name="_Hlk88036660"/>
            <w:r w:rsidRPr="00904166">
              <w:rPr>
                <w:sz w:val="22"/>
                <w:szCs w:val="22"/>
                <w:lang w:val="ro-RO"/>
              </w:rPr>
              <w:t>.  Gastrita</w:t>
            </w:r>
            <w:r w:rsidRPr="00904166">
              <w:rPr>
                <w:sz w:val="22"/>
                <w:szCs w:val="22"/>
                <w:lang w:val="ro-MD"/>
              </w:rPr>
              <w:t xml:space="preserve">, </w:t>
            </w:r>
            <w:r w:rsidRPr="00904166">
              <w:rPr>
                <w:sz w:val="22"/>
                <w:szCs w:val="22"/>
                <w:lang w:val="ro-RO"/>
              </w:rPr>
              <w:t xml:space="preserve">gastroduodenita cronică la copil. Diagnostic diferenţial al gastroduodenitei cronice (boala ulceroasă, pancreatita acută, gastrita, bulbita </w:t>
            </w:r>
            <w:bookmarkStart w:id="32" w:name="_Hlk88036705"/>
            <w:bookmarkEnd w:id="31"/>
            <w:r w:rsidRPr="00904166">
              <w:rPr>
                <w:sz w:val="22"/>
                <w:szCs w:val="22"/>
                <w:lang w:val="ro-RO"/>
              </w:rPr>
              <w:lastRenderedPageBreak/>
              <w:t>erozivă). Tratament, dispensarizarea în funcţie de grupa de sănătate. Profilaxia.</w:t>
            </w:r>
            <w:bookmarkEnd w:id="32"/>
          </w:p>
        </w:tc>
        <w:tc>
          <w:tcPr>
            <w:tcW w:w="851" w:type="dxa"/>
            <w:tcBorders>
              <w:top w:val="double" w:sz="4" w:space="0" w:color="auto"/>
              <w:left w:val="single" w:sz="4" w:space="0" w:color="auto"/>
              <w:bottom w:val="single" w:sz="4" w:space="0" w:color="auto"/>
              <w:right w:val="single" w:sz="4" w:space="0" w:color="auto"/>
            </w:tcBorders>
            <w:vAlign w:val="center"/>
          </w:tcPr>
          <w:p w14:paraId="41452685" w14:textId="392288FA" w:rsidR="00D50BF4" w:rsidRPr="005C6612" w:rsidRDefault="00CC2967" w:rsidP="00E45A93">
            <w:pPr>
              <w:jc w:val="center"/>
              <w:rPr>
                <w:sz w:val="20"/>
                <w:szCs w:val="20"/>
                <w:lang w:val="ro-RO"/>
              </w:rPr>
            </w:pPr>
            <w:r>
              <w:rPr>
                <w:sz w:val="20"/>
                <w:szCs w:val="20"/>
                <w:lang w:val="ro-RO"/>
              </w:rPr>
              <w:lastRenderedPageBreak/>
              <w:t>2</w:t>
            </w:r>
          </w:p>
        </w:tc>
        <w:tc>
          <w:tcPr>
            <w:tcW w:w="773" w:type="dxa"/>
            <w:tcBorders>
              <w:top w:val="double" w:sz="4" w:space="0" w:color="auto"/>
              <w:left w:val="single" w:sz="4" w:space="0" w:color="auto"/>
              <w:bottom w:val="single" w:sz="4" w:space="0" w:color="auto"/>
              <w:right w:val="single" w:sz="4" w:space="0" w:color="auto"/>
            </w:tcBorders>
            <w:vAlign w:val="center"/>
          </w:tcPr>
          <w:p w14:paraId="14E3A059"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7B8B3C9D"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27A13B69" w14:textId="7CEDC29F" w:rsidR="00D50BF4" w:rsidRPr="005C6612" w:rsidRDefault="00CC2967"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6F710608" w14:textId="48504BDE" w:rsidR="00D50BF4" w:rsidRPr="005C6612" w:rsidRDefault="00CC2967"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5E014768" w14:textId="550969BD" w:rsidR="00D50BF4" w:rsidRPr="005C6612" w:rsidRDefault="00CC2967" w:rsidP="00E45A93">
            <w:pPr>
              <w:jc w:val="center"/>
              <w:rPr>
                <w:sz w:val="20"/>
                <w:szCs w:val="20"/>
                <w:lang w:val="ro-RO"/>
              </w:rPr>
            </w:pPr>
            <w:r>
              <w:rPr>
                <w:sz w:val="20"/>
                <w:szCs w:val="20"/>
                <w:lang w:val="ro-RO"/>
              </w:rPr>
              <w:t>32</w:t>
            </w:r>
          </w:p>
        </w:tc>
      </w:tr>
      <w:tr w:rsidR="005C6612" w:rsidRPr="00834C0D" w14:paraId="7754E30F"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6927975C" w14:textId="77777777" w:rsidR="00D50BF4" w:rsidRPr="005C6612" w:rsidRDefault="00D50BF4"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2EE68BC0" w14:textId="2172D6D3" w:rsidR="00D50BF4" w:rsidRPr="005C6612" w:rsidRDefault="000879B9" w:rsidP="00834C0D">
            <w:pPr>
              <w:ind w:right="-57"/>
              <w:rPr>
                <w:sz w:val="22"/>
                <w:lang w:val="ro-RO"/>
              </w:rPr>
            </w:pPr>
            <w:bookmarkStart w:id="33" w:name="_Hlk88036745"/>
            <w:r w:rsidRPr="00904166">
              <w:rPr>
                <w:sz w:val="22"/>
                <w:szCs w:val="22"/>
                <w:lang w:val="ro-RO"/>
              </w:rPr>
              <w:t>Boala ulceroasă. Etiopatogenie. Epidemiologie. Clasificare. Particularităţile clinice în funcţie de vârstă şi de localizarea ulcerului. Diagnostic pozitiv</w:t>
            </w:r>
            <w:r>
              <w:rPr>
                <w:sz w:val="22"/>
                <w:szCs w:val="22"/>
                <w:lang w:val="ro-RO"/>
              </w:rPr>
              <w:t>.</w:t>
            </w:r>
            <w:r w:rsidRPr="00904166">
              <w:rPr>
                <w:sz w:val="22"/>
                <w:szCs w:val="22"/>
                <w:lang w:val="ro-RO"/>
              </w:rPr>
              <w:t xml:space="preserve"> şi diferenţial. Scheme contemporane de tratament complex. Dispensarizarea după grupe, profilaxie</w:t>
            </w:r>
            <w:r>
              <w:rPr>
                <w:sz w:val="22"/>
                <w:szCs w:val="22"/>
                <w:lang w:val="ro-RO"/>
              </w:rPr>
              <w:t>.</w:t>
            </w:r>
            <w:bookmarkEnd w:id="33"/>
          </w:p>
        </w:tc>
        <w:tc>
          <w:tcPr>
            <w:tcW w:w="851" w:type="dxa"/>
            <w:tcBorders>
              <w:top w:val="single" w:sz="4" w:space="0" w:color="auto"/>
              <w:left w:val="single" w:sz="4" w:space="0" w:color="auto"/>
              <w:bottom w:val="single" w:sz="4" w:space="0" w:color="auto"/>
              <w:right w:val="single" w:sz="4" w:space="0" w:color="auto"/>
            </w:tcBorders>
            <w:vAlign w:val="center"/>
          </w:tcPr>
          <w:p w14:paraId="5D8C0ABB" w14:textId="652A5DA3" w:rsidR="00D50BF4" w:rsidRPr="005C6612" w:rsidRDefault="00CC2967"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60849ACC"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A336F68"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0245C6D2" w14:textId="25571839" w:rsidR="00D50BF4" w:rsidRPr="005C6612" w:rsidRDefault="00CC2967"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49E91831" w14:textId="19490CAA" w:rsidR="00D50BF4" w:rsidRPr="005C6612" w:rsidRDefault="00CC2967"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0E51E899" w14:textId="227793F3" w:rsidR="00D50BF4" w:rsidRPr="005C6612" w:rsidRDefault="00CC2967" w:rsidP="00E45A93">
            <w:pPr>
              <w:jc w:val="center"/>
              <w:rPr>
                <w:sz w:val="20"/>
                <w:szCs w:val="20"/>
                <w:lang w:val="ro-RO"/>
              </w:rPr>
            </w:pPr>
            <w:r>
              <w:rPr>
                <w:sz w:val="20"/>
                <w:szCs w:val="20"/>
                <w:lang w:val="ro-RO"/>
              </w:rPr>
              <w:t>3</w:t>
            </w:r>
          </w:p>
        </w:tc>
      </w:tr>
      <w:tr w:rsidR="005C6612" w:rsidRPr="005C6612" w14:paraId="5D34B693"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22A0AE50" w14:textId="77777777" w:rsidR="00D50BF4" w:rsidRPr="005C6612"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094BEC89" w14:textId="77777777" w:rsidR="00D50BF4" w:rsidRPr="005C6612" w:rsidRDefault="00D50BF4" w:rsidP="00E45A93">
            <w:pPr>
              <w:ind w:left="-57" w:right="-57"/>
              <w:rPr>
                <w:b/>
                <w:sz w:val="22"/>
                <w:lang w:val="ro-RO"/>
              </w:rPr>
            </w:pPr>
            <w:r w:rsidRPr="005C6612">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40BE0375" w14:textId="3A6351B6" w:rsidR="00D50BF4" w:rsidRPr="005C6612" w:rsidRDefault="00C71657"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497887A"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45B9C84"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99058E1" w14:textId="0F4274E8" w:rsidR="00D50BF4" w:rsidRPr="005C6612" w:rsidRDefault="00C71657"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11AEA348" w14:textId="038BAE32" w:rsidR="00D50BF4" w:rsidRPr="005C6612" w:rsidRDefault="00C71657"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73BAB813" w14:textId="20A65356" w:rsidR="00D50BF4" w:rsidRPr="005C6612" w:rsidRDefault="00C71657" w:rsidP="00E45A93">
            <w:pPr>
              <w:jc w:val="center"/>
              <w:rPr>
                <w:b/>
                <w:sz w:val="20"/>
                <w:szCs w:val="20"/>
                <w:lang w:val="ro-RO"/>
              </w:rPr>
            </w:pPr>
            <w:r>
              <w:rPr>
                <w:b/>
                <w:sz w:val="20"/>
                <w:szCs w:val="20"/>
                <w:lang w:val="ro-RO"/>
              </w:rPr>
              <w:t>3</w:t>
            </w:r>
          </w:p>
        </w:tc>
      </w:tr>
      <w:tr w:rsidR="005C6612" w:rsidRPr="005C6612" w14:paraId="072DBC18"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4A4D010A" w14:textId="226E9BF1" w:rsidR="00D50BF4" w:rsidRPr="005C6612" w:rsidRDefault="00D50BF4" w:rsidP="00E45A93">
            <w:pPr>
              <w:spacing w:before="60" w:after="60"/>
              <w:rPr>
                <w:b/>
                <w:szCs w:val="20"/>
                <w:lang w:val="ro-RO"/>
              </w:rPr>
            </w:pPr>
            <w:r w:rsidRPr="005C6612">
              <w:rPr>
                <w:b/>
                <w:szCs w:val="20"/>
                <w:lang w:val="ro-RO"/>
              </w:rPr>
              <w:t>Modul conex:</w:t>
            </w:r>
            <w:r w:rsidR="00C71657">
              <w:rPr>
                <w:lang w:val="ro-RO"/>
              </w:rPr>
              <w:t xml:space="preserve"> </w:t>
            </w:r>
            <w:bookmarkStart w:id="34" w:name="_Hlk88036821"/>
            <w:r w:rsidR="00C71657">
              <w:rPr>
                <w:lang w:val="ro-RO"/>
              </w:rPr>
              <w:t>Anemiile la copii. Clasificarea. Algoritm de diagnostic şi tratament. Profilaxia</w:t>
            </w:r>
            <w:bookmarkEnd w:id="34"/>
          </w:p>
        </w:tc>
      </w:tr>
      <w:tr w:rsidR="005C6612" w:rsidRPr="00BF605C" w14:paraId="5E20DFDE"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0095A7EF" w14:textId="77777777" w:rsidR="00D50BF4" w:rsidRPr="005C6612" w:rsidRDefault="00D50BF4" w:rsidP="00E45A93">
            <w:pPr>
              <w:numPr>
                <w:ilvl w:val="0"/>
                <w:numId w:val="3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14:paraId="08582CAE" w14:textId="08C4695D" w:rsidR="00D50BF4" w:rsidRPr="005C6612" w:rsidRDefault="00BF605C" w:rsidP="00E45A93">
            <w:pPr>
              <w:ind w:left="-57" w:right="-57"/>
              <w:rPr>
                <w:sz w:val="22"/>
                <w:lang w:val="ro-RO"/>
              </w:rPr>
            </w:pPr>
            <w:bookmarkStart w:id="35" w:name="_Hlk88036906"/>
            <w:r w:rsidRPr="00904166">
              <w:rPr>
                <w:sz w:val="22"/>
                <w:szCs w:val="22"/>
                <w:lang w:val="ro-RO"/>
              </w:rPr>
              <w:t>1 Anemiile la copil. Clasificarea anemiei fieriprive. Etiologia, clinica, diagnosticul, tratamentul, profilaxia, dispensarizarea. Anemii prin deficit de acid folic, anemii din boli cronice, anemii renale. Anemiile hemolitice. Definiţie. Etiopatogenie. Clasificare. Consideraţii generale. Simptomatologia. Diagnostic pozitiv şi diferenţial. Tratament. Profilaxia. Dispensarizarea.</w:t>
            </w:r>
            <w:bookmarkEnd w:id="35"/>
          </w:p>
        </w:tc>
        <w:tc>
          <w:tcPr>
            <w:tcW w:w="851" w:type="dxa"/>
            <w:tcBorders>
              <w:top w:val="double" w:sz="4" w:space="0" w:color="auto"/>
              <w:left w:val="single" w:sz="4" w:space="0" w:color="auto"/>
              <w:bottom w:val="single" w:sz="4" w:space="0" w:color="auto"/>
              <w:right w:val="single" w:sz="4" w:space="0" w:color="auto"/>
            </w:tcBorders>
            <w:vAlign w:val="center"/>
          </w:tcPr>
          <w:p w14:paraId="39B6D32C" w14:textId="6073A1F9" w:rsidR="00D50BF4" w:rsidRPr="005C6612" w:rsidRDefault="00CC2967"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35D01AA9"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0B9B951F"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6AB483ED" w14:textId="4F19BF59" w:rsidR="00D50BF4" w:rsidRPr="005C6612" w:rsidRDefault="00CC2967"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2A3607BF" w14:textId="29CE96C5" w:rsidR="00D50BF4" w:rsidRPr="005C6612" w:rsidRDefault="00CC2967"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75D3EC65" w14:textId="757ACA72" w:rsidR="00D50BF4" w:rsidRPr="005C6612" w:rsidRDefault="00CC2967" w:rsidP="00E45A93">
            <w:pPr>
              <w:jc w:val="center"/>
              <w:rPr>
                <w:sz w:val="20"/>
                <w:szCs w:val="20"/>
                <w:lang w:val="ro-RO"/>
              </w:rPr>
            </w:pPr>
            <w:r>
              <w:rPr>
                <w:sz w:val="20"/>
                <w:szCs w:val="20"/>
                <w:lang w:val="ro-RO"/>
              </w:rPr>
              <w:t>3</w:t>
            </w:r>
          </w:p>
        </w:tc>
      </w:tr>
      <w:tr w:rsidR="005C6612" w:rsidRPr="00BF605C" w14:paraId="13D05875"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2E39272F" w14:textId="77777777" w:rsidR="00D50BF4" w:rsidRPr="005C6612" w:rsidRDefault="00D50BF4" w:rsidP="00E45A93">
            <w:pPr>
              <w:numPr>
                <w:ilvl w:val="0"/>
                <w:numId w:val="3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1A10040" w14:textId="41558462" w:rsidR="00D50BF4" w:rsidRPr="005C6612" w:rsidRDefault="0043722A" w:rsidP="00E45A93">
            <w:pPr>
              <w:ind w:left="-57" w:right="-57"/>
              <w:rPr>
                <w:sz w:val="22"/>
                <w:lang w:val="ro-RO"/>
              </w:rPr>
            </w:pPr>
            <w:bookmarkStart w:id="36" w:name="_Hlk88036945"/>
            <w:r w:rsidRPr="00904166">
              <w:rPr>
                <w:sz w:val="22"/>
                <w:szCs w:val="22"/>
                <w:lang w:val="ro-RO"/>
              </w:rPr>
              <w:t>Anemiile hemolitice ereditare (sferocitoza ereditară, deficienţa de G-6-PDH, talasemia) şi dobândite (microangiopatica, hemolitica autoimună, indusă de medicamente, infecţii şi toxice, hipersplenismul, anemia hemolitică secundară unor boli sistemice). Consideraţii generale. Simptomatologia. Diagnostic pozitiv şi diferenţial. Tratament. Profilaxia. Dispensarizarea.</w:t>
            </w:r>
            <w:bookmarkEnd w:id="36"/>
          </w:p>
        </w:tc>
        <w:tc>
          <w:tcPr>
            <w:tcW w:w="851" w:type="dxa"/>
            <w:tcBorders>
              <w:top w:val="single" w:sz="4" w:space="0" w:color="auto"/>
              <w:left w:val="single" w:sz="4" w:space="0" w:color="auto"/>
              <w:bottom w:val="single" w:sz="4" w:space="0" w:color="auto"/>
              <w:right w:val="single" w:sz="4" w:space="0" w:color="auto"/>
            </w:tcBorders>
            <w:vAlign w:val="center"/>
          </w:tcPr>
          <w:p w14:paraId="789390B5" w14:textId="02B5712D" w:rsidR="00D50BF4" w:rsidRPr="005C6612" w:rsidRDefault="00CC2967"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50235A73"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7751E0CA"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1B299E9F" w14:textId="05C38545" w:rsidR="00D50BF4" w:rsidRPr="005C6612" w:rsidRDefault="00CC2967"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6B6E958" w14:textId="38DC6B35" w:rsidR="00D50BF4" w:rsidRPr="005C6612" w:rsidRDefault="00CC2967"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5222958E" w14:textId="7B099121" w:rsidR="00D50BF4" w:rsidRPr="005C6612" w:rsidRDefault="00CC2967" w:rsidP="00E45A93">
            <w:pPr>
              <w:jc w:val="center"/>
              <w:rPr>
                <w:sz w:val="20"/>
                <w:szCs w:val="20"/>
                <w:lang w:val="ro-RO"/>
              </w:rPr>
            </w:pPr>
            <w:r>
              <w:rPr>
                <w:sz w:val="20"/>
                <w:szCs w:val="20"/>
                <w:lang w:val="ro-RO"/>
              </w:rPr>
              <w:t>3</w:t>
            </w:r>
          </w:p>
        </w:tc>
      </w:tr>
      <w:tr w:rsidR="005C6612" w:rsidRPr="00BF605C" w14:paraId="398075E3"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3ADE3B40" w14:textId="77777777" w:rsidR="00D50BF4" w:rsidRPr="005C6612" w:rsidRDefault="00D50BF4" w:rsidP="00E45A93">
            <w:pPr>
              <w:numPr>
                <w:ilvl w:val="0"/>
                <w:numId w:val="3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17A4871F" w14:textId="77777777" w:rsidR="0043722A" w:rsidRPr="00904166" w:rsidRDefault="0043722A" w:rsidP="0043722A">
            <w:pPr>
              <w:jc w:val="both"/>
              <w:rPr>
                <w:sz w:val="22"/>
                <w:szCs w:val="22"/>
                <w:lang w:val="ro-RO"/>
              </w:rPr>
            </w:pPr>
            <w:bookmarkStart w:id="37" w:name="_Hlk88036976"/>
            <w:r w:rsidRPr="00904166">
              <w:rPr>
                <w:sz w:val="22"/>
                <w:szCs w:val="22"/>
                <w:lang w:val="ro-RO"/>
              </w:rPr>
              <w:t>Anemia aplastică. Definiţie. Etiopatogenie. Clasificare. Anemiile hemolitice ereditare şi dobândite (heteroimune, transimune, autoimune). Criteriile diagnostice: clinice, paraclinice, instrumentale. Tratamentul. Profilaxia. Dispensarizarea).</w:t>
            </w:r>
          </w:p>
          <w:bookmarkEnd w:id="37"/>
          <w:p w14:paraId="7A93C94F" w14:textId="77777777" w:rsidR="00D50BF4" w:rsidRPr="005C6612" w:rsidRDefault="00D50BF4" w:rsidP="00E45A93">
            <w:pPr>
              <w:ind w:left="-57" w:right="-57"/>
              <w:rPr>
                <w:sz w:val="22"/>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14:paraId="129ECB58" w14:textId="39119B72" w:rsidR="00D50BF4" w:rsidRPr="005C6612" w:rsidRDefault="00CC2967"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0EBBB51"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1E7E1627"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6624963B" w14:textId="73853303" w:rsidR="00D50BF4" w:rsidRPr="005C6612" w:rsidRDefault="00CC2967"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4A43AE3" w14:textId="5802E8AF" w:rsidR="00D50BF4" w:rsidRPr="005C6612" w:rsidRDefault="00CC2967"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4B73EE0E" w14:textId="02A55F50" w:rsidR="00D50BF4" w:rsidRPr="005C6612" w:rsidRDefault="00CC2967" w:rsidP="00E45A93">
            <w:pPr>
              <w:jc w:val="center"/>
              <w:rPr>
                <w:sz w:val="20"/>
                <w:szCs w:val="20"/>
                <w:lang w:val="ro-RO"/>
              </w:rPr>
            </w:pPr>
            <w:r>
              <w:rPr>
                <w:sz w:val="20"/>
                <w:szCs w:val="20"/>
                <w:lang w:val="ro-RO"/>
              </w:rPr>
              <w:t>3</w:t>
            </w:r>
          </w:p>
        </w:tc>
      </w:tr>
      <w:tr w:rsidR="005C6612" w:rsidRPr="005C6612" w14:paraId="2C02B081"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7FD69F5A" w14:textId="77777777" w:rsidR="00D50BF4" w:rsidRPr="005C6612"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67AC3ED9" w14:textId="77777777" w:rsidR="00D50BF4" w:rsidRPr="005C6612" w:rsidRDefault="00D50BF4" w:rsidP="00E45A93">
            <w:pPr>
              <w:ind w:left="-57" w:right="-57"/>
              <w:rPr>
                <w:b/>
                <w:sz w:val="22"/>
                <w:lang w:val="ro-RO"/>
              </w:rPr>
            </w:pPr>
            <w:r w:rsidRPr="005C6612">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55F3EE1C" w14:textId="720ACC61" w:rsidR="00D50BF4" w:rsidRPr="005C6612" w:rsidRDefault="0043722A"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0A029BDD"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1223225"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7EA8C82" w14:textId="234F9CE7" w:rsidR="00D50BF4" w:rsidRPr="005C6612" w:rsidRDefault="0043722A"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3C1D339D" w14:textId="4043008A" w:rsidR="00D50BF4" w:rsidRPr="005C6612" w:rsidRDefault="0043722A"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4751E673" w14:textId="657897EE" w:rsidR="00D50BF4" w:rsidRPr="005C6612" w:rsidRDefault="0043722A" w:rsidP="00E45A93">
            <w:pPr>
              <w:jc w:val="center"/>
              <w:rPr>
                <w:b/>
                <w:sz w:val="20"/>
                <w:szCs w:val="20"/>
                <w:lang w:val="ro-RO"/>
              </w:rPr>
            </w:pPr>
            <w:r>
              <w:rPr>
                <w:b/>
                <w:sz w:val="20"/>
                <w:szCs w:val="20"/>
                <w:lang w:val="ro-RO"/>
              </w:rPr>
              <w:t>3</w:t>
            </w:r>
          </w:p>
        </w:tc>
      </w:tr>
      <w:tr w:rsidR="005C6612" w:rsidRPr="005C6612" w14:paraId="16E3CF20"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7E3A1FD3" w14:textId="78E23097" w:rsidR="00D50BF4" w:rsidRPr="005C6612" w:rsidRDefault="00D50BF4" w:rsidP="00E45A93">
            <w:pPr>
              <w:spacing w:before="60" w:after="60"/>
              <w:jc w:val="center"/>
              <w:rPr>
                <w:b/>
                <w:szCs w:val="20"/>
                <w:lang w:val="ro-RO"/>
              </w:rPr>
            </w:pPr>
          </w:p>
        </w:tc>
      </w:tr>
      <w:tr w:rsidR="005C6612" w:rsidRPr="004D46BC" w14:paraId="25240808" w14:textId="77777777"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14:paraId="3C8DC0A3" w14:textId="3341A608" w:rsidR="00D50BF4" w:rsidRPr="005C6612" w:rsidRDefault="00D50BF4" w:rsidP="00E45A93">
            <w:pPr>
              <w:spacing w:before="60" w:after="60"/>
              <w:rPr>
                <w:b/>
                <w:szCs w:val="20"/>
                <w:lang w:val="ro-RO"/>
              </w:rPr>
            </w:pPr>
            <w:r w:rsidRPr="005C6612">
              <w:rPr>
                <w:b/>
                <w:szCs w:val="20"/>
                <w:lang w:val="ro-RO"/>
              </w:rPr>
              <w:t>Modul de specialitate</w:t>
            </w:r>
            <w:bookmarkStart w:id="38" w:name="_Hlk88037029"/>
            <w:r w:rsidRPr="005C6612">
              <w:rPr>
                <w:b/>
                <w:szCs w:val="20"/>
                <w:lang w:val="ro-RO"/>
              </w:rPr>
              <w:t xml:space="preserve">: </w:t>
            </w:r>
            <w:r w:rsidR="00C71657">
              <w:rPr>
                <w:lang w:val="ro-RO"/>
              </w:rPr>
              <w:t>Alergia alimentară la copii. Formele clinice. Diagnosticul imunologic. Dietoterapia hipoarlergică. Principii terapeutice în alergia alimentară</w:t>
            </w:r>
            <w:bookmarkEnd w:id="38"/>
          </w:p>
        </w:tc>
      </w:tr>
      <w:tr w:rsidR="005C6612" w:rsidRPr="000B79C6" w14:paraId="528B7738" w14:textId="77777777" w:rsidTr="00D50BF4">
        <w:tc>
          <w:tcPr>
            <w:tcW w:w="426" w:type="dxa"/>
            <w:tcBorders>
              <w:top w:val="double" w:sz="4" w:space="0" w:color="auto"/>
              <w:left w:val="double" w:sz="4" w:space="0" w:color="auto"/>
              <w:bottom w:val="single" w:sz="4" w:space="0" w:color="auto"/>
              <w:right w:val="single" w:sz="4" w:space="0" w:color="auto"/>
            </w:tcBorders>
            <w:vAlign w:val="center"/>
          </w:tcPr>
          <w:p w14:paraId="7254D413" w14:textId="77777777" w:rsidR="00D50BF4" w:rsidRPr="005C6612" w:rsidRDefault="00D50BF4" w:rsidP="00E45A93">
            <w:pPr>
              <w:numPr>
                <w:ilvl w:val="0"/>
                <w:numId w:val="33"/>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14:paraId="3B58CD72" w14:textId="751580CE" w:rsidR="00D50BF4" w:rsidRPr="000B79C6" w:rsidRDefault="000B79C6" w:rsidP="00E45A93">
            <w:pPr>
              <w:ind w:left="-57" w:right="-57"/>
              <w:rPr>
                <w:lang w:val="en-US"/>
              </w:rPr>
            </w:pPr>
            <w:bookmarkStart w:id="39" w:name="_Hlk88037087"/>
            <w:proofErr w:type="spellStart"/>
            <w:r w:rsidRPr="000B79C6">
              <w:rPr>
                <w:lang w:val="en-US" w:eastAsia="ro-RO"/>
              </w:rPr>
              <w:t>Intoleranţa</w:t>
            </w:r>
            <w:proofErr w:type="spellEnd"/>
            <w:r w:rsidRPr="000B79C6">
              <w:rPr>
                <w:lang w:val="en-US" w:eastAsia="ro-RO"/>
              </w:rPr>
              <w:t xml:space="preserve"> </w:t>
            </w:r>
            <w:proofErr w:type="spellStart"/>
            <w:r w:rsidRPr="000B79C6">
              <w:rPr>
                <w:lang w:val="en-US" w:eastAsia="ro-RO"/>
              </w:rPr>
              <w:t>alimentară</w:t>
            </w:r>
            <w:proofErr w:type="spellEnd"/>
            <w:r w:rsidRPr="000B79C6">
              <w:rPr>
                <w:lang w:val="en-US" w:eastAsia="ro-RO"/>
              </w:rPr>
              <w:t xml:space="preserve"> </w:t>
            </w:r>
            <w:proofErr w:type="spellStart"/>
            <w:r w:rsidRPr="000B79C6">
              <w:rPr>
                <w:lang w:val="en-US" w:eastAsia="ro-RO"/>
              </w:rPr>
              <w:t>Alergen</w:t>
            </w:r>
            <w:proofErr w:type="spellEnd"/>
            <w:r w:rsidRPr="000B79C6">
              <w:rPr>
                <w:lang w:val="en-US" w:eastAsia="ro-RO"/>
              </w:rPr>
              <w:t xml:space="preserve"> </w:t>
            </w:r>
            <w:proofErr w:type="spellStart"/>
            <w:r w:rsidRPr="000B79C6">
              <w:rPr>
                <w:lang w:val="en-US" w:eastAsia="ro-RO"/>
              </w:rPr>
              <w:t>alimentar</w:t>
            </w:r>
            <w:r>
              <w:rPr>
                <w:lang w:val="en-US" w:eastAsia="ro-RO"/>
              </w:rPr>
              <w:t>ă</w:t>
            </w:r>
            <w:proofErr w:type="spellEnd"/>
            <w:r>
              <w:rPr>
                <w:lang w:val="en-US" w:eastAsia="ro-RO"/>
              </w:rPr>
              <w:t>.</w:t>
            </w:r>
            <w:r w:rsidRPr="000B79C6">
              <w:rPr>
                <w:lang w:val="en-US" w:eastAsia="ro-RO"/>
              </w:rPr>
              <w:t xml:space="preserve"> </w:t>
            </w:r>
            <w:proofErr w:type="spellStart"/>
            <w:r w:rsidRPr="000B79C6">
              <w:rPr>
                <w:lang w:val="en-US" w:eastAsia="ro-RO"/>
              </w:rPr>
              <w:t>Afecţiuni</w:t>
            </w:r>
            <w:proofErr w:type="spellEnd"/>
            <w:r w:rsidRPr="000B79C6">
              <w:rPr>
                <w:lang w:val="en-US" w:eastAsia="ro-RO"/>
              </w:rPr>
              <w:t xml:space="preserve"> </w:t>
            </w:r>
            <w:proofErr w:type="spellStart"/>
            <w:r w:rsidRPr="000B79C6">
              <w:rPr>
                <w:lang w:val="en-US" w:eastAsia="ro-RO"/>
              </w:rPr>
              <w:t>alergice</w:t>
            </w:r>
            <w:proofErr w:type="spellEnd"/>
            <w:r w:rsidRPr="000B79C6">
              <w:rPr>
                <w:lang w:val="en-US" w:eastAsia="ro-RO"/>
              </w:rPr>
              <w:t xml:space="preserve"> ale </w:t>
            </w:r>
            <w:proofErr w:type="spellStart"/>
            <w:r w:rsidRPr="000B79C6">
              <w:rPr>
                <w:lang w:val="en-US" w:eastAsia="ro-RO"/>
              </w:rPr>
              <w:t>tractului</w:t>
            </w:r>
            <w:proofErr w:type="spellEnd"/>
            <w:r w:rsidRPr="000B79C6">
              <w:rPr>
                <w:lang w:val="en-US" w:eastAsia="ro-RO"/>
              </w:rPr>
              <w:t xml:space="preserve"> </w:t>
            </w:r>
            <w:proofErr w:type="spellStart"/>
            <w:r w:rsidRPr="000B79C6">
              <w:rPr>
                <w:lang w:val="en-US" w:eastAsia="ro-RO"/>
              </w:rPr>
              <w:t>digestiv</w:t>
            </w:r>
            <w:proofErr w:type="spellEnd"/>
            <w:r w:rsidRPr="000B79C6">
              <w:rPr>
                <w:lang w:val="en-US" w:eastAsia="ro-RO"/>
              </w:rPr>
              <w:t xml:space="preserve"> </w:t>
            </w:r>
            <w:proofErr w:type="spellStart"/>
            <w:r w:rsidRPr="000B79C6">
              <w:rPr>
                <w:lang w:val="en-US" w:eastAsia="ro-RO"/>
              </w:rPr>
              <w:t>induse</w:t>
            </w:r>
            <w:proofErr w:type="spellEnd"/>
            <w:r w:rsidRPr="000B79C6">
              <w:rPr>
                <w:lang w:val="en-US" w:eastAsia="ro-RO"/>
              </w:rPr>
              <w:t xml:space="preserve"> de </w:t>
            </w:r>
            <w:proofErr w:type="spellStart"/>
            <w:r w:rsidRPr="000B79C6">
              <w:rPr>
                <w:lang w:val="en-US" w:eastAsia="ro-RO"/>
              </w:rPr>
              <w:t>alimente</w:t>
            </w:r>
            <w:proofErr w:type="spellEnd"/>
            <w:r w:rsidRPr="000B79C6">
              <w:rPr>
                <w:lang w:val="en-US" w:eastAsia="ro-RO"/>
              </w:rPr>
              <w:t xml:space="preserve"> (Ortolani, </w:t>
            </w:r>
            <w:proofErr w:type="spellStart"/>
            <w:r w:rsidRPr="000B79C6">
              <w:rPr>
                <w:lang w:val="en-US" w:eastAsia="ro-RO"/>
              </w:rPr>
              <w:t>Gullo</w:t>
            </w:r>
            <w:proofErr w:type="spellEnd"/>
            <w:r w:rsidRPr="000B79C6">
              <w:rPr>
                <w:lang w:val="en-US" w:eastAsia="ro-RO"/>
              </w:rPr>
              <w:t xml:space="preserve">, </w:t>
            </w:r>
            <w:proofErr w:type="spellStart"/>
            <w:r w:rsidRPr="000B79C6">
              <w:rPr>
                <w:lang w:val="en-US" w:eastAsia="ro-RO"/>
              </w:rPr>
              <w:t>Vighi</w:t>
            </w:r>
            <w:proofErr w:type="spellEnd"/>
            <w:r w:rsidRPr="000B79C6">
              <w:rPr>
                <w:lang w:val="en-US" w:eastAsia="ro-RO"/>
              </w:rPr>
              <w:t>)</w:t>
            </w:r>
            <w:bookmarkEnd w:id="39"/>
            <w:r w:rsidR="004C4770">
              <w:rPr>
                <w:lang w:val="en-US" w:eastAsia="ro-RO"/>
              </w:rPr>
              <w:t>.</w:t>
            </w:r>
          </w:p>
        </w:tc>
        <w:tc>
          <w:tcPr>
            <w:tcW w:w="851" w:type="dxa"/>
            <w:tcBorders>
              <w:top w:val="double" w:sz="4" w:space="0" w:color="auto"/>
              <w:left w:val="single" w:sz="4" w:space="0" w:color="auto"/>
              <w:bottom w:val="single" w:sz="4" w:space="0" w:color="auto"/>
              <w:right w:val="single" w:sz="4" w:space="0" w:color="auto"/>
            </w:tcBorders>
            <w:vAlign w:val="center"/>
          </w:tcPr>
          <w:p w14:paraId="58CE61A9" w14:textId="4FD73E54" w:rsidR="00D50BF4" w:rsidRPr="005C6612" w:rsidRDefault="00A92C8A"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14:paraId="008562AC" w14:textId="77777777" w:rsidR="00D50BF4" w:rsidRPr="005C6612" w:rsidRDefault="00D50BF4" w:rsidP="00E45A93">
            <w:pPr>
              <w:jc w:val="center"/>
              <w:rPr>
                <w:sz w:val="20"/>
                <w:szCs w:val="20"/>
                <w:lang w:val="ro-RO"/>
              </w:rPr>
            </w:pPr>
          </w:p>
        </w:tc>
        <w:tc>
          <w:tcPr>
            <w:tcW w:w="709" w:type="dxa"/>
            <w:tcBorders>
              <w:top w:val="double" w:sz="4" w:space="0" w:color="auto"/>
              <w:left w:val="single" w:sz="4" w:space="0" w:color="auto"/>
              <w:bottom w:val="single" w:sz="4" w:space="0" w:color="auto"/>
              <w:right w:val="double" w:sz="4" w:space="0" w:color="auto"/>
            </w:tcBorders>
            <w:vAlign w:val="center"/>
          </w:tcPr>
          <w:p w14:paraId="1826FE89" w14:textId="77777777"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14:paraId="2AFF7B07" w14:textId="0F7F08A4" w:rsidR="00D50BF4" w:rsidRPr="005C6612" w:rsidRDefault="00A92C8A"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14:paraId="261F95CC" w14:textId="177B332D" w:rsidR="00D50BF4" w:rsidRPr="005C6612" w:rsidRDefault="00A92C8A" w:rsidP="00E45A93">
            <w:pPr>
              <w:jc w:val="center"/>
              <w:rPr>
                <w:sz w:val="20"/>
                <w:szCs w:val="20"/>
                <w:lang w:val="ro-RO"/>
              </w:rPr>
            </w:pPr>
            <w:r>
              <w:rPr>
                <w:sz w:val="20"/>
                <w:szCs w:val="20"/>
                <w:lang w:val="ro-RO"/>
              </w:rPr>
              <w:t>1</w:t>
            </w:r>
          </w:p>
        </w:tc>
        <w:tc>
          <w:tcPr>
            <w:tcW w:w="851" w:type="dxa"/>
            <w:tcBorders>
              <w:top w:val="double" w:sz="4" w:space="0" w:color="auto"/>
              <w:left w:val="double" w:sz="4" w:space="0" w:color="auto"/>
              <w:bottom w:val="single" w:sz="4" w:space="0" w:color="auto"/>
              <w:right w:val="double" w:sz="4" w:space="0" w:color="auto"/>
            </w:tcBorders>
            <w:vAlign w:val="center"/>
          </w:tcPr>
          <w:p w14:paraId="24C27190" w14:textId="6C6716A4" w:rsidR="00D50BF4" w:rsidRPr="005C6612" w:rsidRDefault="00A92C8A" w:rsidP="00E45A93">
            <w:pPr>
              <w:jc w:val="center"/>
              <w:rPr>
                <w:sz w:val="20"/>
                <w:szCs w:val="20"/>
                <w:lang w:val="ro-RO"/>
              </w:rPr>
            </w:pPr>
            <w:r>
              <w:rPr>
                <w:sz w:val="20"/>
                <w:szCs w:val="20"/>
                <w:lang w:val="ro-RO"/>
              </w:rPr>
              <w:t>3</w:t>
            </w:r>
          </w:p>
        </w:tc>
      </w:tr>
      <w:tr w:rsidR="005C6612" w:rsidRPr="000B79C6" w14:paraId="242A594D" w14:textId="77777777"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4B696FA1" w14:textId="77777777" w:rsidR="00D50BF4" w:rsidRPr="005C6612" w:rsidRDefault="00D50BF4" w:rsidP="00E45A93">
            <w:pPr>
              <w:numPr>
                <w:ilvl w:val="0"/>
                <w:numId w:val="3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26EC5233" w14:textId="39E2E854" w:rsidR="00D50BF4" w:rsidRPr="000B79C6" w:rsidRDefault="000B79C6" w:rsidP="000B79C6">
            <w:pPr>
              <w:autoSpaceDE w:val="0"/>
              <w:autoSpaceDN w:val="0"/>
              <w:adjustRightInd w:val="0"/>
              <w:rPr>
                <w:lang w:val="ro-RO" w:eastAsia="ro-RO"/>
              </w:rPr>
            </w:pPr>
            <w:bookmarkStart w:id="40" w:name="_Hlk88037123"/>
            <w:r w:rsidRPr="000B79C6">
              <w:rPr>
                <w:lang w:val="ro-RO" w:eastAsia="ro-RO"/>
              </w:rPr>
              <w:t>Esofagita eozinofilică, gastrita eozinofilică şi gastroenterocolita eozinofilică alrgică.</w:t>
            </w:r>
            <w:r>
              <w:rPr>
                <w:lang w:val="ro-RO" w:eastAsia="ro-RO"/>
              </w:rPr>
              <w:t xml:space="preserve">Diagnosticul clinic, paraclinic, conduita, tratamentul, </w:t>
            </w:r>
            <w:r w:rsidR="00A92C8A">
              <w:rPr>
                <w:lang w:val="ro-RO" w:eastAsia="ro-RO"/>
              </w:rPr>
              <w:t>dietoterapia, supravegherea.</w:t>
            </w:r>
            <w:bookmarkEnd w:id="40"/>
          </w:p>
        </w:tc>
        <w:tc>
          <w:tcPr>
            <w:tcW w:w="851" w:type="dxa"/>
            <w:tcBorders>
              <w:top w:val="single" w:sz="4" w:space="0" w:color="auto"/>
              <w:left w:val="single" w:sz="4" w:space="0" w:color="auto"/>
              <w:bottom w:val="single" w:sz="4" w:space="0" w:color="auto"/>
              <w:right w:val="single" w:sz="4" w:space="0" w:color="auto"/>
            </w:tcBorders>
            <w:vAlign w:val="center"/>
          </w:tcPr>
          <w:p w14:paraId="531A38C8" w14:textId="49DC94DA" w:rsidR="00D50BF4" w:rsidRPr="005C6612" w:rsidRDefault="00A92C8A"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30012AB9"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37D0BB6C"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5DB2EB42" w14:textId="2E475207" w:rsidR="00D50BF4" w:rsidRPr="005C6612" w:rsidRDefault="00A92C8A"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33F838B1" w14:textId="0122A06D" w:rsidR="00D50BF4" w:rsidRPr="005C6612" w:rsidRDefault="00A92C8A"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54A39F7D" w14:textId="28712CD2" w:rsidR="00D50BF4" w:rsidRPr="005C6612" w:rsidRDefault="00A92C8A" w:rsidP="00E45A93">
            <w:pPr>
              <w:jc w:val="center"/>
              <w:rPr>
                <w:sz w:val="20"/>
                <w:szCs w:val="20"/>
                <w:lang w:val="ro-RO"/>
              </w:rPr>
            </w:pPr>
            <w:r>
              <w:rPr>
                <w:sz w:val="20"/>
                <w:szCs w:val="20"/>
                <w:lang w:val="ro-RO"/>
              </w:rPr>
              <w:t>3</w:t>
            </w:r>
          </w:p>
        </w:tc>
      </w:tr>
      <w:tr w:rsidR="005C6612" w:rsidRPr="000B79C6" w14:paraId="2BF69A95"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07B09F1D" w14:textId="77777777" w:rsidR="00D50BF4" w:rsidRPr="005C6612" w:rsidRDefault="00D50BF4" w:rsidP="00E45A93">
            <w:pPr>
              <w:numPr>
                <w:ilvl w:val="0"/>
                <w:numId w:val="3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1DD4E198" w14:textId="5F96C865" w:rsidR="00D50BF4" w:rsidRPr="00A92C8A" w:rsidRDefault="00A92C8A" w:rsidP="00E45A93">
            <w:pPr>
              <w:ind w:left="-57" w:right="-57"/>
              <w:rPr>
                <w:sz w:val="22"/>
                <w:lang w:val="en-US"/>
              </w:rPr>
            </w:pPr>
            <w:bookmarkStart w:id="41" w:name="_Hlk88037170"/>
            <w:proofErr w:type="spellStart"/>
            <w:r w:rsidRPr="00A92C8A">
              <w:rPr>
                <w:lang w:val="en-US" w:eastAsia="ro-RO"/>
              </w:rPr>
              <w:t>Dermatita</w:t>
            </w:r>
            <w:proofErr w:type="spellEnd"/>
            <w:r w:rsidRPr="00A92C8A">
              <w:rPr>
                <w:lang w:val="en-US" w:eastAsia="ro-RO"/>
              </w:rPr>
              <w:t xml:space="preserve"> </w:t>
            </w:r>
            <w:proofErr w:type="spellStart"/>
            <w:r w:rsidRPr="00A92C8A">
              <w:rPr>
                <w:lang w:val="en-US" w:eastAsia="ro-RO"/>
              </w:rPr>
              <w:t>herpetiformă</w:t>
            </w:r>
            <w:proofErr w:type="spellEnd"/>
            <w:r w:rsidRPr="00A92C8A">
              <w:rPr>
                <w:lang w:val="en-US" w:eastAsia="ro-RO"/>
              </w:rPr>
              <w:t xml:space="preserve">. </w:t>
            </w:r>
            <w:proofErr w:type="spellStart"/>
            <w:r w:rsidRPr="00A92C8A">
              <w:rPr>
                <w:lang w:val="en-US" w:eastAsia="ro-RO"/>
              </w:rPr>
              <w:t>Dermatita</w:t>
            </w:r>
            <w:proofErr w:type="spellEnd"/>
            <w:r w:rsidRPr="00A92C8A">
              <w:rPr>
                <w:lang w:val="en-US" w:eastAsia="ro-RO"/>
              </w:rPr>
              <w:t xml:space="preserve"> </w:t>
            </w:r>
            <w:proofErr w:type="spellStart"/>
            <w:r w:rsidRPr="00A92C8A">
              <w:rPr>
                <w:lang w:val="en-US" w:eastAsia="ro-RO"/>
              </w:rPr>
              <w:t>alergica</w:t>
            </w:r>
            <w:proofErr w:type="spellEnd"/>
            <w:r w:rsidRPr="00A92C8A">
              <w:rPr>
                <w:lang w:val="en-US" w:eastAsia="ro-RO"/>
              </w:rPr>
              <w:t xml:space="preserve"> de contact. </w:t>
            </w:r>
            <w:proofErr w:type="spellStart"/>
            <w:r w:rsidRPr="00A92C8A">
              <w:rPr>
                <w:lang w:val="en-US" w:eastAsia="ro-RO"/>
              </w:rPr>
              <w:t>Sindromul</w:t>
            </w:r>
            <w:proofErr w:type="spellEnd"/>
            <w:r w:rsidRPr="00A92C8A">
              <w:rPr>
                <w:lang w:val="en-US" w:eastAsia="ro-RO"/>
              </w:rPr>
              <w:t xml:space="preserve"> Heiner. </w:t>
            </w:r>
            <w:proofErr w:type="spellStart"/>
            <w:r w:rsidRPr="00A92C8A">
              <w:rPr>
                <w:lang w:val="en-US" w:eastAsia="ro-RO"/>
              </w:rPr>
              <w:t>Sindromul</w:t>
            </w:r>
            <w:proofErr w:type="spellEnd"/>
            <w:r w:rsidRPr="00A92C8A">
              <w:rPr>
                <w:lang w:val="en-US" w:eastAsia="ro-RO"/>
              </w:rPr>
              <w:t xml:space="preserve"> </w:t>
            </w:r>
            <w:proofErr w:type="spellStart"/>
            <w:r w:rsidRPr="00A92C8A">
              <w:rPr>
                <w:lang w:val="en-US" w:eastAsia="ro-RO"/>
              </w:rPr>
              <w:t>alergiei</w:t>
            </w:r>
            <w:proofErr w:type="spellEnd"/>
            <w:r w:rsidRPr="00A92C8A">
              <w:rPr>
                <w:lang w:val="en-US" w:eastAsia="ro-RO"/>
              </w:rPr>
              <w:t xml:space="preserve"> </w:t>
            </w:r>
            <w:bookmarkStart w:id="42" w:name="_Hlk88037237"/>
            <w:bookmarkEnd w:id="41"/>
            <w:proofErr w:type="spellStart"/>
            <w:r w:rsidRPr="00A92C8A">
              <w:rPr>
                <w:lang w:val="en-US" w:eastAsia="ro-RO"/>
              </w:rPr>
              <w:lastRenderedPageBreak/>
              <w:t>orale</w:t>
            </w:r>
            <w:proofErr w:type="spellEnd"/>
            <w:r w:rsidRPr="00A92C8A">
              <w:rPr>
                <w:lang w:val="en-US" w:eastAsia="ro-RO"/>
              </w:rPr>
              <w:t xml:space="preserve"> (SAO</w:t>
            </w:r>
            <w:r w:rsidRPr="00A92C8A">
              <w:rPr>
                <w:i/>
                <w:iCs/>
                <w:sz w:val="20"/>
                <w:szCs w:val="20"/>
                <w:lang w:val="en-US" w:eastAsia="ro-RO"/>
              </w:rPr>
              <w:t>)</w:t>
            </w:r>
            <w:r>
              <w:rPr>
                <w:i/>
                <w:iCs/>
                <w:sz w:val="20"/>
                <w:szCs w:val="20"/>
                <w:lang w:val="en-US" w:eastAsia="ro-RO"/>
              </w:rPr>
              <w:t xml:space="preserve">. </w:t>
            </w:r>
            <w:proofErr w:type="spellStart"/>
            <w:r w:rsidRPr="00A92C8A">
              <w:rPr>
                <w:lang w:val="en-US" w:eastAsia="ro-RO"/>
              </w:rPr>
              <w:t>Tabloul</w:t>
            </w:r>
            <w:proofErr w:type="spellEnd"/>
            <w:r w:rsidRPr="00A92C8A">
              <w:rPr>
                <w:lang w:val="en-US" w:eastAsia="ro-RO"/>
              </w:rPr>
              <w:t xml:space="preserve"> clinic. </w:t>
            </w:r>
            <w:proofErr w:type="spellStart"/>
            <w:r w:rsidRPr="00A92C8A">
              <w:rPr>
                <w:lang w:val="en-US" w:eastAsia="ro-RO"/>
              </w:rPr>
              <w:t>Diagnosticul</w:t>
            </w:r>
            <w:proofErr w:type="spellEnd"/>
            <w:r w:rsidRPr="00A92C8A">
              <w:rPr>
                <w:lang w:val="en-US" w:eastAsia="ro-RO"/>
              </w:rPr>
              <w:t xml:space="preserve"> </w:t>
            </w:r>
            <w:proofErr w:type="spellStart"/>
            <w:r w:rsidRPr="00A92C8A">
              <w:rPr>
                <w:lang w:val="en-US" w:eastAsia="ro-RO"/>
              </w:rPr>
              <w:t>paraclinic</w:t>
            </w:r>
            <w:proofErr w:type="spellEnd"/>
            <w:r w:rsidRPr="00A92C8A">
              <w:rPr>
                <w:lang w:val="en-US" w:eastAsia="ro-RO"/>
              </w:rPr>
              <w:t xml:space="preserve">. </w:t>
            </w:r>
            <w:proofErr w:type="spellStart"/>
            <w:r w:rsidRPr="00A92C8A">
              <w:rPr>
                <w:lang w:val="en-US" w:eastAsia="ro-RO"/>
              </w:rPr>
              <w:t>Conduita</w:t>
            </w:r>
            <w:proofErr w:type="spellEnd"/>
            <w:r w:rsidRPr="00A92C8A">
              <w:rPr>
                <w:lang w:val="en-US" w:eastAsia="ro-RO"/>
              </w:rPr>
              <w:t xml:space="preserve">. </w:t>
            </w:r>
            <w:proofErr w:type="spellStart"/>
            <w:r w:rsidRPr="00A92C8A">
              <w:rPr>
                <w:lang w:val="en-US" w:eastAsia="ro-RO"/>
              </w:rPr>
              <w:t>Tratamentul</w:t>
            </w:r>
            <w:proofErr w:type="spellEnd"/>
            <w:r w:rsidRPr="00A92C8A">
              <w:rPr>
                <w:lang w:val="en-US" w:eastAsia="ro-RO"/>
              </w:rPr>
              <w:t xml:space="preserve">, </w:t>
            </w:r>
            <w:proofErr w:type="spellStart"/>
            <w:r w:rsidRPr="00A92C8A">
              <w:rPr>
                <w:lang w:val="en-US" w:eastAsia="ro-RO"/>
              </w:rPr>
              <w:t>supravegherea</w:t>
            </w:r>
            <w:proofErr w:type="spellEnd"/>
            <w:r>
              <w:rPr>
                <w:sz w:val="20"/>
                <w:szCs w:val="20"/>
                <w:lang w:val="en-US" w:eastAsia="ro-RO"/>
              </w:rPr>
              <w:t>.</w:t>
            </w:r>
            <w:bookmarkEnd w:id="42"/>
          </w:p>
        </w:tc>
        <w:tc>
          <w:tcPr>
            <w:tcW w:w="851" w:type="dxa"/>
            <w:tcBorders>
              <w:top w:val="single" w:sz="4" w:space="0" w:color="auto"/>
              <w:left w:val="single" w:sz="4" w:space="0" w:color="auto"/>
              <w:bottom w:val="single" w:sz="4" w:space="0" w:color="auto"/>
              <w:right w:val="single" w:sz="4" w:space="0" w:color="auto"/>
            </w:tcBorders>
            <w:vAlign w:val="center"/>
          </w:tcPr>
          <w:p w14:paraId="0ADF57B1" w14:textId="18D1491D" w:rsidR="00D50BF4" w:rsidRPr="005C6612" w:rsidRDefault="00A92C8A" w:rsidP="00E45A93">
            <w:pPr>
              <w:jc w:val="center"/>
              <w:rPr>
                <w:sz w:val="20"/>
                <w:szCs w:val="20"/>
                <w:lang w:val="ro-RO"/>
              </w:rPr>
            </w:pPr>
            <w:r>
              <w:rPr>
                <w:sz w:val="20"/>
                <w:szCs w:val="20"/>
                <w:lang w:val="ro-RO"/>
              </w:rPr>
              <w:lastRenderedPageBreak/>
              <w:t>2</w:t>
            </w:r>
          </w:p>
        </w:tc>
        <w:tc>
          <w:tcPr>
            <w:tcW w:w="773" w:type="dxa"/>
            <w:tcBorders>
              <w:top w:val="single" w:sz="4" w:space="0" w:color="auto"/>
              <w:left w:val="single" w:sz="4" w:space="0" w:color="auto"/>
              <w:bottom w:val="single" w:sz="4" w:space="0" w:color="auto"/>
              <w:right w:val="single" w:sz="4" w:space="0" w:color="auto"/>
            </w:tcBorders>
            <w:vAlign w:val="center"/>
          </w:tcPr>
          <w:p w14:paraId="3533E21D" w14:textId="77777777"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27650F2" w14:textId="77777777" w:rsidR="00D50BF4" w:rsidRPr="005C6612" w:rsidRDefault="00D50BF4"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00C28A9" w14:textId="2FEE8DD4" w:rsidR="00D50BF4" w:rsidRPr="005C6612" w:rsidRDefault="00A92C8A"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5D809F94" w14:textId="6DC3C741" w:rsidR="00D50BF4" w:rsidRPr="005C6612" w:rsidRDefault="00A92C8A" w:rsidP="00E45A93">
            <w:pPr>
              <w:jc w:val="center"/>
              <w:rPr>
                <w:sz w:val="20"/>
                <w:szCs w:val="20"/>
                <w:lang w:val="ro-RO"/>
              </w:rPr>
            </w:pPr>
            <w:r>
              <w:rPr>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2A76D5D8" w14:textId="0AC00AE1" w:rsidR="00D50BF4" w:rsidRPr="005C6612" w:rsidRDefault="00A92C8A" w:rsidP="00E45A93">
            <w:pPr>
              <w:jc w:val="center"/>
              <w:rPr>
                <w:sz w:val="20"/>
                <w:szCs w:val="20"/>
                <w:lang w:val="ro-RO"/>
              </w:rPr>
            </w:pPr>
            <w:r>
              <w:rPr>
                <w:sz w:val="20"/>
                <w:szCs w:val="20"/>
                <w:lang w:val="ro-RO"/>
              </w:rPr>
              <w:t>3</w:t>
            </w:r>
          </w:p>
        </w:tc>
      </w:tr>
      <w:tr w:rsidR="005C6612" w:rsidRPr="005C6612" w14:paraId="32A6AD4D" w14:textId="77777777" w:rsidTr="00D50BF4">
        <w:tc>
          <w:tcPr>
            <w:tcW w:w="426" w:type="dxa"/>
            <w:tcBorders>
              <w:top w:val="single" w:sz="4" w:space="0" w:color="auto"/>
              <w:left w:val="double" w:sz="4" w:space="0" w:color="auto"/>
              <w:bottom w:val="single" w:sz="4" w:space="0" w:color="auto"/>
              <w:right w:val="single" w:sz="4" w:space="0" w:color="auto"/>
            </w:tcBorders>
            <w:vAlign w:val="center"/>
          </w:tcPr>
          <w:p w14:paraId="129F1259" w14:textId="77777777" w:rsidR="00D50BF4" w:rsidRPr="005C6612"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14:paraId="7B8F8F29" w14:textId="77777777" w:rsidR="00D50BF4" w:rsidRPr="005C6612" w:rsidRDefault="00D50BF4" w:rsidP="00E45A93">
            <w:pPr>
              <w:ind w:left="-57" w:right="-57"/>
              <w:rPr>
                <w:b/>
                <w:sz w:val="22"/>
                <w:lang w:val="ro-RO"/>
              </w:rPr>
            </w:pPr>
            <w:r w:rsidRPr="005C6612">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4D7405E4" w14:textId="37F88302" w:rsidR="00D50BF4" w:rsidRPr="005C6612" w:rsidRDefault="00A92C8A" w:rsidP="00E45A93">
            <w:pPr>
              <w:jc w:val="center"/>
              <w:rPr>
                <w:b/>
                <w:sz w:val="20"/>
                <w:szCs w:val="20"/>
                <w:lang w:val="ro-RO"/>
              </w:rPr>
            </w:pPr>
            <w:r>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14:paraId="7712C82D" w14:textId="77777777" w:rsidR="00D50BF4" w:rsidRPr="005C6612" w:rsidRDefault="00D50BF4" w:rsidP="00E45A93">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26966A13" w14:textId="77777777" w:rsidR="00D50BF4" w:rsidRPr="005C6612" w:rsidRDefault="00D50BF4" w:rsidP="00E45A93">
            <w:pPr>
              <w:jc w:val="center"/>
              <w:rPr>
                <w:b/>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73701AF7" w14:textId="53C6C761" w:rsidR="00D50BF4" w:rsidRPr="005C6612" w:rsidRDefault="00A92C8A" w:rsidP="00E45A93">
            <w:pPr>
              <w:jc w:val="center"/>
              <w:rPr>
                <w:b/>
                <w:sz w:val="20"/>
                <w:szCs w:val="20"/>
                <w:lang w:val="ro-RO"/>
              </w:rPr>
            </w:pPr>
            <w:r>
              <w:rPr>
                <w:b/>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14:paraId="2EC75B2F" w14:textId="0BDBC469" w:rsidR="00D50BF4" w:rsidRPr="005C6612" w:rsidRDefault="00A92C8A" w:rsidP="00E45A93">
            <w:pPr>
              <w:jc w:val="center"/>
              <w:rPr>
                <w:b/>
                <w:sz w:val="20"/>
                <w:szCs w:val="20"/>
                <w:lang w:val="ro-RO"/>
              </w:rPr>
            </w:pPr>
            <w:r>
              <w:rPr>
                <w:b/>
                <w:sz w:val="20"/>
                <w:szCs w:val="20"/>
                <w:lang w:val="ro-RO"/>
              </w:rPr>
              <w:t>1</w:t>
            </w:r>
          </w:p>
        </w:tc>
        <w:tc>
          <w:tcPr>
            <w:tcW w:w="851" w:type="dxa"/>
            <w:tcBorders>
              <w:top w:val="single" w:sz="4" w:space="0" w:color="auto"/>
              <w:left w:val="double" w:sz="4" w:space="0" w:color="auto"/>
              <w:bottom w:val="single" w:sz="4" w:space="0" w:color="auto"/>
              <w:right w:val="double" w:sz="4" w:space="0" w:color="auto"/>
            </w:tcBorders>
            <w:vAlign w:val="center"/>
          </w:tcPr>
          <w:p w14:paraId="3101F1D1" w14:textId="090AA067" w:rsidR="00D50BF4" w:rsidRPr="005C6612" w:rsidRDefault="00A92C8A" w:rsidP="00E45A93">
            <w:pPr>
              <w:jc w:val="center"/>
              <w:rPr>
                <w:b/>
                <w:sz w:val="20"/>
                <w:szCs w:val="20"/>
                <w:lang w:val="ro-RO"/>
              </w:rPr>
            </w:pPr>
            <w:r>
              <w:rPr>
                <w:b/>
                <w:sz w:val="20"/>
                <w:szCs w:val="20"/>
                <w:lang w:val="ro-RO"/>
              </w:rPr>
              <w:t>3</w:t>
            </w:r>
          </w:p>
        </w:tc>
      </w:tr>
    </w:tbl>
    <w:p w14:paraId="33AFB037" w14:textId="77777777" w:rsidR="00C20EA8" w:rsidRPr="00240655" w:rsidRDefault="00FE3EF3" w:rsidP="00E45A93">
      <w:pPr>
        <w:widowControl w:val="0"/>
        <w:numPr>
          <w:ilvl w:val="0"/>
          <w:numId w:val="4"/>
        </w:numPr>
        <w:spacing w:before="240" w:after="120"/>
        <w:ind w:left="851" w:hanging="426"/>
        <w:rPr>
          <w:b/>
          <w:i/>
          <w:caps/>
          <w:sz w:val="26"/>
          <w:u w:val="single"/>
          <w:lang w:val="fr-FR"/>
        </w:rPr>
      </w:pPr>
      <w:bookmarkStart w:id="43" w:name="_Hlk81545479"/>
      <w:r w:rsidRPr="00240655">
        <w:rPr>
          <w:b/>
          <w:i/>
          <w:caps/>
          <w:sz w:val="26"/>
          <w:u w:val="single"/>
          <w:lang w:val="fr-FR"/>
        </w:rPr>
        <w:t>Descrierea desfă</w:t>
      </w:r>
      <w:r w:rsidR="00272BEF" w:rsidRPr="00240655">
        <w:rPr>
          <w:b/>
          <w:i/>
          <w:caps/>
          <w:sz w:val="26"/>
          <w:u w:val="single"/>
          <w:lang w:val="fr-FR"/>
        </w:rPr>
        <w:t>ș</w:t>
      </w:r>
      <w:r w:rsidRPr="00240655">
        <w:rPr>
          <w:b/>
          <w:i/>
          <w:caps/>
          <w:sz w:val="26"/>
          <w:u w:val="single"/>
          <w:lang w:val="fr-FR"/>
        </w:rPr>
        <w:t>urat</w:t>
      </w:r>
      <w:r w:rsidR="0044443F" w:rsidRPr="00240655">
        <w:rPr>
          <w:b/>
          <w:i/>
          <w:caps/>
          <w:sz w:val="26"/>
          <w:u w:val="single"/>
          <w:lang w:val="fr-FR"/>
        </w:rPr>
        <w:t xml:space="preserve">Ă </w:t>
      </w:r>
      <w:r w:rsidRPr="00240655">
        <w:rPr>
          <w:b/>
          <w:i/>
          <w:caps/>
          <w:sz w:val="26"/>
          <w:u w:val="single"/>
          <w:lang w:val="fr-FR"/>
        </w:rPr>
        <w:t xml:space="preserve">ă </w:t>
      </w:r>
      <w:r w:rsidR="004F4355" w:rsidRPr="00240655">
        <w:rPr>
          <w:b/>
          <w:i/>
          <w:caps/>
          <w:sz w:val="26"/>
          <w:u w:val="single"/>
          <w:lang w:val="fr-FR"/>
        </w:rPr>
        <w:t xml:space="preserve">modulelor de specialitate la </w:t>
      </w:r>
      <w:r w:rsidR="002A7DB8" w:rsidRPr="00240655">
        <w:rPr>
          <w:b/>
          <w:i/>
          <w:caps/>
          <w:sz w:val="26"/>
          <w:u w:val="single"/>
          <w:lang w:val="fr-FR"/>
        </w:rPr>
        <w:t>prog</w:t>
      </w:r>
      <w:r w:rsidR="006525BD" w:rsidRPr="00240655">
        <w:rPr>
          <w:b/>
          <w:i/>
          <w:caps/>
          <w:sz w:val="26"/>
          <w:u w:val="single"/>
          <w:lang w:val="fr-FR"/>
        </w:rPr>
        <w:t>ramUL</w:t>
      </w:r>
      <w:r w:rsidR="00393C33" w:rsidRPr="00240655">
        <w:rPr>
          <w:b/>
          <w:i/>
          <w:caps/>
          <w:sz w:val="26"/>
          <w:u w:val="single"/>
          <w:lang w:val="fr-FR"/>
        </w:rPr>
        <w:t xml:space="preserve"> </w:t>
      </w:r>
      <w:r w:rsidR="00071C68" w:rsidRPr="00240655">
        <w:rPr>
          <w:b/>
          <w:i/>
          <w:caps/>
          <w:sz w:val="26"/>
          <w:u w:val="single"/>
          <w:lang w:val="fr-FR"/>
        </w:rPr>
        <w:t>de instruire</w:t>
      </w:r>
    </w:p>
    <w:bookmarkEnd w:id="43"/>
    <w:p w14:paraId="7607EC3E" w14:textId="77777777" w:rsidR="00F45A67" w:rsidRPr="005C6612" w:rsidRDefault="00F45A67" w:rsidP="00E45A93">
      <w:pPr>
        <w:spacing w:before="240" w:after="120"/>
        <w:jc w:val="center"/>
        <w:rPr>
          <w:b/>
          <w:bCs/>
          <w:sz w:val="26"/>
          <w:lang w:val="ro-RO"/>
        </w:rPr>
      </w:pPr>
      <w:r w:rsidRPr="005C6612">
        <w:rPr>
          <w:b/>
          <w:bCs/>
          <w:sz w:val="26"/>
          <w:lang w:val="ro-RO"/>
        </w:rPr>
        <w:t>Anul I</w:t>
      </w:r>
    </w:p>
    <w:p w14:paraId="5A5E8324" w14:textId="15F2BF8A" w:rsidR="00F45A67" w:rsidRPr="0018238A" w:rsidRDefault="00F45A67" w:rsidP="00E45A93">
      <w:pPr>
        <w:pStyle w:val="af6"/>
        <w:widowControl w:val="0"/>
        <w:numPr>
          <w:ilvl w:val="0"/>
          <w:numId w:val="7"/>
        </w:numPr>
        <w:spacing w:before="120"/>
        <w:ind w:left="0" w:firstLine="425"/>
        <w:rPr>
          <w:b/>
          <w:bCs/>
          <w:sz w:val="22"/>
          <w:szCs w:val="22"/>
          <w:lang w:val="ro-RO"/>
        </w:rPr>
      </w:pPr>
      <w:r w:rsidRPr="00F22F44">
        <w:rPr>
          <w:b/>
          <w:caps/>
          <w:sz w:val="22"/>
          <w:szCs w:val="22"/>
          <w:lang w:val="ro-RO"/>
        </w:rPr>
        <w:t xml:space="preserve">Denumirea </w:t>
      </w:r>
      <w:r w:rsidR="00D2031D">
        <w:rPr>
          <w:b/>
          <w:caps/>
          <w:sz w:val="22"/>
          <w:szCs w:val="22"/>
          <w:lang w:val="ro-RO"/>
        </w:rPr>
        <w:t>MODULULUI</w:t>
      </w:r>
      <w:r w:rsidR="00F22F44">
        <w:rPr>
          <w:b/>
          <w:caps/>
          <w:sz w:val="22"/>
          <w:szCs w:val="22"/>
          <w:lang w:val="ro-RO"/>
        </w:rPr>
        <w:t xml:space="preserve">: </w:t>
      </w:r>
      <w:r w:rsidR="00F22F44" w:rsidRPr="0018238A">
        <w:rPr>
          <w:b/>
          <w:bCs/>
          <w:lang w:val="ro-RO"/>
        </w:rPr>
        <w:t>Creşterea şi dezvoltarea copilului</w:t>
      </w:r>
      <w:r w:rsidR="00F22F44" w:rsidRPr="0018238A">
        <w:rPr>
          <w:b/>
          <w:bCs/>
          <w:lang w:val="ro-RO"/>
        </w:rPr>
        <w:t>.</w:t>
      </w:r>
    </w:p>
    <w:p w14:paraId="4001FFD6" w14:textId="77777777" w:rsidR="0018238A" w:rsidRDefault="0018238A" w:rsidP="00F22F44">
      <w:pPr>
        <w:pStyle w:val="af6"/>
        <w:widowControl w:val="0"/>
        <w:spacing w:before="120"/>
        <w:ind w:left="425"/>
        <w:rPr>
          <w:sz w:val="22"/>
          <w:lang w:val="ro-RO"/>
        </w:rPr>
      </w:pPr>
      <w:r>
        <w:rPr>
          <w:sz w:val="22"/>
          <w:szCs w:val="22"/>
          <w:lang w:val="en-US"/>
        </w:rPr>
        <w:t>1.</w:t>
      </w:r>
      <w:proofErr w:type="gramStart"/>
      <w:r>
        <w:rPr>
          <w:sz w:val="22"/>
          <w:szCs w:val="22"/>
          <w:lang w:val="en-US"/>
        </w:rPr>
        <w:t>1.</w:t>
      </w:r>
      <w:r w:rsidR="00F22F44" w:rsidRPr="001B6A04">
        <w:rPr>
          <w:sz w:val="22"/>
          <w:szCs w:val="22"/>
          <w:lang w:val="en-US"/>
        </w:rPr>
        <w:t>Creşterea</w:t>
      </w:r>
      <w:proofErr w:type="gramEnd"/>
      <w:r w:rsidR="00F22F44" w:rsidRPr="001B6A04">
        <w:rPr>
          <w:sz w:val="22"/>
          <w:szCs w:val="22"/>
          <w:lang w:val="en-US"/>
        </w:rPr>
        <w:t xml:space="preserve">, </w:t>
      </w:r>
      <w:proofErr w:type="spellStart"/>
      <w:r w:rsidR="00F22F44" w:rsidRPr="001B6A04">
        <w:rPr>
          <w:sz w:val="22"/>
          <w:szCs w:val="22"/>
          <w:lang w:val="en-US"/>
        </w:rPr>
        <w:t>dezvoltarea</w:t>
      </w:r>
      <w:proofErr w:type="spellEnd"/>
      <w:r w:rsidR="00F22F44" w:rsidRPr="001B6A04">
        <w:rPr>
          <w:sz w:val="22"/>
          <w:szCs w:val="22"/>
          <w:lang w:val="en-US"/>
        </w:rPr>
        <w:t xml:space="preserve"> </w:t>
      </w:r>
      <w:proofErr w:type="spellStart"/>
      <w:r w:rsidR="00F22F44" w:rsidRPr="001B6A04">
        <w:rPr>
          <w:sz w:val="22"/>
          <w:szCs w:val="22"/>
          <w:lang w:val="en-US"/>
        </w:rPr>
        <w:t>şi</w:t>
      </w:r>
      <w:proofErr w:type="spellEnd"/>
      <w:r w:rsidR="00F22F44" w:rsidRPr="001B6A04">
        <w:rPr>
          <w:sz w:val="22"/>
          <w:szCs w:val="22"/>
          <w:lang w:val="en-US"/>
        </w:rPr>
        <w:t xml:space="preserve"> </w:t>
      </w:r>
      <w:proofErr w:type="spellStart"/>
      <w:r w:rsidR="00F22F44" w:rsidRPr="001B6A04">
        <w:rPr>
          <w:sz w:val="22"/>
          <w:szCs w:val="22"/>
          <w:lang w:val="en-US"/>
        </w:rPr>
        <w:t>evoluţia</w:t>
      </w:r>
      <w:proofErr w:type="spellEnd"/>
      <w:r w:rsidR="00F22F44" w:rsidRPr="001B6A04">
        <w:rPr>
          <w:sz w:val="22"/>
          <w:szCs w:val="22"/>
          <w:lang w:val="en-US"/>
        </w:rPr>
        <w:t xml:space="preserve">  </w:t>
      </w:r>
      <w:proofErr w:type="spellStart"/>
      <w:r w:rsidR="00F22F44" w:rsidRPr="001B6A04">
        <w:rPr>
          <w:sz w:val="22"/>
          <w:szCs w:val="22"/>
          <w:lang w:val="en-US"/>
        </w:rPr>
        <w:t>copilului</w:t>
      </w:r>
      <w:proofErr w:type="spellEnd"/>
      <w:r w:rsidR="00F22F44" w:rsidRPr="001B6A04">
        <w:rPr>
          <w:sz w:val="22"/>
          <w:szCs w:val="22"/>
          <w:lang w:val="en-US"/>
        </w:rPr>
        <w:t xml:space="preserve">. </w:t>
      </w:r>
      <w:proofErr w:type="spellStart"/>
      <w:r w:rsidR="00F22F44" w:rsidRPr="001B6A04">
        <w:rPr>
          <w:sz w:val="22"/>
          <w:szCs w:val="22"/>
          <w:lang w:val="en-US"/>
        </w:rPr>
        <w:t>Metodele</w:t>
      </w:r>
      <w:proofErr w:type="spellEnd"/>
      <w:r w:rsidR="00F22F44" w:rsidRPr="001B6A04">
        <w:rPr>
          <w:sz w:val="22"/>
          <w:szCs w:val="22"/>
          <w:lang w:val="en-US"/>
        </w:rPr>
        <w:t xml:space="preserve"> de </w:t>
      </w:r>
      <w:proofErr w:type="spellStart"/>
      <w:r w:rsidR="00F22F44" w:rsidRPr="001B6A04">
        <w:rPr>
          <w:sz w:val="22"/>
          <w:szCs w:val="22"/>
          <w:lang w:val="en-US"/>
        </w:rPr>
        <w:t>apreciere</w:t>
      </w:r>
      <w:proofErr w:type="spellEnd"/>
      <w:r w:rsidR="00F22F44" w:rsidRPr="001B6A04">
        <w:rPr>
          <w:sz w:val="22"/>
          <w:szCs w:val="22"/>
          <w:lang w:val="en-US"/>
        </w:rPr>
        <w:t xml:space="preserve"> a </w:t>
      </w:r>
      <w:proofErr w:type="spellStart"/>
      <w:r w:rsidR="00F22F44" w:rsidRPr="001B6A04">
        <w:rPr>
          <w:sz w:val="22"/>
          <w:szCs w:val="22"/>
          <w:lang w:val="en-US"/>
        </w:rPr>
        <w:t>dezvoltării</w:t>
      </w:r>
      <w:proofErr w:type="spellEnd"/>
      <w:r w:rsidR="00F22F44" w:rsidRPr="001B6A04">
        <w:rPr>
          <w:sz w:val="22"/>
          <w:szCs w:val="22"/>
          <w:lang w:val="en-US"/>
        </w:rPr>
        <w:t xml:space="preserve"> </w:t>
      </w:r>
      <w:proofErr w:type="spellStart"/>
      <w:r w:rsidR="00F22F44" w:rsidRPr="001B6A04">
        <w:rPr>
          <w:sz w:val="22"/>
          <w:szCs w:val="22"/>
          <w:lang w:val="en-US"/>
        </w:rPr>
        <w:t>fizice</w:t>
      </w:r>
      <w:proofErr w:type="spellEnd"/>
      <w:r w:rsidR="00F22F44" w:rsidRPr="001B6A04">
        <w:rPr>
          <w:sz w:val="22"/>
          <w:szCs w:val="22"/>
          <w:lang w:val="en-US"/>
        </w:rPr>
        <w:t xml:space="preserve">. </w:t>
      </w:r>
      <w:r w:rsidR="00F22F44">
        <w:rPr>
          <w:sz w:val="22"/>
          <w:lang w:val="ro-RO"/>
        </w:rPr>
        <w:t>Aprecierea complexă a stării sănătății copilului, criteriil de evaluare.</w:t>
      </w:r>
      <w:r w:rsidRPr="0018238A">
        <w:rPr>
          <w:sz w:val="22"/>
          <w:lang w:val="ro-RO"/>
        </w:rPr>
        <w:t xml:space="preserve"> </w:t>
      </w:r>
    </w:p>
    <w:p w14:paraId="20EE5E85" w14:textId="77777777" w:rsidR="0018238A" w:rsidRDefault="0018238A" w:rsidP="00F22F44">
      <w:pPr>
        <w:pStyle w:val="af6"/>
        <w:widowControl w:val="0"/>
        <w:spacing w:before="120"/>
        <w:ind w:left="425"/>
        <w:rPr>
          <w:sz w:val="22"/>
          <w:szCs w:val="22"/>
          <w:lang w:val="ro-RO"/>
        </w:rPr>
      </w:pPr>
      <w:r>
        <w:rPr>
          <w:sz w:val="22"/>
          <w:lang w:val="ro-RO"/>
        </w:rPr>
        <w:t>1.2</w:t>
      </w:r>
      <w:r>
        <w:rPr>
          <w:sz w:val="22"/>
          <w:lang w:val="ro-RO"/>
        </w:rPr>
        <w:t>.</w:t>
      </w:r>
      <w:r w:rsidRPr="0018238A">
        <w:rPr>
          <w:sz w:val="22"/>
          <w:szCs w:val="22"/>
          <w:lang w:val="ro-RO"/>
        </w:rPr>
        <w:t xml:space="preserve"> Dezvoltarea psihomotorie și emoțională a copiilor de diferite vârste. </w:t>
      </w:r>
    </w:p>
    <w:p w14:paraId="47E0D841" w14:textId="77777777" w:rsidR="0018238A" w:rsidRDefault="0018238A" w:rsidP="00F22F44">
      <w:pPr>
        <w:pStyle w:val="af6"/>
        <w:widowControl w:val="0"/>
        <w:spacing w:before="120"/>
        <w:ind w:left="425"/>
        <w:rPr>
          <w:sz w:val="22"/>
          <w:szCs w:val="22"/>
          <w:lang w:val="ro-RO"/>
        </w:rPr>
      </w:pPr>
      <w:r w:rsidRPr="0018238A">
        <w:rPr>
          <w:sz w:val="22"/>
          <w:szCs w:val="22"/>
          <w:lang w:val="ro-RO"/>
        </w:rPr>
        <w:t>1.</w:t>
      </w:r>
      <w:r>
        <w:rPr>
          <w:sz w:val="22"/>
          <w:szCs w:val="22"/>
          <w:lang w:val="ro-RO"/>
        </w:rPr>
        <w:t>3.</w:t>
      </w:r>
      <w:r w:rsidRPr="0018238A">
        <w:rPr>
          <w:sz w:val="22"/>
          <w:szCs w:val="22"/>
          <w:lang w:val="ro-RO"/>
        </w:rPr>
        <w:t>Aprecierea dezvoltării neuropsihice după analizatori Grupele de dezvoltare neuropsihică (I-V), retardul în dezvoltarea neuro-psihică a copilului de gr.I-III.</w:t>
      </w:r>
    </w:p>
    <w:p w14:paraId="5F03F9B9" w14:textId="5D6D3968" w:rsidR="00F22F44" w:rsidRPr="0018238A" w:rsidRDefault="0018238A" w:rsidP="0018238A">
      <w:pPr>
        <w:pStyle w:val="af6"/>
        <w:widowControl w:val="0"/>
        <w:spacing w:before="120"/>
        <w:ind w:left="425"/>
        <w:rPr>
          <w:sz w:val="22"/>
          <w:lang w:val="ro-RO"/>
        </w:rPr>
      </w:pPr>
      <w:r>
        <w:rPr>
          <w:sz w:val="22"/>
          <w:szCs w:val="22"/>
          <w:lang w:val="ro-RO"/>
        </w:rPr>
        <w:t>1.4.</w:t>
      </w:r>
      <w:r w:rsidRPr="0018238A">
        <w:rPr>
          <w:sz w:val="22"/>
          <w:lang w:val="ro-RO"/>
        </w:rPr>
        <w:t xml:space="preserve"> </w:t>
      </w:r>
      <w:r>
        <w:rPr>
          <w:sz w:val="22"/>
          <w:lang w:val="ro-RO"/>
        </w:rPr>
        <w:t>Metodele de apreciere și evaluare a dezvoltării fizice a  copilului, importanța clinică.</w:t>
      </w:r>
      <w:proofErr w:type="spellStart"/>
      <w:r w:rsidRPr="0018238A">
        <w:rPr>
          <w:sz w:val="22"/>
          <w:szCs w:val="22"/>
          <w:lang w:val="en-US"/>
        </w:rPr>
        <w:t>Dispensarizarea</w:t>
      </w:r>
      <w:proofErr w:type="spellEnd"/>
      <w:r w:rsidRPr="0018238A">
        <w:rPr>
          <w:sz w:val="22"/>
          <w:szCs w:val="22"/>
          <w:lang w:val="en-US"/>
        </w:rPr>
        <w:t xml:space="preserve"> </w:t>
      </w:r>
      <w:proofErr w:type="spellStart"/>
      <w:r w:rsidRPr="0018238A">
        <w:rPr>
          <w:sz w:val="22"/>
          <w:szCs w:val="22"/>
          <w:lang w:val="en-US"/>
        </w:rPr>
        <w:t>copilului</w:t>
      </w:r>
      <w:proofErr w:type="spellEnd"/>
      <w:r w:rsidRPr="0018238A">
        <w:rPr>
          <w:sz w:val="22"/>
          <w:szCs w:val="22"/>
          <w:lang w:val="en-US"/>
        </w:rPr>
        <w:t xml:space="preserve"> </w:t>
      </w:r>
      <w:proofErr w:type="spellStart"/>
      <w:r w:rsidRPr="0018238A">
        <w:rPr>
          <w:sz w:val="22"/>
          <w:szCs w:val="22"/>
          <w:lang w:val="en-US"/>
        </w:rPr>
        <w:t>sănătos</w:t>
      </w:r>
      <w:proofErr w:type="spellEnd"/>
      <w:r w:rsidRPr="0018238A">
        <w:rPr>
          <w:sz w:val="22"/>
          <w:szCs w:val="22"/>
          <w:lang w:val="en-US"/>
        </w:rPr>
        <w:t xml:space="preserve">. </w:t>
      </w:r>
      <w:proofErr w:type="spellStart"/>
      <w:r w:rsidRPr="0018238A">
        <w:rPr>
          <w:sz w:val="22"/>
          <w:szCs w:val="22"/>
          <w:lang w:val="en-US"/>
        </w:rPr>
        <w:t>Dispensarizarea</w:t>
      </w:r>
      <w:proofErr w:type="spellEnd"/>
      <w:r w:rsidRPr="0018238A">
        <w:rPr>
          <w:sz w:val="22"/>
          <w:szCs w:val="22"/>
          <w:lang w:val="en-US"/>
        </w:rPr>
        <w:t xml:space="preserve"> ca </w:t>
      </w:r>
      <w:proofErr w:type="spellStart"/>
      <w:r w:rsidRPr="0018238A">
        <w:rPr>
          <w:sz w:val="22"/>
          <w:szCs w:val="22"/>
          <w:lang w:val="en-US"/>
        </w:rPr>
        <w:t>politică</w:t>
      </w:r>
      <w:proofErr w:type="spellEnd"/>
      <w:r w:rsidRPr="0018238A">
        <w:rPr>
          <w:sz w:val="22"/>
          <w:szCs w:val="22"/>
          <w:lang w:val="en-US"/>
        </w:rPr>
        <w:t xml:space="preserve"> medical </w:t>
      </w:r>
      <w:proofErr w:type="spellStart"/>
      <w:r w:rsidRPr="0018238A">
        <w:rPr>
          <w:sz w:val="22"/>
          <w:szCs w:val="22"/>
          <w:lang w:val="en-US"/>
        </w:rPr>
        <w:t>statală</w:t>
      </w:r>
      <w:proofErr w:type="spellEnd"/>
      <w:r w:rsidRPr="0018238A">
        <w:rPr>
          <w:sz w:val="22"/>
          <w:szCs w:val="22"/>
          <w:lang w:val="en-US"/>
        </w:rPr>
        <w:t xml:space="preserve">. </w:t>
      </w:r>
      <w:proofErr w:type="spellStart"/>
      <w:r w:rsidRPr="0018238A">
        <w:rPr>
          <w:sz w:val="22"/>
          <w:szCs w:val="22"/>
          <w:lang w:val="en-US"/>
        </w:rPr>
        <w:t>Definiția</w:t>
      </w:r>
      <w:proofErr w:type="spellEnd"/>
      <w:r w:rsidRPr="0018238A">
        <w:rPr>
          <w:sz w:val="22"/>
          <w:szCs w:val="22"/>
          <w:lang w:val="en-US"/>
        </w:rPr>
        <w:t xml:space="preserve"> </w:t>
      </w:r>
      <w:proofErr w:type="spellStart"/>
      <w:r w:rsidRPr="0018238A">
        <w:rPr>
          <w:sz w:val="22"/>
          <w:szCs w:val="22"/>
          <w:lang w:val="en-US"/>
        </w:rPr>
        <w:t>și</w:t>
      </w:r>
      <w:proofErr w:type="spellEnd"/>
      <w:r w:rsidRPr="0018238A">
        <w:rPr>
          <w:sz w:val="22"/>
          <w:szCs w:val="22"/>
          <w:lang w:val="en-US"/>
        </w:rPr>
        <w:t xml:space="preserve"> </w:t>
      </w:r>
      <w:proofErr w:type="spellStart"/>
      <w:r w:rsidRPr="0018238A">
        <w:rPr>
          <w:sz w:val="22"/>
          <w:szCs w:val="22"/>
          <w:lang w:val="en-US"/>
        </w:rPr>
        <w:t>conținutul</w:t>
      </w:r>
      <w:proofErr w:type="spellEnd"/>
      <w:r w:rsidRPr="0018238A">
        <w:rPr>
          <w:sz w:val="22"/>
          <w:szCs w:val="22"/>
          <w:lang w:val="en-US"/>
        </w:rPr>
        <w:t xml:space="preserve">. </w:t>
      </w:r>
      <w:proofErr w:type="spellStart"/>
      <w:r w:rsidRPr="0018238A">
        <w:rPr>
          <w:sz w:val="22"/>
          <w:szCs w:val="22"/>
          <w:lang w:val="en-US"/>
        </w:rPr>
        <w:t>Conduita</w:t>
      </w:r>
      <w:proofErr w:type="spellEnd"/>
      <w:r w:rsidRPr="0018238A">
        <w:rPr>
          <w:sz w:val="22"/>
          <w:szCs w:val="22"/>
          <w:lang w:val="en-US"/>
        </w:rPr>
        <w:t xml:space="preserve"> </w:t>
      </w:r>
      <w:proofErr w:type="spellStart"/>
      <w:r w:rsidRPr="0018238A">
        <w:rPr>
          <w:sz w:val="22"/>
          <w:szCs w:val="22"/>
          <w:lang w:val="en-US"/>
        </w:rPr>
        <w:t>copilului</w:t>
      </w:r>
      <w:proofErr w:type="spellEnd"/>
      <w:r w:rsidRPr="0018238A">
        <w:rPr>
          <w:sz w:val="22"/>
          <w:szCs w:val="22"/>
          <w:lang w:val="en-US"/>
        </w:rPr>
        <w:t xml:space="preserve"> </w:t>
      </w:r>
      <w:proofErr w:type="spellStart"/>
      <w:r w:rsidRPr="0018238A">
        <w:rPr>
          <w:sz w:val="22"/>
          <w:szCs w:val="22"/>
          <w:lang w:val="en-US"/>
        </w:rPr>
        <w:t>sănătos</w:t>
      </w:r>
      <w:proofErr w:type="spellEnd"/>
      <w:r w:rsidRPr="0018238A">
        <w:rPr>
          <w:sz w:val="22"/>
          <w:szCs w:val="22"/>
          <w:lang w:val="en-US"/>
        </w:rPr>
        <w:t xml:space="preserve"> la </w:t>
      </w:r>
      <w:proofErr w:type="spellStart"/>
      <w:r w:rsidRPr="0018238A">
        <w:rPr>
          <w:sz w:val="22"/>
          <w:szCs w:val="22"/>
          <w:lang w:val="en-US"/>
        </w:rPr>
        <w:t>diferite</w:t>
      </w:r>
      <w:proofErr w:type="spellEnd"/>
      <w:r w:rsidRPr="0018238A">
        <w:rPr>
          <w:sz w:val="22"/>
          <w:szCs w:val="22"/>
          <w:lang w:val="en-US"/>
        </w:rPr>
        <w:t xml:space="preserve"> </w:t>
      </w:r>
      <w:proofErr w:type="spellStart"/>
      <w:r w:rsidRPr="0018238A">
        <w:rPr>
          <w:sz w:val="22"/>
          <w:szCs w:val="22"/>
          <w:lang w:val="en-US"/>
        </w:rPr>
        <w:t>vârste</w:t>
      </w:r>
      <w:proofErr w:type="spellEnd"/>
      <w:r w:rsidRPr="0018238A">
        <w:rPr>
          <w:sz w:val="22"/>
          <w:szCs w:val="22"/>
          <w:lang w:val="en-US"/>
        </w:rPr>
        <w:t>.</w:t>
      </w:r>
    </w:p>
    <w:p w14:paraId="6CE44078" w14:textId="00369661" w:rsidR="0018238A" w:rsidRDefault="0018238A" w:rsidP="0018238A">
      <w:pPr>
        <w:widowControl w:val="0"/>
        <w:tabs>
          <w:tab w:val="left" w:pos="0"/>
        </w:tabs>
        <w:spacing w:before="240"/>
        <w:ind w:left="360"/>
        <w:rPr>
          <w:b/>
          <w:bCs/>
          <w:lang w:val="ro-RO"/>
        </w:rPr>
      </w:pPr>
      <w:r>
        <w:rPr>
          <w:b/>
          <w:caps/>
          <w:sz w:val="22"/>
          <w:szCs w:val="22"/>
          <w:lang w:val="ro-RO"/>
        </w:rPr>
        <w:t>2.</w:t>
      </w:r>
      <w:r w:rsidR="00F45A67" w:rsidRPr="0018238A">
        <w:rPr>
          <w:b/>
          <w:caps/>
          <w:sz w:val="22"/>
          <w:szCs w:val="22"/>
          <w:lang w:val="ro-RO"/>
        </w:rPr>
        <w:t>Denumirea</w:t>
      </w:r>
      <w:r w:rsidR="00D2031D">
        <w:rPr>
          <w:b/>
          <w:caps/>
          <w:sz w:val="22"/>
          <w:szCs w:val="22"/>
          <w:lang w:val="ro-RO"/>
        </w:rPr>
        <w:t xml:space="preserve"> MODULULUI</w:t>
      </w:r>
      <w:r>
        <w:rPr>
          <w:b/>
          <w:caps/>
          <w:sz w:val="22"/>
          <w:szCs w:val="22"/>
          <w:lang w:val="ro-RO"/>
        </w:rPr>
        <w:t>:</w:t>
      </w:r>
      <w:r w:rsidRPr="0018238A">
        <w:rPr>
          <w:lang w:val="ro-RO"/>
        </w:rPr>
        <w:t xml:space="preserve"> </w:t>
      </w:r>
      <w:r w:rsidRPr="0018238A">
        <w:rPr>
          <w:b/>
          <w:bCs/>
          <w:lang w:val="ro-RO"/>
        </w:rPr>
        <w:t>Tulburări cronice de nutriţie</w:t>
      </w:r>
      <w:r w:rsidRPr="0018238A">
        <w:rPr>
          <w:b/>
          <w:bCs/>
          <w:lang w:val="ro-RO"/>
        </w:rPr>
        <w:t>.</w:t>
      </w:r>
    </w:p>
    <w:p w14:paraId="384B1BD1" w14:textId="1D502D1E" w:rsidR="0018238A" w:rsidRDefault="00FB5879" w:rsidP="0018238A">
      <w:pPr>
        <w:widowControl w:val="0"/>
        <w:tabs>
          <w:tab w:val="left" w:pos="0"/>
        </w:tabs>
        <w:spacing w:before="240"/>
        <w:ind w:left="360"/>
        <w:rPr>
          <w:sz w:val="22"/>
          <w:szCs w:val="22"/>
          <w:lang w:val="ro-RO"/>
        </w:rPr>
      </w:pPr>
      <w:r>
        <w:rPr>
          <w:bCs/>
          <w:caps/>
          <w:lang w:val="ro-RO"/>
        </w:rPr>
        <w:t>2</w:t>
      </w:r>
      <w:r w:rsidR="0018238A" w:rsidRPr="0018238A">
        <w:rPr>
          <w:bCs/>
          <w:caps/>
          <w:lang w:val="ro-RO"/>
        </w:rPr>
        <w:t>.</w:t>
      </w:r>
      <w:r w:rsidR="0018238A" w:rsidRPr="0018238A">
        <w:rPr>
          <w:bCs/>
          <w:caps/>
          <w:lang w:val="en-US"/>
        </w:rPr>
        <w:t>1.</w:t>
      </w:r>
      <w:r w:rsidR="00D2031D" w:rsidRPr="00D2031D">
        <w:rPr>
          <w:sz w:val="22"/>
          <w:szCs w:val="22"/>
          <w:lang w:val="ro-RO"/>
        </w:rPr>
        <w:t xml:space="preserve"> </w:t>
      </w:r>
      <w:r w:rsidR="00D2031D" w:rsidRPr="001B6A04">
        <w:rPr>
          <w:sz w:val="22"/>
          <w:szCs w:val="22"/>
          <w:lang w:val="ro-RO"/>
        </w:rPr>
        <w:t>Dereglări de nutriţie: hipovitaminozele, malnutriţia, obezitatea. Stadializarea malnutriţiei după OMS. Etiopatogenia, criteriile diagnostice (clinice, biologice, funcţionale). Tabloul clinic în malnutriţia protein-calorică în funcţie de gradul (1, 2, 3) al malabsorbţiei proteice severe (Kwashiorcor, marasmul). Particularităţile tratamentului malnutriţiei în funcţie de formă (uşoară, medie, severă).</w:t>
      </w:r>
    </w:p>
    <w:p w14:paraId="535DB302" w14:textId="492E8E4D" w:rsidR="00D2031D" w:rsidRDefault="00FB5879" w:rsidP="0018238A">
      <w:pPr>
        <w:widowControl w:val="0"/>
        <w:tabs>
          <w:tab w:val="left" w:pos="0"/>
        </w:tabs>
        <w:spacing w:before="240"/>
        <w:ind w:left="360"/>
        <w:rPr>
          <w:sz w:val="22"/>
          <w:szCs w:val="22"/>
          <w:lang w:val="ro-RO"/>
        </w:rPr>
      </w:pPr>
      <w:r>
        <w:rPr>
          <w:sz w:val="22"/>
          <w:szCs w:val="22"/>
          <w:lang w:val="ro-RO"/>
        </w:rPr>
        <w:t>2</w:t>
      </w:r>
      <w:r w:rsidR="00D2031D">
        <w:rPr>
          <w:sz w:val="22"/>
          <w:szCs w:val="22"/>
          <w:lang w:val="ro-RO"/>
        </w:rPr>
        <w:t>.2.</w:t>
      </w:r>
      <w:r w:rsidR="00D2031D" w:rsidRPr="00D2031D">
        <w:rPr>
          <w:sz w:val="22"/>
          <w:szCs w:val="22"/>
          <w:lang w:val="ro-RO"/>
        </w:rPr>
        <w:t xml:space="preserve"> </w:t>
      </w:r>
      <w:r w:rsidR="00D2031D" w:rsidRPr="001B6A04">
        <w:rPr>
          <w:sz w:val="22"/>
          <w:szCs w:val="22"/>
          <w:lang w:val="ro-RO"/>
        </w:rPr>
        <w:t>Etapele dietoterapiei, nevoile energetice, restabilirea toleranţei alimentare şi a metabolismului hidroelectrolitic la etapele: iniţială, intermediară şi alimentaţia optimală. Efectuarea calculului dietei copilului cu malnutriţie.</w:t>
      </w:r>
      <w:r w:rsidR="00D2031D">
        <w:rPr>
          <w:sz w:val="22"/>
          <w:szCs w:val="22"/>
          <w:lang w:val="ro-RO"/>
        </w:rPr>
        <w:t xml:space="preserve"> </w:t>
      </w:r>
    </w:p>
    <w:p w14:paraId="55363A61" w14:textId="165B0E1C" w:rsidR="00D2031D" w:rsidRPr="00FB5879" w:rsidRDefault="00D2031D" w:rsidP="00FB5879">
      <w:pPr>
        <w:pStyle w:val="af6"/>
        <w:widowControl w:val="0"/>
        <w:numPr>
          <w:ilvl w:val="1"/>
          <w:numId w:val="31"/>
        </w:numPr>
        <w:tabs>
          <w:tab w:val="left" w:pos="0"/>
        </w:tabs>
        <w:spacing w:before="240"/>
        <w:rPr>
          <w:bCs/>
          <w:caps/>
          <w:lang w:val="en-US"/>
        </w:rPr>
      </w:pPr>
      <w:r w:rsidRPr="00FB5879">
        <w:rPr>
          <w:sz w:val="22"/>
          <w:lang w:val="ro-RO"/>
        </w:rPr>
        <w:t>Conduita de supraveghere și profilaxie a copilului cu malnutriție.</w:t>
      </w:r>
    </w:p>
    <w:p w14:paraId="209F6B23" w14:textId="269EC470" w:rsidR="00F45A67" w:rsidRPr="00FB5879" w:rsidRDefault="00FB5879" w:rsidP="00FB5879">
      <w:pPr>
        <w:widowControl w:val="0"/>
        <w:tabs>
          <w:tab w:val="left" w:pos="0"/>
        </w:tabs>
        <w:spacing w:before="240"/>
        <w:ind w:left="360"/>
        <w:rPr>
          <w:b/>
          <w:bCs/>
          <w:caps/>
          <w:lang w:val="en-US"/>
        </w:rPr>
      </w:pPr>
      <w:r>
        <w:rPr>
          <w:b/>
          <w:caps/>
          <w:lang w:val="en-US"/>
        </w:rPr>
        <w:t>3.</w:t>
      </w:r>
      <w:r w:rsidR="00F45A67" w:rsidRPr="00FB5879">
        <w:rPr>
          <w:b/>
          <w:caps/>
          <w:lang w:val="en-US"/>
        </w:rPr>
        <w:t>Denumirea modului</w:t>
      </w:r>
      <w:r w:rsidR="00D2031D" w:rsidRPr="00FB5879">
        <w:rPr>
          <w:b/>
          <w:caps/>
          <w:lang w:val="en-US"/>
        </w:rPr>
        <w:t>:</w:t>
      </w:r>
      <w:r w:rsidR="00F02D14" w:rsidRPr="00FB5879">
        <w:rPr>
          <w:lang w:val="ro-RO"/>
        </w:rPr>
        <w:t xml:space="preserve"> </w:t>
      </w:r>
      <w:r w:rsidR="00F02D14" w:rsidRPr="00FB5879">
        <w:rPr>
          <w:b/>
          <w:bCs/>
          <w:lang w:val="ro-RO"/>
        </w:rPr>
        <w:t>Alimentaţia copilului la diferite vîrste.</w:t>
      </w:r>
    </w:p>
    <w:p w14:paraId="24B9F0AD" w14:textId="053A49FE" w:rsidR="00FB5879" w:rsidRDefault="00FB5879" w:rsidP="00FB5879">
      <w:pPr>
        <w:tabs>
          <w:tab w:val="left" w:pos="5220"/>
        </w:tabs>
        <w:rPr>
          <w:sz w:val="22"/>
          <w:szCs w:val="22"/>
          <w:lang w:val="ro-RO"/>
        </w:rPr>
      </w:pPr>
      <w:r>
        <w:rPr>
          <w:caps/>
          <w:lang w:val="en-US"/>
        </w:rPr>
        <w:t xml:space="preserve">      3</w:t>
      </w:r>
      <w:r w:rsidR="00F02D14" w:rsidRPr="00F02D14">
        <w:rPr>
          <w:caps/>
          <w:lang w:val="en-US"/>
        </w:rPr>
        <w:t>.1.</w:t>
      </w:r>
      <w:r w:rsidRPr="00FB5879">
        <w:rPr>
          <w:sz w:val="22"/>
          <w:szCs w:val="22"/>
          <w:lang w:val="ro-RO"/>
        </w:rPr>
        <w:t xml:space="preserve"> </w:t>
      </w:r>
      <w:r w:rsidRPr="001B6A04">
        <w:rPr>
          <w:sz w:val="22"/>
          <w:szCs w:val="22"/>
          <w:lang w:val="ro-RO"/>
        </w:rPr>
        <w:t xml:space="preserve">Particularităţile morfofuncţionale ale sistemului digestiv şi ale metabolismului în raport   cu vârsta. </w:t>
      </w:r>
      <w:r>
        <w:rPr>
          <w:sz w:val="22"/>
          <w:szCs w:val="22"/>
          <w:lang w:val="ro-RO"/>
        </w:rPr>
        <w:t xml:space="preserve"> </w:t>
      </w:r>
      <w:r w:rsidRPr="001B6A04">
        <w:rPr>
          <w:sz w:val="22"/>
          <w:szCs w:val="22"/>
          <w:lang w:val="ro-RO"/>
        </w:rPr>
        <w:t>Concepţia contemporană privind fiziologia alimentaţiei copilului sănătos. Necesităţile nutriţionale în funcţie de vârstă: a) în apă; b) în minerale – Ca, Cu, F, I, Mg, K, Se, Zn; c) în proteine; d) în glucide; e) în lipide; f) în vitamine; g) necesităţile energetice.</w:t>
      </w:r>
    </w:p>
    <w:p w14:paraId="3EC33070" w14:textId="2176856E" w:rsidR="00FB5879" w:rsidRDefault="00FB5879" w:rsidP="00FB5879">
      <w:pPr>
        <w:tabs>
          <w:tab w:val="left" w:pos="5220"/>
        </w:tabs>
        <w:rPr>
          <w:sz w:val="22"/>
          <w:szCs w:val="22"/>
          <w:lang w:val="ro-RO"/>
        </w:rPr>
      </w:pPr>
      <w:r>
        <w:rPr>
          <w:sz w:val="22"/>
          <w:szCs w:val="22"/>
          <w:lang w:val="ro-RO"/>
        </w:rPr>
        <w:t xml:space="preserve">     3.2</w:t>
      </w:r>
      <w:r w:rsidRPr="00FB5879">
        <w:rPr>
          <w:sz w:val="22"/>
          <w:szCs w:val="22"/>
          <w:lang w:val="ro-RO"/>
        </w:rPr>
        <w:t xml:space="preserve"> </w:t>
      </w:r>
      <w:r w:rsidRPr="001B6A04">
        <w:rPr>
          <w:sz w:val="22"/>
          <w:szCs w:val="22"/>
          <w:lang w:val="ro-RO"/>
        </w:rPr>
        <w:t>Alimentaţia gravidei. Alimentaţia mamei în perioada lactaţiei. Alimentaţia naturală a sugarului. Prioritatea alimentaţiei la sân. Dificultăţi şi incidente în alimentaţia la sân. Diversificarea alimentaţiei sugarului; argumentarea necesităţii, produsele folosite, tehnica diversificării. Alimentaţia artificială a sugarului. Noţiuni, preparate de lapte folosite în alimetaţia artificială, dezavantajul lor. Regulile pentru alimentaţia artificială corectă. Formulele de lapte: adaptate, parţial adaptate şi neadaptate. Diversificarea alimentaţiei artificiale.</w:t>
      </w:r>
    </w:p>
    <w:p w14:paraId="6B7615E5" w14:textId="4D38A01B" w:rsidR="00FB5879" w:rsidRPr="001B6A04" w:rsidRDefault="00FB5879" w:rsidP="00FB5879">
      <w:pPr>
        <w:tabs>
          <w:tab w:val="left" w:pos="5220"/>
        </w:tabs>
        <w:rPr>
          <w:sz w:val="22"/>
          <w:szCs w:val="22"/>
          <w:lang w:val="ro-RO"/>
        </w:rPr>
      </w:pPr>
      <w:r>
        <w:rPr>
          <w:sz w:val="22"/>
          <w:szCs w:val="22"/>
          <w:lang w:val="ro-RO"/>
        </w:rPr>
        <w:t xml:space="preserve">   3.3.</w:t>
      </w:r>
      <w:r w:rsidRPr="00FB5879">
        <w:rPr>
          <w:sz w:val="22"/>
          <w:lang w:val="ro-RO"/>
        </w:rPr>
        <w:t xml:space="preserve"> </w:t>
      </w:r>
      <w:r>
        <w:rPr>
          <w:sz w:val="22"/>
          <w:lang w:val="ro-RO"/>
        </w:rPr>
        <w:t>Alimentația copiilor după 1 an de viață. Nutrienții necesari. Mesele și comăponența lor.Alcătuirea unui meniu alimentar în funcție de vârstă și statutul somatic al copilului.</w:t>
      </w:r>
    </w:p>
    <w:p w14:paraId="03FB447D" w14:textId="61260EB4" w:rsidR="00FB5879" w:rsidRPr="001B6A04" w:rsidRDefault="00FB5879" w:rsidP="00FB5879">
      <w:pPr>
        <w:tabs>
          <w:tab w:val="left" w:pos="5220"/>
        </w:tabs>
        <w:rPr>
          <w:sz w:val="22"/>
          <w:szCs w:val="22"/>
          <w:lang w:val="ro-RO"/>
        </w:rPr>
      </w:pPr>
    </w:p>
    <w:p w14:paraId="49B011A4" w14:textId="0C52E3E2" w:rsidR="00F02D14" w:rsidRPr="00FB5879" w:rsidRDefault="00F02D14" w:rsidP="00F02D14">
      <w:pPr>
        <w:pStyle w:val="af6"/>
        <w:widowControl w:val="0"/>
        <w:tabs>
          <w:tab w:val="left" w:pos="0"/>
        </w:tabs>
        <w:spacing w:before="240"/>
        <w:rPr>
          <w:caps/>
          <w:lang w:val="ro-RO"/>
        </w:rPr>
      </w:pPr>
    </w:p>
    <w:p w14:paraId="0DCB1F6F" w14:textId="5F4CDAD3" w:rsidR="00F02D14" w:rsidRDefault="009F0B28" w:rsidP="009F0B28">
      <w:pPr>
        <w:pStyle w:val="af6"/>
        <w:widowControl w:val="0"/>
        <w:tabs>
          <w:tab w:val="left" w:pos="0"/>
        </w:tabs>
        <w:spacing w:before="240"/>
        <w:ind w:left="360"/>
        <w:rPr>
          <w:b/>
          <w:bCs/>
          <w:lang w:val="ro-RO"/>
        </w:rPr>
      </w:pPr>
      <w:r>
        <w:rPr>
          <w:b/>
          <w:bCs/>
          <w:caps/>
          <w:lang w:val="ro-RO"/>
        </w:rPr>
        <w:t>4.</w:t>
      </w:r>
      <w:bookmarkStart w:id="44" w:name="_Hlk88034506"/>
      <w:r w:rsidR="00FB5879" w:rsidRPr="009F0B28">
        <w:rPr>
          <w:b/>
          <w:bCs/>
          <w:caps/>
          <w:lang w:val="ro-RO"/>
        </w:rPr>
        <w:t>DENUMIREA MODULULUI:</w:t>
      </w:r>
      <w:r w:rsidRPr="009F0B28">
        <w:rPr>
          <w:lang w:val="ro-RO"/>
        </w:rPr>
        <w:t xml:space="preserve"> </w:t>
      </w:r>
      <w:bookmarkEnd w:id="44"/>
      <w:r w:rsidRPr="009F0B28">
        <w:rPr>
          <w:b/>
          <w:bCs/>
          <w:lang w:val="ro-RO"/>
        </w:rPr>
        <w:t>Pneumoniile la copii. Clasificarea. Particularităţile clinico paraclinice. Diagnostic diferenţial. Principii de tratament. Conduita acestor copii.</w:t>
      </w:r>
    </w:p>
    <w:p w14:paraId="2273B223" w14:textId="3777AA13" w:rsidR="009F0B28" w:rsidRDefault="009F0B28" w:rsidP="009F0B28">
      <w:pPr>
        <w:pStyle w:val="af6"/>
        <w:widowControl w:val="0"/>
        <w:tabs>
          <w:tab w:val="left" w:pos="0"/>
        </w:tabs>
        <w:spacing w:before="240"/>
        <w:ind w:left="360"/>
        <w:rPr>
          <w:sz w:val="22"/>
          <w:szCs w:val="22"/>
          <w:lang w:val="ro-RO"/>
        </w:rPr>
      </w:pPr>
      <w:r w:rsidRPr="009F0B28">
        <w:rPr>
          <w:lang w:val="ro-RO"/>
        </w:rPr>
        <w:t>4.1</w:t>
      </w:r>
      <w:r w:rsidRPr="009F0B28">
        <w:rPr>
          <w:sz w:val="22"/>
          <w:szCs w:val="22"/>
          <w:lang w:val="ro-RO"/>
        </w:rPr>
        <w:t xml:space="preserve"> </w:t>
      </w:r>
      <w:r w:rsidRPr="001B6A04">
        <w:rPr>
          <w:sz w:val="22"/>
          <w:szCs w:val="22"/>
          <w:lang w:val="ro-RO"/>
        </w:rPr>
        <w:t>Pneumoniile comunitare la copii. Etiologie în funcţie de vârstă. Clasificare: pneumonii</w:t>
      </w:r>
      <w:r w:rsidRPr="009F0B28">
        <w:rPr>
          <w:sz w:val="22"/>
          <w:szCs w:val="22"/>
          <w:lang w:val="ro-RO"/>
        </w:rPr>
        <w:t xml:space="preserve"> </w:t>
      </w:r>
      <w:r w:rsidRPr="001B6A04">
        <w:rPr>
          <w:sz w:val="22"/>
          <w:szCs w:val="22"/>
          <w:lang w:val="ro-RO"/>
        </w:rPr>
        <w:t>comunitare, pneumonii intraspitaliceşti (nozocomiale). Etiologie, particularităţi. Principiile de bază a programei OMS în diagnosticul şi tratamentul  pneumoniilor acute la copii. Manifestările clinice în funcţie de vârstă şi etiologie.</w:t>
      </w:r>
    </w:p>
    <w:p w14:paraId="63D2EC46" w14:textId="0D7257A3" w:rsidR="009F0B28" w:rsidRDefault="00ED5652" w:rsidP="009F0B28">
      <w:pPr>
        <w:tabs>
          <w:tab w:val="left" w:pos="5220"/>
        </w:tabs>
        <w:jc w:val="both"/>
        <w:rPr>
          <w:sz w:val="22"/>
          <w:szCs w:val="22"/>
          <w:lang w:val="ro-RO"/>
        </w:rPr>
      </w:pPr>
      <w:r>
        <w:rPr>
          <w:sz w:val="22"/>
          <w:szCs w:val="22"/>
          <w:lang w:val="ro-RO"/>
        </w:rPr>
        <w:t xml:space="preserve">    </w:t>
      </w:r>
      <w:r w:rsidR="009F0B28">
        <w:rPr>
          <w:sz w:val="22"/>
          <w:szCs w:val="22"/>
          <w:lang w:val="ro-RO"/>
        </w:rPr>
        <w:t>4.2</w:t>
      </w:r>
      <w:r w:rsidR="009F0B28" w:rsidRPr="009F0B28">
        <w:rPr>
          <w:sz w:val="22"/>
          <w:szCs w:val="22"/>
          <w:lang w:val="ro-RO"/>
        </w:rPr>
        <w:t xml:space="preserve"> </w:t>
      </w:r>
      <w:r w:rsidR="009F0B28" w:rsidRPr="001B6A04">
        <w:rPr>
          <w:sz w:val="22"/>
          <w:szCs w:val="22"/>
          <w:lang w:val="ro-RO"/>
        </w:rPr>
        <w:t xml:space="preserve">Diagnostic diferenţial (cu infecţii respiratorii virale acute, bronşite, bronşiolite, afectări pulmonare în </w:t>
      </w:r>
      <w:r>
        <w:rPr>
          <w:sz w:val="22"/>
          <w:szCs w:val="22"/>
          <w:lang w:val="ro-RO"/>
        </w:rPr>
        <w:t xml:space="preserve"> </w:t>
      </w:r>
      <w:r w:rsidR="009F0B28" w:rsidRPr="001B6A04">
        <w:rPr>
          <w:sz w:val="22"/>
          <w:szCs w:val="22"/>
          <w:lang w:val="ro-RO"/>
        </w:rPr>
        <w:t xml:space="preserve">bolile sistemice). Tratamentul pneumoniilor acute: a) regim igieno-dietetic; b) terapia antibacteriană; c) terapia simptomatică. Reabilitarea şi dispensarizarea copiilor cu pneumonii acute. Complicaţiile pneumoniei acute: pulmonare şi extrapulmonare. pleurezie, distrucţia pulmonară, pneumomediastinum, edem pulmonar de tip matur, absces, pneumotorax, piopneumotorax. Complicaţiile extrapulmonare: miocardita, miopericardita, endocardita bacteriană, septicemia, afectarea toxică a organelor interne, encefalopatia toxicoinfecţioasă, leziunea renală acută etc. Particularităţile pneumoniei stafilococice, gram negative, provocată de Chlamidia şi Micoplasma  </w:t>
      </w:r>
    </w:p>
    <w:p w14:paraId="7698D384" w14:textId="00AC24BD" w:rsidR="00ED5652" w:rsidRPr="00ED5652" w:rsidRDefault="00ED5652" w:rsidP="009F0B28">
      <w:pPr>
        <w:tabs>
          <w:tab w:val="left" w:pos="5220"/>
        </w:tabs>
        <w:jc w:val="both"/>
        <w:rPr>
          <w:b/>
          <w:bCs/>
          <w:sz w:val="22"/>
          <w:szCs w:val="22"/>
          <w:lang w:val="ro-RO"/>
        </w:rPr>
      </w:pPr>
      <w:r>
        <w:rPr>
          <w:sz w:val="22"/>
          <w:szCs w:val="22"/>
          <w:lang w:val="ro-RO"/>
        </w:rPr>
        <w:t xml:space="preserve">      5.</w:t>
      </w:r>
      <w:r w:rsidRPr="00ED5652">
        <w:rPr>
          <w:lang w:val="ro-RO"/>
        </w:rPr>
        <w:t xml:space="preserve"> </w:t>
      </w:r>
      <w:r w:rsidRPr="009F0B28">
        <w:rPr>
          <w:b/>
          <w:bCs/>
          <w:caps/>
          <w:lang w:val="ro-RO"/>
        </w:rPr>
        <w:t>DENUMIREA MODULULUI:</w:t>
      </w:r>
      <w:r w:rsidRPr="009F0B28">
        <w:rPr>
          <w:lang w:val="ro-RO"/>
        </w:rPr>
        <w:t xml:space="preserve"> </w:t>
      </w:r>
      <w:r w:rsidRPr="00ED5652">
        <w:rPr>
          <w:b/>
          <w:bCs/>
          <w:lang w:val="ro-RO"/>
        </w:rPr>
        <w:t>Cardiopatiile congenitale la copii. Clasificaţia.Criteriile diagnosticului precoce la copii. Tratament conservativ şi chirurgical. Profilaxia. Dispensarizarea.</w:t>
      </w:r>
    </w:p>
    <w:p w14:paraId="04C47CD6" w14:textId="15F42A06" w:rsidR="009F0B28" w:rsidRDefault="00ED5652" w:rsidP="009F0B28">
      <w:pPr>
        <w:pStyle w:val="af6"/>
        <w:widowControl w:val="0"/>
        <w:tabs>
          <w:tab w:val="left" w:pos="0"/>
        </w:tabs>
        <w:spacing w:before="240"/>
        <w:ind w:left="360"/>
        <w:rPr>
          <w:sz w:val="22"/>
          <w:szCs w:val="22"/>
          <w:lang w:val="ro-RO"/>
        </w:rPr>
      </w:pPr>
      <w:r w:rsidRPr="00ED5652">
        <w:rPr>
          <w:caps/>
          <w:lang w:val="ro-RO"/>
        </w:rPr>
        <w:t>5.1</w:t>
      </w:r>
      <w:r w:rsidRPr="00ED5652">
        <w:rPr>
          <w:sz w:val="22"/>
          <w:szCs w:val="22"/>
          <w:lang w:val="ro-RO"/>
        </w:rPr>
        <w:t xml:space="preserve"> </w:t>
      </w:r>
      <w:r w:rsidRPr="001B6A04">
        <w:rPr>
          <w:sz w:val="22"/>
          <w:szCs w:val="22"/>
          <w:lang w:val="ro-RO"/>
        </w:rPr>
        <w:t>Malformaţiile congenitale de cord. Definiţie. Incidenţa. Etiologia. Clasificarea. Diagnosticul clinic, instrumental noninvaziv (examenul radiologic, ECG, EcoCG, rezonanță magnetică nucleară, explorarea izotopică) şi cel invaziv (cateterismul cardiac, ventriculografia şi angiocoronarografia). Malformaţiile necianogene (cu şunt stânga-dreapta): defectul septal atrial, defectul septal ventricular, canalul arterial persistent. Boli cianogene cu şunt dreapta-stânga (Tetralogia Fallot, trunchiul arterial comun, transpoziţia completă a vaselor mari, maladia Ebstein, sindromul de hipoplazie a cordului stâng).</w:t>
      </w:r>
    </w:p>
    <w:p w14:paraId="150661E0" w14:textId="2030B519" w:rsidR="00ED5652" w:rsidRDefault="00ED5652" w:rsidP="00ED5652">
      <w:pPr>
        <w:jc w:val="both"/>
        <w:rPr>
          <w:sz w:val="22"/>
          <w:szCs w:val="22"/>
          <w:lang w:val="ro-RO"/>
        </w:rPr>
      </w:pPr>
      <w:r>
        <w:rPr>
          <w:sz w:val="22"/>
          <w:szCs w:val="22"/>
          <w:lang w:val="ro-RO"/>
        </w:rPr>
        <w:t xml:space="preserve">   5.2</w:t>
      </w:r>
      <w:r w:rsidRPr="00ED5652">
        <w:rPr>
          <w:sz w:val="22"/>
          <w:szCs w:val="22"/>
          <w:lang w:val="ro-RO"/>
        </w:rPr>
        <w:t xml:space="preserve"> </w:t>
      </w:r>
      <w:r w:rsidRPr="001B6A04">
        <w:rPr>
          <w:sz w:val="22"/>
          <w:szCs w:val="22"/>
          <w:lang w:val="ro-RO"/>
        </w:rPr>
        <w:t>Malformaţiile obstructive fără amestec sangvin şi anomaliile valvulare (stenoza arterei pulmonare, coarctaţia aortei). Criteriile diagnostice şi evolutive. Metode de diagnostic precoce la diferite etape. Tratamentul medical şi chirurgical (indicaţii, termenul optim în fiecare variantă). Conduita și supravegherea copilului cu cardiopatii congenitale la nivelul medicinii primare.  Profilaxia anomaliilor</w:t>
      </w:r>
      <w:r w:rsidRPr="00ED5652">
        <w:rPr>
          <w:sz w:val="22"/>
          <w:szCs w:val="22"/>
          <w:lang w:val="ro-RO"/>
        </w:rPr>
        <w:t xml:space="preserve"> </w:t>
      </w:r>
      <w:r w:rsidRPr="001B6A04">
        <w:rPr>
          <w:sz w:val="22"/>
          <w:szCs w:val="22"/>
          <w:lang w:val="ro-RO"/>
        </w:rPr>
        <w:t xml:space="preserve">congenitale la etapa preconcepțională și intrauterină. Consultul genetic.  </w:t>
      </w:r>
    </w:p>
    <w:p w14:paraId="07765768" w14:textId="369720AC" w:rsidR="00ED5652" w:rsidRPr="001B6A04" w:rsidRDefault="00ED5652" w:rsidP="00ED5652">
      <w:pPr>
        <w:jc w:val="both"/>
        <w:rPr>
          <w:sz w:val="22"/>
          <w:szCs w:val="22"/>
          <w:lang w:val="ro-RO"/>
        </w:rPr>
      </w:pPr>
      <w:r>
        <w:rPr>
          <w:sz w:val="22"/>
          <w:szCs w:val="22"/>
          <w:lang w:val="ro-RO"/>
        </w:rPr>
        <w:t xml:space="preserve">   5.3</w:t>
      </w:r>
      <w:r w:rsidR="00472FCA" w:rsidRPr="00472FCA">
        <w:rPr>
          <w:sz w:val="22"/>
          <w:lang w:val="ro-RO"/>
        </w:rPr>
        <w:t xml:space="preserve"> </w:t>
      </w:r>
      <w:r w:rsidR="00472FCA">
        <w:rPr>
          <w:sz w:val="22"/>
          <w:lang w:val="ro-RO"/>
        </w:rPr>
        <w:t>Malformațiile cardiace congenitale complexe cu grad înalt de complexitate. Diagnosticul. Căile de corecție chirurgicală. Supravegherea.</w:t>
      </w:r>
    </w:p>
    <w:p w14:paraId="52FCF31B" w14:textId="17F7701E" w:rsidR="00ED5652" w:rsidRDefault="00472FCA" w:rsidP="009F0B28">
      <w:pPr>
        <w:pStyle w:val="af6"/>
        <w:widowControl w:val="0"/>
        <w:tabs>
          <w:tab w:val="left" w:pos="0"/>
        </w:tabs>
        <w:spacing w:before="240"/>
        <w:ind w:left="360"/>
        <w:rPr>
          <w:b/>
          <w:bCs/>
          <w:lang w:val="ro-RO"/>
        </w:rPr>
      </w:pPr>
      <w:r>
        <w:rPr>
          <w:b/>
          <w:bCs/>
          <w:caps/>
          <w:lang w:val="ro-RO"/>
        </w:rPr>
        <w:t>6.</w:t>
      </w:r>
      <w:bookmarkStart w:id="45" w:name="_Hlk88036399"/>
      <w:r w:rsidRPr="009F0B28">
        <w:rPr>
          <w:b/>
          <w:bCs/>
          <w:caps/>
          <w:lang w:val="ro-RO"/>
        </w:rPr>
        <w:t>DENUMIREA MODULULUI:</w:t>
      </w:r>
      <w:r w:rsidRPr="00472FCA">
        <w:rPr>
          <w:lang w:val="ro-RO"/>
        </w:rPr>
        <w:t xml:space="preserve"> </w:t>
      </w:r>
      <w:bookmarkEnd w:id="45"/>
      <w:r w:rsidRPr="00472FCA">
        <w:rPr>
          <w:b/>
          <w:bCs/>
          <w:lang w:val="ro-RO"/>
        </w:rPr>
        <w:t>Febra reumatismală acută la copil.</w:t>
      </w:r>
    </w:p>
    <w:p w14:paraId="0A94EE97" w14:textId="3FD96AAF" w:rsidR="00472FCA" w:rsidRDefault="00472FCA" w:rsidP="009F0B28">
      <w:pPr>
        <w:pStyle w:val="af6"/>
        <w:widowControl w:val="0"/>
        <w:tabs>
          <w:tab w:val="left" w:pos="0"/>
        </w:tabs>
        <w:spacing w:before="240"/>
        <w:ind w:left="360"/>
        <w:rPr>
          <w:lang w:val="ro-RO"/>
        </w:rPr>
      </w:pPr>
      <w:r>
        <w:rPr>
          <w:b/>
          <w:bCs/>
          <w:lang w:val="ro-RO"/>
        </w:rPr>
        <w:t>6.1</w:t>
      </w:r>
      <w:r w:rsidRPr="00472FCA">
        <w:rPr>
          <w:lang w:val="ro-RO"/>
        </w:rPr>
        <w:t xml:space="preserve"> </w:t>
      </w:r>
      <w:r>
        <w:rPr>
          <w:lang w:val="ro-RO"/>
        </w:rPr>
        <w:t>Febra reumatismală acută. Epidemiologia. Clasificatia. Criteriile de diagnostic în febra reumatismală acută.</w:t>
      </w:r>
    </w:p>
    <w:p w14:paraId="12DE7EDD" w14:textId="0F8B2546" w:rsidR="00472FCA" w:rsidRDefault="00472FCA" w:rsidP="009F0B28">
      <w:pPr>
        <w:pStyle w:val="af6"/>
        <w:widowControl w:val="0"/>
        <w:tabs>
          <w:tab w:val="left" w:pos="0"/>
        </w:tabs>
        <w:spacing w:before="240"/>
        <w:ind w:left="360"/>
        <w:rPr>
          <w:lang w:val="ro-RO"/>
        </w:rPr>
      </w:pPr>
      <w:r>
        <w:rPr>
          <w:b/>
          <w:bCs/>
          <w:lang w:val="ro-RO"/>
        </w:rPr>
        <w:t>6.2</w:t>
      </w:r>
      <w:r w:rsidRPr="00472FCA">
        <w:rPr>
          <w:lang w:val="ro-RO"/>
        </w:rPr>
        <w:t xml:space="preserve"> </w:t>
      </w:r>
      <w:r>
        <w:rPr>
          <w:lang w:val="ro-RO"/>
        </w:rPr>
        <w:t>Coreea reumatismală. Criteriile diagnostice și clinice.. Tratamentul. Profilaxia. Supravegherea.</w:t>
      </w:r>
    </w:p>
    <w:p w14:paraId="6821A653" w14:textId="01BB1EF4" w:rsidR="00472FCA" w:rsidRDefault="00472FCA" w:rsidP="009F0B28">
      <w:pPr>
        <w:pStyle w:val="af6"/>
        <w:widowControl w:val="0"/>
        <w:tabs>
          <w:tab w:val="left" w:pos="0"/>
        </w:tabs>
        <w:spacing w:before="240"/>
        <w:ind w:left="360"/>
        <w:rPr>
          <w:b/>
          <w:bCs/>
          <w:lang w:val="ro-RO"/>
        </w:rPr>
      </w:pPr>
      <w:r>
        <w:rPr>
          <w:b/>
          <w:bCs/>
          <w:lang w:val="ro-RO"/>
        </w:rPr>
        <w:t>7.</w:t>
      </w:r>
      <w:r w:rsidRPr="00472FCA">
        <w:rPr>
          <w:b/>
          <w:bCs/>
          <w:caps/>
          <w:lang w:val="ro-RO"/>
        </w:rPr>
        <w:t xml:space="preserve"> </w:t>
      </w:r>
      <w:bookmarkStart w:id="46" w:name="_Hlk88036574"/>
      <w:r w:rsidRPr="009F0B28">
        <w:rPr>
          <w:b/>
          <w:bCs/>
          <w:caps/>
          <w:lang w:val="ro-RO"/>
        </w:rPr>
        <w:t>DENUMIREA MODULULUI:</w:t>
      </w:r>
      <w:r w:rsidRPr="00472FCA">
        <w:rPr>
          <w:lang w:val="ro-RO"/>
        </w:rPr>
        <w:t xml:space="preserve"> </w:t>
      </w:r>
      <w:bookmarkEnd w:id="46"/>
      <w:r w:rsidRPr="00472FCA">
        <w:rPr>
          <w:b/>
          <w:bCs/>
          <w:lang w:val="ro-RO"/>
        </w:rPr>
        <w:t>Infecţia tractului urinar la copii. Pielonifrita. Particularităţile AFO conform vîrstei copilului. Criterii diagnostice. Principii de tratament. Profilaxia. Supravegherea</w:t>
      </w:r>
      <w:r w:rsidRPr="00472FCA">
        <w:rPr>
          <w:b/>
          <w:bCs/>
          <w:lang w:val="ro-RO"/>
        </w:rPr>
        <w:t>.</w:t>
      </w:r>
    </w:p>
    <w:p w14:paraId="7789300B" w14:textId="4C54028D" w:rsidR="00BE6E44" w:rsidRDefault="00472FCA" w:rsidP="00BE6E44">
      <w:pPr>
        <w:jc w:val="both"/>
        <w:rPr>
          <w:sz w:val="22"/>
          <w:szCs w:val="22"/>
          <w:lang w:val="ro-RO"/>
        </w:rPr>
      </w:pPr>
      <w:r>
        <w:rPr>
          <w:b/>
          <w:bCs/>
          <w:lang w:val="ro-RO"/>
        </w:rPr>
        <w:t>7.1</w:t>
      </w:r>
      <w:r w:rsidR="00BE6E44" w:rsidRPr="00BE6E44">
        <w:rPr>
          <w:sz w:val="22"/>
          <w:szCs w:val="22"/>
          <w:lang w:val="ro-RO"/>
        </w:rPr>
        <w:t xml:space="preserve"> </w:t>
      </w:r>
      <w:r w:rsidR="00BE6E44" w:rsidRPr="00904166">
        <w:rPr>
          <w:sz w:val="22"/>
          <w:szCs w:val="22"/>
          <w:lang w:val="ro-RO"/>
        </w:rPr>
        <w:t>Diagnosticul afecţiunilor reno-urinare pe etape (dispensarizarea după vârstă, explorarea complexă în condiţiile de ambulator şi staţionar). Grupele de risc pentru formarea nefropatiilor: grupa de risc înalt, grupa de risc mediu, grupa de supraveghere. Particularităţile semiologiei afecţiunilor reno-urinare. Sindroamele principale în afecţiunile reno-urinare: a) sindromul urinar; b) sindromul edematos; c) sindromul hipertensiv; d) sindromul de leziune renală acută. Metode de explorare în afecţiunile reno-urinare la copii: de laborator (obligatorie şi suplimentară), USG, investigaţii radiologice, prin RMN, scintigrafie, tomografie computerizată, puncţia renală cu biopsie.</w:t>
      </w:r>
    </w:p>
    <w:p w14:paraId="172FADDB" w14:textId="3760723A" w:rsidR="00BE6E44" w:rsidRPr="00904166" w:rsidRDefault="00BE6E44" w:rsidP="00BE6E44">
      <w:pPr>
        <w:jc w:val="both"/>
        <w:rPr>
          <w:sz w:val="22"/>
          <w:szCs w:val="22"/>
          <w:lang w:val="ro-RO"/>
        </w:rPr>
      </w:pPr>
      <w:r>
        <w:rPr>
          <w:sz w:val="22"/>
          <w:szCs w:val="22"/>
          <w:lang w:val="ro-RO"/>
        </w:rPr>
        <w:lastRenderedPageBreak/>
        <w:t>7.2</w:t>
      </w:r>
      <w:r w:rsidRPr="00BE6E44">
        <w:rPr>
          <w:sz w:val="22"/>
          <w:szCs w:val="22"/>
          <w:lang w:val="ro-RO"/>
        </w:rPr>
        <w:t xml:space="preserve"> </w:t>
      </w:r>
      <w:r w:rsidRPr="00904166">
        <w:rPr>
          <w:sz w:val="22"/>
          <w:szCs w:val="22"/>
          <w:lang w:val="ro-RO"/>
        </w:rPr>
        <w:t>Infecțiile de tract urinar. Pielonefrita la copii. Factorii favorizanţi: endo- şi exogeni. Clasificarea pielonefritei (PN). Criteriile diagnostice: clinice, de laborator, morfofuncţionale. Algoritmul de diagnostic și tratament a infecțiilor de tract urinar. Durata tratamentului în funcţie de evoluţie. Dispensarizarea şi profilaxia (primară, secundară).</w:t>
      </w:r>
    </w:p>
    <w:p w14:paraId="2360EEA5" w14:textId="162B85F1" w:rsidR="00BE6E44" w:rsidRDefault="00BE6E44" w:rsidP="00BE6E44">
      <w:pPr>
        <w:spacing w:before="60" w:after="60"/>
        <w:jc w:val="both"/>
        <w:rPr>
          <w:lang w:val="ro-RO"/>
        </w:rPr>
      </w:pPr>
      <w:r w:rsidRPr="00BE6E44">
        <w:rPr>
          <w:b/>
          <w:bCs/>
          <w:sz w:val="22"/>
          <w:szCs w:val="22"/>
          <w:lang w:val="ro-RO"/>
        </w:rPr>
        <w:t xml:space="preserve"> 8.</w:t>
      </w:r>
      <w:r w:rsidRPr="00BE6E44">
        <w:rPr>
          <w:b/>
          <w:bCs/>
          <w:caps/>
          <w:lang w:val="ro-RO"/>
        </w:rPr>
        <w:t xml:space="preserve"> </w:t>
      </w:r>
      <w:r w:rsidRPr="009F0B28">
        <w:rPr>
          <w:b/>
          <w:bCs/>
          <w:caps/>
          <w:lang w:val="ro-RO"/>
        </w:rPr>
        <w:t>DENUMIREA MODULULUI</w:t>
      </w:r>
      <w:r>
        <w:rPr>
          <w:b/>
          <w:bCs/>
          <w:caps/>
          <w:lang w:val="ro-RO"/>
        </w:rPr>
        <w:t>:</w:t>
      </w:r>
      <w:r>
        <w:rPr>
          <w:lang w:val="ro-RO"/>
        </w:rPr>
        <w:t xml:space="preserve"> Afecţiunile gastroduodenale la copii. Gastroduodenitele. Boala ulceroasă la copil. Paricularităţile clinice, paraclinice. Diagnosticul diferenţial. Tratament. Profilaxia. Dispensarizarea.</w:t>
      </w:r>
    </w:p>
    <w:p w14:paraId="5ABA90EA" w14:textId="59D93F5D" w:rsidR="00BE6E44" w:rsidRDefault="00BE6E44" w:rsidP="00BE6E44">
      <w:pPr>
        <w:spacing w:before="60" w:after="60"/>
        <w:jc w:val="both"/>
        <w:rPr>
          <w:sz w:val="22"/>
          <w:szCs w:val="22"/>
          <w:lang w:val="ro-RO"/>
        </w:rPr>
      </w:pPr>
      <w:r>
        <w:rPr>
          <w:lang w:val="ro-RO"/>
        </w:rPr>
        <w:t>8.1</w:t>
      </w:r>
      <w:r w:rsidRPr="00904166">
        <w:rPr>
          <w:sz w:val="22"/>
          <w:szCs w:val="22"/>
          <w:lang w:val="ro-RO"/>
        </w:rPr>
        <w:t>.  Gastrita</w:t>
      </w:r>
      <w:r w:rsidRPr="00904166">
        <w:rPr>
          <w:sz w:val="22"/>
          <w:szCs w:val="22"/>
          <w:lang w:val="ro-MD"/>
        </w:rPr>
        <w:t xml:space="preserve">, </w:t>
      </w:r>
      <w:r w:rsidRPr="00904166">
        <w:rPr>
          <w:sz w:val="22"/>
          <w:szCs w:val="22"/>
          <w:lang w:val="ro-RO"/>
        </w:rPr>
        <w:t>gastroduodenita cronică la copil. Diagnostic diferenţial al gastroduodenitei cronice (boala ulceroasă, pancreatita acută, gastrita, bulbita</w:t>
      </w:r>
      <w:r w:rsidRPr="00BE6E44">
        <w:rPr>
          <w:sz w:val="22"/>
          <w:szCs w:val="22"/>
          <w:lang w:val="ro-RO"/>
        </w:rPr>
        <w:t xml:space="preserve"> </w:t>
      </w:r>
      <w:r w:rsidRPr="00904166">
        <w:rPr>
          <w:sz w:val="22"/>
          <w:szCs w:val="22"/>
          <w:lang w:val="ro-RO"/>
        </w:rPr>
        <w:t>erozivă). Tratament, dispensarizarea în funcţie de grupa de sănătate. Profilaxia.</w:t>
      </w:r>
    </w:p>
    <w:p w14:paraId="7E60AFD8" w14:textId="302BF94C" w:rsidR="00BE6E44" w:rsidRDefault="00BE6E44" w:rsidP="00BE6E44">
      <w:pPr>
        <w:spacing w:before="60" w:after="60"/>
        <w:jc w:val="both"/>
        <w:rPr>
          <w:sz w:val="22"/>
          <w:szCs w:val="22"/>
          <w:lang w:val="ro-RO"/>
        </w:rPr>
      </w:pPr>
      <w:r>
        <w:rPr>
          <w:sz w:val="22"/>
          <w:szCs w:val="22"/>
          <w:lang w:val="ro-RO"/>
        </w:rPr>
        <w:t>8.2</w:t>
      </w:r>
      <w:r w:rsidRPr="00BE6E44">
        <w:rPr>
          <w:sz w:val="22"/>
          <w:szCs w:val="22"/>
          <w:lang w:val="ro-RO"/>
        </w:rPr>
        <w:t xml:space="preserve"> </w:t>
      </w:r>
      <w:r w:rsidRPr="00904166">
        <w:rPr>
          <w:sz w:val="22"/>
          <w:szCs w:val="22"/>
          <w:lang w:val="ro-RO"/>
        </w:rPr>
        <w:t>Boala ulceroasă. Etiopatogenie. Epidemiologie. Clasificare. Particularităţile clinice în funcţie de vârstă şi de localizarea ulcerului. Diagnostic pozitiv</w:t>
      </w:r>
      <w:r>
        <w:rPr>
          <w:sz w:val="22"/>
          <w:szCs w:val="22"/>
          <w:lang w:val="ro-RO"/>
        </w:rPr>
        <w:t>.</w:t>
      </w:r>
      <w:r w:rsidRPr="00904166">
        <w:rPr>
          <w:sz w:val="22"/>
          <w:szCs w:val="22"/>
          <w:lang w:val="ro-RO"/>
        </w:rPr>
        <w:t xml:space="preserve"> şi diferenţial. Scheme contemporane de tratament complex. Dispensarizarea după grupe, profilaxie</w:t>
      </w:r>
      <w:r>
        <w:rPr>
          <w:sz w:val="22"/>
          <w:szCs w:val="22"/>
          <w:lang w:val="ro-RO"/>
        </w:rPr>
        <w:t>.</w:t>
      </w:r>
    </w:p>
    <w:p w14:paraId="22079EF8" w14:textId="5195BF1F" w:rsidR="00BE6E44" w:rsidRDefault="00BE6E44" w:rsidP="00BE6E44">
      <w:pPr>
        <w:spacing w:before="60" w:after="60"/>
        <w:jc w:val="both"/>
        <w:rPr>
          <w:b/>
          <w:bCs/>
          <w:lang w:val="ro-RO"/>
        </w:rPr>
      </w:pPr>
      <w:r>
        <w:rPr>
          <w:sz w:val="22"/>
          <w:szCs w:val="22"/>
          <w:lang w:val="ro-RO"/>
        </w:rPr>
        <w:t xml:space="preserve">  9.</w:t>
      </w:r>
      <w:r w:rsidRPr="00BE6E44">
        <w:rPr>
          <w:b/>
          <w:bCs/>
          <w:caps/>
          <w:lang w:val="ro-RO"/>
        </w:rPr>
        <w:t xml:space="preserve"> </w:t>
      </w:r>
      <w:bookmarkStart w:id="47" w:name="_Hlk88036995"/>
      <w:r w:rsidRPr="009F0B28">
        <w:rPr>
          <w:b/>
          <w:bCs/>
          <w:caps/>
          <w:lang w:val="ro-RO"/>
        </w:rPr>
        <w:t>DENUMIREA MODULULUI:</w:t>
      </w:r>
      <w:r w:rsidR="004C4770" w:rsidRPr="004C4770">
        <w:rPr>
          <w:lang w:val="ro-RO"/>
        </w:rPr>
        <w:t xml:space="preserve"> </w:t>
      </w:r>
      <w:bookmarkEnd w:id="47"/>
      <w:r w:rsidR="004C4770" w:rsidRPr="004C4770">
        <w:rPr>
          <w:b/>
          <w:bCs/>
          <w:lang w:val="ro-RO"/>
        </w:rPr>
        <w:t>Anemiile la copii. Clasificarea. Algoritm de diagnostic şi tratament. Profilaxia</w:t>
      </w:r>
      <w:r w:rsidR="004C4770">
        <w:rPr>
          <w:b/>
          <w:bCs/>
          <w:lang w:val="ro-RO"/>
        </w:rPr>
        <w:t>.</w:t>
      </w:r>
    </w:p>
    <w:p w14:paraId="78D1E5FE" w14:textId="7DF564B2" w:rsidR="004C4770" w:rsidRDefault="004C4770" w:rsidP="00BE6E44">
      <w:pPr>
        <w:spacing w:before="60" w:after="60"/>
        <w:jc w:val="both"/>
        <w:rPr>
          <w:sz w:val="22"/>
          <w:szCs w:val="22"/>
          <w:lang w:val="ro-RO"/>
        </w:rPr>
      </w:pPr>
      <w:r>
        <w:rPr>
          <w:b/>
          <w:bCs/>
          <w:lang w:val="ro-RO"/>
        </w:rPr>
        <w:t xml:space="preserve">  </w:t>
      </w:r>
      <w:r w:rsidRPr="004C4770">
        <w:rPr>
          <w:lang w:val="ro-RO"/>
        </w:rPr>
        <w:t>9.1</w:t>
      </w:r>
      <w:r w:rsidRPr="004C4770">
        <w:rPr>
          <w:sz w:val="22"/>
          <w:szCs w:val="22"/>
          <w:lang w:val="ro-RO"/>
        </w:rPr>
        <w:t>1</w:t>
      </w:r>
      <w:r w:rsidRPr="00904166">
        <w:rPr>
          <w:sz w:val="22"/>
          <w:szCs w:val="22"/>
          <w:lang w:val="ro-RO"/>
        </w:rPr>
        <w:t xml:space="preserve"> Anemiile la copil. Clasificarea anemiei fieriprive. Etiologia, clinica, diagnosticul, tratamentul, profilaxia, dispensarizarea. Anemii prin deficit de acid folic, anemii din boli cronice, anemii renale. Anemiile hemolitice. Definiţie. Etiopatogenie. Clasificare. Consideraţii generale. Simptomatologia. Diagnostic pozitiv şi diferenţial. Tratament. Profilaxia. Dispensarizarea.</w:t>
      </w:r>
    </w:p>
    <w:p w14:paraId="4A250297" w14:textId="27F2540D" w:rsidR="004C4770" w:rsidRDefault="004C4770" w:rsidP="00BE6E44">
      <w:pPr>
        <w:spacing w:before="60" w:after="60"/>
        <w:jc w:val="both"/>
        <w:rPr>
          <w:sz w:val="22"/>
          <w:szCs w:val="22"/>
          <w:lang w:val="ro-RO"/>
        </w:rPr>
      </w:pPr>
      <w:r>
        <w:rPr>
          <w:sz w:val="22"/>
          <w:szCs w:val="22"/>
          <w:lang w:val="ro-RO"/>
        </w:rPr>
        <w:t xml:space="preserve">  9.2</w:t>
      </w:r>
      <w:r w:rsidRPr="004C4770">
        <w:rPr>
          <w:sz w:val="22"/>
          <w:szCs w:val="22"/>
          <w:lang w:val="ro-RO"/>
        </w:rPr>
        <w:t xml:space="preserve"> </w:t>
      </w:r>
      <w:r w:rsidRPr="00904166">
        <w:rPr>
          <w:sz w:val="22"/>
          <w:szCs w:val="22"/>
          <w:lang w:val="ro-RO"/>
        </w:rPr>
        <w:t>Anemiile hemolitice ereditare (sferocitoza ereditară, deficienţa de G-6-PDH, talasemia) şi dobândite (microangiopatica, hemolitica autoimună, indusă de medicamente, infecţii şi toxice, hipersplenismul, anemia hemolitică secundară unor boli sistemice). Consideraţii generale. Simptomatologia. Diagnostic pozitiv şi diferenţial. Tratament. Profilaxia. Dispensarizarea.</w:t>
      </w:r>
    </w:p>
    <w:p w14:paraId="489D2358" w14:textId="32C33226" w:rsidR="004C4770" w:rsidRDefault="004C4770" w:rsidP="004C4770">
      <w:pPr>
        <w:jc w:val="both"/>
        <w:rPr>
          <w:sz w:val="22"/>
          <w:szCs w:val="22"/>
          <w:lang w:val="ro-RO"/>
        </w:rPr>
      </w:pPr>
      <w:r>
        <w:rPr>
          <w:sz w:val="22"/>
          <w:szCs w:val="22"/>
          <w:lang w:val="ro-RO"/>
        </w:rPr>
        <w:t>9.3</w:t>
      </w:r>
      <w:r w:rsidRPr="004C4770">
        <w:rPr>
          <w:sz w:val="22"/>
          <w:szCs w:val="22"/>
          <w:lang w:val="ro-RO"/>
        </w:rPr>
        <w:t xml:space="preserve"> </w:t>
      </w:r>
      <w:r w:rsidRPr="00904166">
        <w:rPr>
          <w:sz w:val="22"/>
          <w:szCs w:val="22"/>
          <w:lang w:val="ro-RO"/>
        </w:rPr>
        <w:t>Anemia aplastică. Definiţie. Etiopatogenie. Clasificare. Anemiile hemolitice ereditare şi dobândite (heteroimune, transimune, autoimune). Criteriile diagnostice: clinice, paraclinice, instrumentale. Tratamentul. Profilaxia. Dispensarizarea).</w:t>
      </w:r>
    </w:p>
    <w:p w14:paraId="05679A86" w14:textId="7A8447BD" w:rsidR="004C4770" w:rsidRDefault="004C4770" w:rsidP="004C4770">
      <w:pPr>
        <w:jc w:val="both"/>
        <w:rPr>
          <w:lang w:val="ro-RO"/>
        </w:rPr>
      </w:pPr>
      <w:r>
        <w:rPr>
          <w:sz w:val="22"/>
          <w:szCs w:val="22"/>
          <w:lang w:val="ro-RO"/>
        </w:rPr>
        <w:t xml:space="preserve"> </w:t>
      </w:r>
      <w:r w:rsidR="00FE7244">
        <w:rPr>
          <w:sz w:val="22"/>
          <w:szCs w:val="22"/>
          <w:lang w:val="ro-RO"/>
        </w:rPr>
        <w:t xml:space="preserve">  </w:t>
      </w:r>
      <w:r>
        <w:rPr>
          <w:sz w:val="22"/>
          <w:szCs w:val="22"/>
          <w:lang w:val="ro-RO"/>
        </w:rPr>
        <w:t>10.</w:t>
      </w:r>
      <w:r w:rsidRPr="004C4770">
        <w:rPr>
          <w:b/>
          <w:bCs/>
          <w:caps/>
          <w:lang w:val="ro-RO"/>
        </w:rPr>
        <w:t xml:space="preserve"> </w:t>
      </w:r>
      <w:r w:rsidRPr="009F0B28">
        <w:rPr>
          <w:b/>
          <w:bCs/>
          <w:caps/>
          <w:lang w:val="ro-RO"/>
        </w:rPr>
        <w:t>DENUMIREA MODULULUI:</w:t>
      </w:r>
      <w:r w:rsidRPr="004C4770">
        <w:rPr>
          <w:b/>
          <w:szCs w:val="20"/>
          <w:lang w:val="ro-RO"/>
        </w:rPr>
        <w:t xml:space="preserve"> </w:t>
      </w:r>
      <w:r w:rsidRPr="004C4770">
        <w:rPr>
          <w:b/>
          <w:bCs/>
          <w:lang w:val="ro-RO"/>
        </w:rPr>
        <w:t>Alergia alimentară la copii. Formele clinice. Diagnosticul imunologic. Dietoterapia hipoarlergică. Principii terapeutice în alergia alimentară</w:t>
      </w:r>
      <w:r>
        <w:rPr>
          <w:lang w:val="ro-RO"/>
        </w:rPr>
        <w:t>.</w:t>
      </w:r>
    </w:p>
    <w:p w14:paraId="432AC7A0" w14:textId="79B53CB2" w:rsidR="004C4770" w:rsidRDefault="004C4770" w:rsidP="004C4770">
      <w:pPr>
        <w:jc w:val="both"/>
        <w:rPr>
          <w:lang w:val="en-US" w:eastAsia="ro-RO"/>
        </w:rPr>
      </w:pPr>
      <w:r>
        <w:rPr>
          <w:lang w:val="ro-RO"/>
        </w:rPr>
        <w:t xml:space="preserve">  </w:t>
      </w:r>
      <w:r w:rsidR="00FE7244">
        <w:rPr>
          <w:lang w:val="ro-RO"/>
        </w:rPr>
        <w:t xml:space="preserve"> </w:t>
      </w:r>
      <w:r>
        <w:rPr>
          <w:lang w:val="ro-RO"/>
        </w:rPr>
        <w:t>10.1</w:t>
      </w:r>
      <w:r w:rsidRPr="004C4770">
        <w:rPr>
          <w:lang w:val="en-US" w:eastAsia="ro-RO"/>
        </w:rPr>
        <w:t xml:space="preserve"> </w:t>
      </w:r>
      <w:proofErr w:type="spellStart"/>
      <w:r w:rsidRPr="000B79C6">
        <w:rPr>
          <w:lang w:val="en-US" w:eastAsia="ro-RO"/>
        </w:rPr>
        <w:t>Intoleranţa</w:t>
      </w:r>
      <w:proofErr w:type="spellEnd"/>
      <w:r w:rsidRPr="000B79C6">
        <w:rPr>
          <w:lang w:val="en-US" w:eastAsia="ro-RO"/>
        </w:rPr>
        <w:t xml:space="preserve"> </w:t>
      </w:r>
      <w:proofErr w:type="spellStart"/>
      <w:r w:rsidRPr="000B79C6">
        <w:rPr>
          <w:lang w:val="en-US" w:eastAsia="ro-RO"/>
        </w:rPr>
        <w:t>alimentară</w:t>
      </w:r>
      <w:proofErr w:type="spellEnd"/>
      <w:r w:rsidRPr="000B79C6">
        <w:rPr>
          <w:lang w:val="en-US" w:eastAsia="ro-RO"/>
        </w:rPr>
        <w:t xml:space="preserve"> </w:t>
      </w:r>
      <w:proofErr w:type="spellStart"/>
      <w:r w:rsidRPr="000B79C6">
        <w:rPr>
          <w:lang w:val="en-US" w:eastAsia="ro-RO"/>
        </w:rPr>
        <w:t>Alergen</w:t>
      </w:r>
      <w:proofErr w:type="spellEnd"/>
      <w:r w:rsidRPr="000B79C6">
        <w:rPr>
          <w:lang w:val="en-US" w:eastAsia="ro-RO"/>
        </w:rPr>
        <w:t xml:space="preserve"> </w:t>
      </w:r>
      <w:proofErr w:type="spellStart"/>
      <w:r w:rsidRPr="000B79C6">
        <w:rPr>
          <w:lang w:val="en-US" w:eastAsia="ro-RO"/>
        </w:rPr>
        <w:t>alimentar</w:t>
      </w:r>
      <w:r>
        <w:rPr>
          <w:lang w:val="en-US" w:eastAsia="ro-RO"/>
        </w:rPr>
        <w:t>ă</w:t>
      </w:r>
      <w:proofErr w:type="spellEnd"/>
      <w:r>
        <w:rPr>
          <w:lang w:val="en-US" w:eastAsia="ro-RO"/>
        </w:rPr>
        <w:t>.</w:t>
      </w:r>
      <w:r w:rsidRPr="000B79C6">
        <w:rPr>
          <w:lang w:val="en-US" w:eastAsia="ro-RO"/>
        </w:rPr>
        <w:t xml:space="preserve"> </w:t>
      </w:r>
      <w:proofErr w:type="spellStart"/>
      <w:r w:rsidRPr="000B79C6">
        <w:rPr>
          <w:lang w:val="en-US" w:eastAsia="ro-RO"/>
        </w:rPr>
        <w:t>Afecţiuni</w:t>
      </w:r>
      <w:proofErr w:type="spellEnd"/>
      <w:r w:rsidRPr="000B79C6">
        <w:rPr>
          <w:lang w:val="en-US" w:eastAsia="ro-RO"/>
        </w:rPr>
        <w:t xml:space="preserve"> </w:t>
      </w:r>
      <w:proofErr w:type="spellStart"/>
      <w:r w:rsidRPr="000B79C6">
        <w:rPr>
          <w:lang w:val="en-US" w:eastAsia="ro-RO"/>
        </w:rPr>
        <w:t>alergice</w:t>
      </w:r>
      <w:proofErr w:type="spellEnd"/>
      <w:r w:rsidRPr="000B79C6">
        <w:rPr>
          <w:lang w:val="en-US" w:eastAsia="ro-RO"/>
        </w:rPr>
        <w:t xml:space="preserve"> ale </w:t>
      </w:r>
      <w:proofErr w:type="spellStart"/>
      <w:r w:rsidRPr="000B79C6">
        <w:rPr>
          <w:lang w:val="en-US" w:eastAsia="ro-RO"/>
        </w:rPr>
        <w:t>tractului</w:t>
      </w:r>
      <w:proofErr w:type="spellEnd"/>
      <w:r w:rsidRPr="000B79C6">
        <w:rPr>
          <w:lang w:val="en-US" w:eastAsia="ro-RO"/>
        </w:rPr>
        <w:t xml:space="preserve"> </w:t>
      </w:r>
      <w:proofErr w:type="spellStart"/>
      <w:r w:rsidRPr="000B79C6">
        <w:rPr>
          <w:lang w:val="en-US" w:eastAsia="ro-RO"/>
        </w:rPr>
        <w:t>digestiv</w:t>
      </w:r>
      <w:proofErr w:type="spellEnd"/>
      <w:r w:rsidRPr="000B79C6">
        <w:rPr>
          <w:lang w:val="en-US" w:eastAsia="ro-RO"/>
        </w:rPr>
        <w:t xml:space="preserve"> </w:t>
      </w:r>
      <w:proofErr w:type="spellStart"/>
      <w:r w:rsidRPr="000B79C6">
        <w:rPr>
          <w:lang w:val="en-US" w:eastAsia="ro-RO"/>
        </w:rPr>
        <w:t>induse</w:t>
      </w:r>
      <w:proofErr w:type="spellEnd"/>
      <w:r w:rsidRPr="000B79C6">
        <w:rPr>
          <w:lang w:val="en-US" w:eastAsia="ro-RO"/>
        </w:rPr>
        <w:t xml:space="preserve"> de </w:t>
      </w:r>
      <w:proofErr w:type="spellStart"/>
      <w:r w:rsidRPr="000B79C6">
        <w:rPr>
          <w:lang w:val="en-US" w:eastAsia="ro-RO"/>
        </w:rPr>
        <w:t>alimente</w:t>
      </w:r>
      <w:proofErr w:type="spellEnd"/>
      <w:r w:rsidRPr="000B79C6">
        <w:rPr>
          <w:lang w:val="en-US" w:eastAsia="ro-RO"/>
        </w:rPr>
        <w:t xml:space="preserve"> (Ortolani, </w:t>
      </w:r>
      <w:proofErr w:type="spellStart"/>
      <w:r w:rsidRPr="000B79C6">
        <w:rPr>
          <w:lang w:val="en-US" w:eastAsia="ro-RO"/>
        </w:rPr>
        <w:t>Gullo</w:t>
      </w:r>
      <w:proofErr w:type="spellEnd"/>
      <w:r w:rsidRPr="000B79C6">
        <w:rPr>
          <w:lang w:val="en-US" w:eastAsia="ro-RO"/>
        </w:rPr>
        <w:t xml:space="preserve">, </w:t>
      </w:r>
      <w:proofErr w:type="spellStart"/>
      <w:r w:rsidRPr="000B79C6">
        <w:rPr>
          <w:lang w:val="en-US" w:eastAsia="ro-RO"/>
        </w:rPr>
        <w:t>Vighi</w:t>
      </w:r>
      <w:proofErr w:type="spellEnd"/>
      <w:r w:rsidRPr="000B79C6">
        <w:rPr>
          <w:lang w:val="en-US" w:eastAsia="ro-RO"/>
        </w:rPr>
        <w:t>)</w:t>
      </w:r>
      <w:r>
        <w:rPr>
          <w:lang w:val="en-US" w:eastAsia="ro-RO"/>
        </w:rPr>
        <w:t>.</w:t>
      </w:r>
    </w:p>
    <w:p w14:paraId="523CB1E6" w14:textId="07D59C11" w:rsidR="004C4770" w:rsidRDefault="004C4770" w:rsidP="004C4770">
      <w:pPr>
        <w:jc w:val="both"/>
        <w:rPr>
          <w:lang w:val="ro-RO" w:eastAsia="ro-RO"/>
        </w:rPr>
      </w:pPr>
      <w:r>
        <w:rPr>
          <w:lang w:val="en-US" w:eastAsia="ro-RO"/>
        </w:rPr>
        <w:t xml:space="preserve">   10.2</w:t>
      </w:r>
      <w:r w:rsidRPr="004C4770">
        <w:rPr>
          <w:lang w:val="ro-RO" w:eastAsia="ro-RO"/>
        </w:rPr>
        <w:t xml:space="preserve"> </w:t>
      </w:r>
      <w:r w:rsidRPr="000B79C6">
        <w:rPr>
          <w:lang w:val="ro-RO" w:eastAsia="ro-RO"/>
        </w:rPr>
        <w:t xml:space="preserve">Esofagita eozinofilică, gastrita eozinofilică şi gastroenterocolita eozinofilică </w:t>
      </w:r>
      <w:proofErr w:type="gramStart"/>
      <w:r w:rsidRPr="000B79C6">
        <w:rPr>
          <w:lang w:val="ro-RO" w:eastAsia="ro-RO"/>
        </w:rPr>
        <w:t>alrgică.</w:t>
      </w:r>
      <w:r>
        <w:rPr>
          <w:lang w:val="ro-RO" w:eastAsia="ro-RO"/>
        </w:rPr>
        <w:t>Diagnosticul</w:t>
      </w:r>
      <w:proofErr w:type="gramEnd"/>
      <w:r>
        <w:rPr>
          <w:lang w:val="ro-RO" w:eastAsia="ro-RO"/>
        </w:rPr>
        <w:t xml:space="preserve"> clinic, paraclinic, conduita, tratamentul, dietoterapia, supravegherea.</w:t>
      </w:r>
    </w:p>
    <w:p w14:paraId="029F1F55" w14:textId="3FC1267B" w:rsidR="00472FCA" w:rsidRPr="006F0732" w:rsidRDefault="004C4770" w:rsidP="006F0732">
      <w:pPr>
        <w:jc w:val="both"/>
        <w:rPr>
          <w:sz w:val="22"/>
          <w:szCs w:val="22"/>
          <w:lang w:val="ro-RO"/>
        </w:rPr>
      </w:pPr>
      <w:r>
        <w:rPr>
          <w:lang w:val="ro-RO" w:eastAsia="ro-RO"/>
        </w:rPr>
        <w:t xml:space="preserve"> </w:t>
      </w:r>
      <w:r w:rsidR="00FE7244">
        <w:rPr>
          <w:lang w:val="ro-RO" w:eastAsia="ro-RO"/>
        </w:rPr>
        <w:t xml:space="preserve"> </w:t>
      </w:r>
      <w:r>
        <w:rPr>
          <w:lang w:val="ro-RO" w:eastAsia="ro-RO"/>
        </w:rPr>
        <w:t xml:space="preserve"> 10.3</w:t>
      </w:r>
      <w:r w:rsidR="006F0732" w:rsidRPr="006F0732">
        <w:rPr>
          <w:lang w:val="en-US" w:eastAsia="ro-RO"/>
        </w:rPr>
        <w:t xml:space="preserve"> </w:t>
      </w:r>
      <w:proofErr w:type="spellStart"/>
      <w:r w:rsidR="006F0732" w:rsidRPr="00A92C8A">
        <w:rPr>
          <w:lang w:val="en-US" w:eastAsia="ro-RO"/>
        </w:rPr>
        <w:t>Dermatita</w:t>
      </w:r>
      <w:proofErr w:type="spellEnd"/>
      <w:r w:rsidR="006F0732" w:rsidRPr="00A92C8A">
        <w:rPr>
          <w:lang w:val="en-US" w:eastAsia="ro-RO"/>
        </w:rPr>
        <w:t xml:space="preserve"> </w:t>
      </w:r>
      <w:proofErr w:type="spellStart"/>
      <w:r w:rsidR="006F0732" w:rsidRPr="00A92C8A">
        <w:rPr>
          <w:lang w:val="en-US" w:eastAsia="ro-RO"/>
        </w:rPr>
        <w:t>herpetiformă</w:t>
      </w:r>
      <w:proofErr w:type="spellEnd"/>
      <w:r w:rsidR="006F0732" w:rsidRPr="00A92C8A">
        <w:rPr>
          <w:lang w:val="en-US" w:eastAsia="ro-RO"/>
        </w:rPr>
        <w:t xml:space="preserve">. </w:t>
      </w:r>
      <w:proofErr w:type="spellStart"/>
      <w:r w:rsidR="006F0732" w:rsidRPr="00A92C8A">
        <w:rPr>
          <w:lang w:val="en-US" w:eastAsia="ro-RO"/>
        </w:rPr>
        <w:t>Dermatita</w:t>
      </w:r>
      <w:proofErr w:type="spellEnd"/>
      <w:r w:rsidR="006F0732" w:rsidRPr="00A92C8A">
        <w:rPr>
          <w:lang w:val="en-US" w:eastAsia="ro-RO"/>
        </w:rPr>
        <w:t xml:space="preserve"> </w:t>
      </w:r>
      <w:proofErr w:type="spellStart"/>
      <w:r w:rsidR="006F0732" w:rsidRPr="00A92C8A">
        <w:rPr>
          <w:lang w:val="en-US" w:eastAsia="ro-RO"/>
        </w:rPr>
        <w:t>alergica</w:t>
      </w:r>
      <w:proofErr w:type="spellEnd"/>
      <w:r w:rsidR="006F0732" w:rsidRPr="00A92C8A">
        <w:rPr>
          <w:lang w:val="en-US" w:eastAsia="ro-RO"/>
        </w:rPr>
        <w:t xml:space="preserve"> de contact. </w:t>
      </w:r>
      <w:proofErr w:type="spellStart"/>
      <w:r w:rsidR="006F0732" w:rsidRPr="00A92C8A">
        <w:rPr>
          <w:lang w:val="en-US" w:eastAsia="ro-RO"/>
        </w:rPr>
        <w:t>Sindromul</w:t>
      </w:r>
      <w:proofErr w:type="spellEnd"/>
      <w:r w:rsidR="006F0732" w:rsidRPr="00A92C8A">
        <w:rPr>
          <w:lang w:val="en-US" w:eastAsia="ro-RO"/>
        </w:rPr>
        <w:t xml:space="preserve"> Heiner. </w:t>
      </w:r>
      <w:proofErr w:type="spellStart"/>
      <w:r w:rsidR="006F0732" w:rsidRPr="00A92C8A">
        <w:rPr>
          <w:lang w:val="en-US" w:eastAsia="ro-RO"/>
        </w:rPr>
        <w:t>Sindromul</w:t>
      </w:r>
      <w:proofErr w:type="spellEnd"/>
      <w:r w:rsidR="006F0732" w:rsidRPr="00A92C8A">
        <w:rPr>
          <w:lang w:val="en-US" w:eastAsia="ro-RO"/>
        </w:rPr>
        <w:t xml:space="preserve"> </w:t>
      </w:r>
      <w:proofErr w:type="spellStart"/>
      <w:r w:rsidR="006F0732" w:rsidRPr="00A92C8A">
        <w:rPr>
          <w:lang w:val="en-US" w:eastAsia="ro-RO"/>
        </w:rPr>
        <w:t>alergiei</w:t>
      </w:r>
      <w:proofErr w:type="spellEnd"/>
      <w:r w:rsidR="006F0732" w:rsidRPr="006F0732">
        <w:rPr>
          <w:lang w:val="en-US" w:eastAsia="ro-RO"/>
        </w:rPr>
        <w:t xml:space="preserve"> </w:t>
      </w:r>
      <w:proofErr w:type="spellStart"/>
      <w:r w:rsidR="006F0732" w:rsidRPr="00A92C8A">
        <w:rPr>
          <w:lang w:val="en-US" w:eastAsia="ro-RO"/>
        </w:rPr>
        <w:t>orale</w:t>
      </w:r>
      <w:proofErr w:type="spellEnd"/>
      <w:r w:rsidR="006F0732" w:rsidRPr="00A92C8A">
        <w:rPr>
          <w:lang w:val="en-US" w:eastAsia="ro-RO"/>
        </w:rPr>
        <w:t xml:space="preserve"> (SAO</w:t>
      </w:r>
      <w:r w:rsidR="006F0732" w:rsidRPr="00A92C8A">
        <w:rPr>
          <w:i/>
          <w:iCs/>
          <w:sz w:val="20"/>
          <w:szCs w:val="20"/>
          <w:lang w:val="en-US" w:eastAsia="ro-RO"/>
        </w:rPr>
        <w:t>)</w:t>
      </w:r>
      <w:r w:rsidR="006F0732">
        <w:rPr>
          <w:i/>
          <w:iCs/>
          <w:sz w:val="20"/>
          <w:szCs w:val="20"/>
          <w:lang w:val="en-US" w:eastAsia="ro-RO"/>
        </w:rPr>
        <w:t xml:space="preserve">. </w:t>
      </w:r>
      <w:proofErr w:type="spellStart"/>
      <w:r w:rsidR="006F0732" w:rsidRPr="00A92C8A">
        <w:rPr>
          <w:lang w:val="en-US" w:eastAsia="ro-RO"/>
        </w:rPr>
        <w:t>Tabloul</w:t>
      </w:r>
      <w:proofErr w:type="spellEnd"/>
      <w:r w:rsidR="006F0732" w:rsidRPr="00A92C8A">
        <w:rPr>
          <w:lang w:val="en-US" w:eastAsia="ro-RO"/>
        </w:rPr>
        <w:t xml:space="preserve"> clinic. </w:t>
      </w:r>
      <w:proofErr w:type="spellStart"/>
      <w:r w:rsidR="006F0732" w:rsidRPr="00A92C8A">
        <w:rPr>
          <w:lang w:val="en-US" w:eastAsia="ro-RO"/>
        </w:rPr>
        <w:t>Diagnosticul</w:t>
      </w:r>
      <w:proofErr w:type="spellEnd"/>
      <w:r w:rsidR="006F0732" w:rsidRPr="00A92C8A">
        <w:rPr>
          <w:lang w:val="en-US" w:eastAsia="ro-RO"/>
        </w:rPr>
        <w:t xml:space="preserve"> </w:t>
      </w:r>
      <w:proofErr w:type="spellStart"/>
      <w:r w:rsidR="006F0732" w:rsidRPr="00A92C8A">
        <w:rPr>
          <w:lang w:val="en-US" w:eastAsia="ro-RO"/>
        </w:rPr>
        <w:t>paraclinic</w:t>
      </w:r>
      <w:proofErr w:type="spellEnd"/>
      <w:r w:rsidR="006F0732" w:rsidRPr="00A92C8A">
        <w:rPr>
          <w:lang w:val="en-US" w:eastAsia="ro-RO"/>
        </w:rPr>
        <w:t xml:space="preserve">. </w:t>
      </w:r>
      <w:proofErr w:type="spellStart"/>
      <w:r w:rsidR="006F0732" w:rsidRPr="00A92C8A">
        <w:rPr>
          <w:lang w:val="en-US" w:eastAsia="ro-RO"/>
        </w:rPr>
        <w:t>Conduita</w:t>
      </w:r>
      <w:proofErr w:type="spellEnd"/>
      <w:r w:rsidR="006F0732" w:rsidRPr="00A92C8A">
        <w:rPr>
          <w:lang w:val="en-US" w:eastAsia="ro-RO"/>
        </w:rPr>
        <w:t xml:space="preserve">. </w:t>
      </w:r>
      <w:proofErr w:type="spellStart"/>
      <w:r w:rsidR="006F0732" w:rsidRPr="00A92C8A">
        <w:rPr>
          <w:lang w:val="en-US" w:eastAsia="ro-RO"/>
        </w:rPr>
        <w:t>Tratamentul</w:t>
      </w:r>
      <w:proofErr w:type="spellEnd"/>
      <w:r w:rsidR="006F0732" w:rsidRPr="00A92C8A">
        <w:rPr>
          <w:lang w:val="en-US" w:eastAsia="ro-RO"/>
        </w:rPr>
        <w:t xml:space="preserve">, </w:t>
      </w:r>
      <w:proofErr w:type="spellStart"/>
      <w:r w:rsidR="006F0732" w:rsidRPr="00A92C8A">
        <w:rPr>
          <w:lang w:val="en-US" w:eastAsia="ro-RO"/>
        </w:rPr>
        <w:t>supravegherea</w:t>
      </w:r>
      <w:proofErr w:type="spellEnd"/>
      <w:r w:rsidR="006F0732">
        <w:rPr>
          <w:sz w:val="20"/>
          <w:szCs w:val="20"/>
          <w:lang w:val="en-US" w:eastAsia="ro-RO"/>
        </w:rPr>
        <w:t>.</w:t>
      </w:r>
    </w:p>
    <w:p w14:paraId="2F446CF1" w14:textId="77777777" w:rsidR="00EA1927" w:rsidRPr="00894D0F" w:rsidRDefault="00EA1927" w:rsidP="009F0B28">
      <w:pPr>
        <w:widowControl w:val="0"/>
        <w:numPr>
          <w:ilvl w:val="0"/>
          <w:numId w:val="31"/>
        </w:numPr>
        <w:spacing w:before="240" w:after="120"/>
        <w:ind w:left="851" w:hanging="426"/>
        <w:rPr>
          <w:b/>
          <w:i/>
          <w:caps/>
          <w:sz w:val="26"/>
          <w:u w:val="single"/>
          <w:lang w:val="fr-FR"/>
        </w:rPr>
      </w:pPr>
      <w:bookmarkStart w:id="48" w:name="_Hlk81545499"/>
      <w:r w:rsidRPr="00894D0F">
        <w:rPr>
          <w:b/>
          <w:i/>
          <w:caps/>
          <w:sz w:val="26"/>
          <w:u w:val="single"/>
          <w:lang w:val="fr-FR"/>
        </w:rPr>
        <w:t>VOLUMUL DE  ASISTENȚĂ  MEDICALĂ</w:t>
      </w:r>
      <w:r w:rsidR="0065477C" w:rsidRPr="00894D0F">
        <w:rPr>
          <w:b/>
          <w:i/>
          <w:caps/>
          <w:sz w:val="26"/>
          <w:u w:val="single"/>
          <w:lang w:val="fr-FR"/>
        </w:rPr>
        <w:t>/farmaceutic</w:t>
      </w:r>
      <w:r w:rsidR="009D11D0" w:rsidRPr="00894D0F">
        <w:rPr>
          <w:b/>
          <w:i/>
          <w:caps/>
          <w:sz w:val="26"/>
          <w:u w:val="single"/>
          <w:lang w:val="fr-FR"/>
        </w:rPr>
        <w:t>Ă</w:t>
      </w:r>
      <w:r w:rsidR="0065477C" w:rsidRPr="00894D0F">
        <w:rPr>
          <w:b/>
          <w:i/>
          <w:caps/>
          <w:sz w:val="26"/>
          <w:u w:val="single"/>
          <w:lang w:val="fr-FR"/>
        </w:rPr>
        <w:t>/ stomatologic</w:t>
      </w:r>
      <w:r w:rsidR="009D11D0" w:rsidRPr="00894D0F">
        <w:rPr>
          <w:b/>
          <w:i/>
          <w:caps/>
          <w:sz w:val="26"/>
          <w:u w:val="single"/>
          <w:lang w:val="fr-FR"/>
        </w:rPr>
        <w:t>Ă</w:t>
      </w:r>
      <w:r w:rsidRPr="00894D0F">
        <w:rPr>
          <w:b/>
          <w:caps/>
          <w:sz w:val="26"/>
          <w:lang w:val="fr-FR"/>
        </w:rPr>
        <w:t>(VAM</w:t>
      </w:r>
      <w:r w:rsidR="0065477C" w:rsidRPr="00894D0F">
        <w:rPr>
          <w:b/>
          <w:caps/>
          <w:sz w:val="26"/>
          <w:lang w:val="fr-FR"/>
        </w:rPr>
        <w:t>/VAF/VAS</w:t>
      </w:r>
      <w:r w:rsidRPr="00894D0F">
        <w:rPr>
          <w:b/>
          <w:caps/>
          <w:sz w:val="26"/>
          <w:lang w:val="fr-FR"/>
        </w:rPr>
        <w:t>)</w:t>
      </w:r>
    </w:p>
    <w:p w14:paraId="6F1435C9" w14:textId="77777777" w:rsidR="00D50BF4" w:rsidRPr="00894D0F" w:rsidRDefault="00D50BF4" w:rsidP="00E45A93">
      <w:pPr>
        <w:pStyle w:val="af6"/>
        <w:widowControl w:val="0"/>
        <w:spacing w:before="120"/>
        <w:ind w:left="0" w:firstLine="720"/>
        <w:rPr>
          <w:sz w:val="22"/>
          <w:szCs w:val="22"/>
          <w:lang w:val="ro-RO"/>
        </w:rPr>
      </w:pPr>
      <w:bookmarkStart w:id="49" w:name="_Hlk81817496"/>
      <w:bookmarkEnd w:id="48"/>
      <w:r w:rsidRPr="00894D0F">
        <w:rPr>
          <w:sz w:val="22"/>
          <w:szCs w:val="22"/>
          <w:lang w:val="ro-RO"/>
        </w:rPr>
        <w:t xml:space="preserve">Descrierea </w:t>
      </w:r>
      <w:r w:rsidR="004B746E" w:rsidRPr="00894D0F">
        <w:rPr>
          <w:sz w:val="22"/>
          <w:szCs w:val="22"/>
          <w:lang w:val="ro-RO"/>
        </w:rPr>
        <w:t xml:space="preserve">deprinderii practice, a </w:t>
      </w:r>
      <w:r w:rsidRPr="00894D0F">
        <w:rPr>
          <w:sz w:val="22"/>
          <w:szCs w:val="22"/>
          <w:lang w:val="ro-RO"/>
        </w:rPr>
        <w:t>volumul</w:t>
      </w:r>
      <w:r w:rsidR="004B746E" w:rsidRPr="00894D0F">
        <w:rPr>
          <w:sz w:val="22"/>
          <w:szCs w:val="22"/>
          <w:lang w:val="ro-RO"/>
        </w:rPr>
        <w:t xml:space="preserve"> și a nivelului de însușire (A/E/I) </w:t>
      </w:r>
    </w:p>
    <w:p w14:paraId="756050DC" w14:textId="59023C8F" w:rsidR="004B746E" w:rsidRPr="00894D0F" w:rsidRDefault="004B746E" w:rsidP="00E45A93">
      <w:pPr>
        <w:tabs>
          <w:tab w:val="left" w:pos="1134"/>
        </w:tabs>
        <w:ind w:left="709" w:hanging="709"/>
        <w:rPr>
          <w:sz w:val="22"/>
          <w:lang w:val="en-US"/>
        </w:rPr>
      </w:pPr>
    </w:p>
    <w:p w14:paraId="0B0AF70B" w14:textId="417A307C" w:rsidR="004B746E" w:rsidRPr="00894D0F" w:rsidRDefault="00894D0F" w:rsidP="00E45A93">
      <w:pPr>
        <w:tabs>
          <w:tab w:val="left" w:pos="1134"/>
        </w:tabs>
        <w:ind w:left="709" w:hanging="709"/>
        <w:rPr>
          <w:b/>
          <w:bCs/>
          <w:sz w:val="22"/>
          <w:lang w:val="en-US"/>
        </w:rPr>
      </w:pPr>
      <w:r>
        <w:rPr>
          <w:sz w:val="22"/>
          <w:lang w:val="en-US"/>
        </w:rPr>
        <w:t xml:space="preserve">         </w:t>
      </w:r>
      <w:r w:rsidR="004B746E" w:rsidRPr="00894D0F">
        <w:rPr>
          <w:b/>
          <w:bCs/>
          <w:sz w:val="22"/>
          <w:lang w:val="en-US"/>
        </w:rPr>
        <w:t xml:space="preserve">E – </w:t>
      </w:r>
      <w:proofErr w:type="spellStart"/>
      <w:r w:rsidR="004B746E" w:rsidRPr="00894D0F">
        <w:rPr>
          <w:b/>
          <w:bCs/>
          <w:sz w:val="22"/>
          <w:lang w:val="en-US"/>
        </w:rPr>
        <w:t>efectuarea</w:t>
      </w:r>
      <w:proofErr w:type="spellEnd"/>
      <w:r w:rsidR="004B746E" w:rsidRPr="00894D0F">
        <w:rPr>
          <w:b/>
          <w:bCs/>
          <w:sz w:val="22"/>
          <w:lang w:val="en-US"/>
        </w:rPr>
        <w:t xml:space="preserve"> de </w:t>
      </w:r>
      <w:proofErr w:type="spellStart"/>
      <w:r w:rsidR="004B746E" w:rsidRPr="00894D0F">
        <w:rPr>
          <w:b/>
          <w:bCs/>
          <w:sz w:val="22"/>
          <w:lang w:val="en-US"/>
        </w:rPr>
        <w:t>sinestătător</w:t>
      </w:r>
      <w:proofErr w:type="spellEnd"/>
      <w:r w:rsidR="004B746E" w:rsidRPr="00894D0F">
        <w:rPr>
          <w:b/>
          <w:bCs/>
          <w:sz w:val="22"/>
          <w:lang w:val="en-US"/>
        </w:rPr>
        <w:t xml:space="preserve"> a </w:t>
      </w:r>
      <w:proofErr w:type="spellStart"/>
      <w:r w:rsidR="004B746E" w:rsidRPr="00894D0F">
        <w:rPr>
          <w:b/>
          <w:bCs/>
          <w:sz w:val="22"/>
          <w:lang w:val="en-US"/>
        </w:rPr>
        <w:t>deprinderilor</w:t>
      </w:r>
      <w:proofErr w:type="spellEnd"/>
      <w:r w:rsidR="004B746E" w:rsidRPr="00894D0F">
        <w:rPr>
          <w:b/>
          <w:bCs/>
          <w:sz w:val="22"/>
          <w:lang w:val="en-US"/>
        </w:rPr>
        <w:t xml:space="preserve"> practice;</w:t>
      </w:r>
    </w:p>
    <w:p w14:paraId="6C15DB31" w14:textId="1E548054" w:rsidR="00894D0F" w:rsidRPr="00894D0F" w:rsidRDefault="00894D0F" w:rsidP="00E45A93">
      <w:pPr>
        <w:tabs>
          <w:tab w:val="left" w:pos="1134"/>
        </w:tabs>
        <w:ind w:left="709" w:hanging="709"/>
        <w:rPr>
          <w:b/>
          <w:bCs/>
          <w:sz w:val="22"/>
          <w:lang w:val="en-US"/>
        </w:rPr>
      </w:pPr>
    </w:p>
    <w:p w14:paraId="5595BE5F" w14:textId="12EC9A2C" w:rsidR="00D730E0" w:rsidRPr="00A31AF4" w:rsidRDefault="008C7C08" w:rsidP="008C7C08">
      <w:pPr>
        <w:tabs>
          <w:tab w:val="left" w:pos="0"/>
        </w:tabs>
        <w:spacing w:line="360" w:lineRule="auto"/>
        <w:ind w:left="360" w:right="-1"/>
        <w:jc w:val="both"/>
        <w:rPr>
          <w:lang w:val="ro-RO"/>
        </w:rPr>
      </w:pPr>
      <w:r>
        <w:rPr>
          <w:lang w:val="ro-RO"/>
        </w:rPr>
        <w:t xml:space="preserve"> E1. </w:t>
      </w:r>
      <w:r w:rsidR="00D730E0" w:rsidRPr="00A31AF4">
        <w:rPr>
          <w:lang w:val="ro-RO"/>
        </w:rPr>
        <w:t>Evaluarea complexă a stării de sănătate a copilului.</w:t>
      </w:r>
    </w:p>
    <w:p w14:paraId="6CB532FA" w14:textId="603957DD" w:rsidR="00D730E0" w:rsidRDefault="008C7C08" w:rsidP="008C7C08">
      <w:pPr>
        <w:tabs>
          <w:tab w:val="left" w:pos="0"/>
        </w:tabs>
        <w:spacing w:line="360" w:lineRule="auto"/>
        <w:ind w:left="142" w:right="-1"/>
        <w:jc w:val="both"/>
        <w:rPr>
          <w:lang w:val="ro-RO"/>
        </w:rPr>
      </w:pPr>
      <w:r>
        <w:rPr>
          <w:lang w:val="ro-RO"/>
        </w:rPr>
        <w:t xml:space="preserve">     E2 </w:t>
      </w:r>
      <w:r w:rsidR="00D730E0" w:rsidRPr="00A31AF4">
        <w:rPr>
          <w:lang w:val="ro-RO"/>
        </w:rPr>
        <w:t>Aprecierea şi clasificarea copilului bolnav</w:t>
      </w:r>
      <w:r w:rsidR="00D730E0">
        <w:rPr>
          <w:lang w:val="ro-RO"/>
        </w:rPr>
        <w:t xml:space="preserve"> după grupele de sănătate.</w:t>
      </w:r>
    </w:p>
    <w:p w14:paraId="7E71934F" w14:textId="53B83AD6" w:rsidR="00D730E0" w:rsidRPr="00A31AF4" w:rsidRDefault="008C7C08" w:rsidP="008C7C08">
      <w:pPr>
        <w:tabs>
          <w:tab w:val="left" w:pos="0"/>
        </w:tabs>
        <w:spacing w:line="360" w:lineRule="auto"/>
        <w:ind w:left="142" w:right="-1"/>
        <w:jc w:val="both"/>
        <w:rPr>
          <w:lang w:val="ro-RO"/>
        </w:rPr>
      </w:pPr>
      <w:r>
        <w:rPr>
          <w:lang w:val="ro-RO"/>
        </w:rPr>
        <w:t xml:space="preserve">    E3.</w:t>
      </w:r>
      <w:r w:rsidR="00D730E0">
        <w:rPr>
          <w:lang w:val="ro-RO"/>
        </w:rPr>
        <w:t>Aprecierea  severității alterării stării generale a copilului.</w:t>
      </w:r>
    </w:p>
    <w:p w14:paraId="662D2C84" w14:textId="56F52A52" w:rsidR="00D730E0" w:rsidRPr="00971265" w:rsidRDefault="008C7C08" w:rsidP="008C7C08">
      <w:pPr>
        <w:tabs>
          <w:tab w:val="left" w:pos="0"/>
        </w:tabs>
        <w:spacing w:line="360" w:lineRule="auto"/>
        <w:ind w:left="142" w:right="-1"/>
        <w:jc w:val="both"/>
        <w:rPr>
          <w:lang w:val="ro-RO"/>
        </w:rPr>
      </w:pPr>
      <w:r>
        <w:rPr>
          <w:lang w:val="ro-RO"/>
        </w:rPr>
        <w:t xml:space="preserve">   E4.</w:t>
      </w:r>
      <w:r w:rsidR="00D730E0">
        <w:rPr>
          <w:lang w:val="ro-RO"/>
        </w:rPr>
        <w:t>Cunoașterea conținutului și oformării</w:t>
      </w:r>
      <w:r w:rsidR="00D730E0" w:rsidRPr="00971265">
        <w:rPr>
          <w:lang w:val="ro-RO"/>
        </w:rPr>
        <w:t xml:space="preserve"> actelor medicale curente: fiş</w:t>
      </w:r>
      <w:r w:rsidR="00D730E0">
        <w:rPr>
          <w:lang w:val="ro-RO"/>
        </w:rPr>
        <w:t>ei</w:t>
      </w:r>
      <w:r w:rsidR="00D730E0" w:rsidRPr="00971265">
        <w:rPr>
          <w:lang w:val="ro-RO"/>
        </w:rPr>
        <w:t xml:space="preserve"> de observaţie a bolnavului de staționar, </w:t>
      </w:r>
      <w:r w:rsidR="00D730E0">
        <w:rPr>
          <w:lang w:val="ro-RO"/>
        </w:rPr>
        <w:t>fișei medicale de ambulator, fișei de tratament.</w:t>
      </w:r>
    </w:p>
    <w:p w14:paraId="6E11B6AA" w14:textId="2567AABE" w:rsidR="00D730E0" w:rsidRPr="00CD5333" w:rsidRDefault="008C7C08" w:rsidP="008C7C08">
      <w:pPr>
        <w:pStyle w:val="afe"/>
        <w:tabs>
          <w:tab w:val="left" w:pos="0"/>
        </w:tabs>
        <w:spacing w:line="360" w:lineRule="auto"/>
        <w:ind w:left="360"/>
        <w:rPr>
          <w:color w:val="auto"/>
          <w:lang w:val="ro-RO"/>
        </w:rPr>
      </w:pPr>
      <w:r>
        <w:rPr>
          <w:lang w:val="ro-RO"/>
        </w:rPr>
        <w:lastRenderedPageBreak/>
        <w:t>E5.</w:t>
      </w:r>
      <w:r w:rsidR="00D730E0">
        <w:rPr>
          <w:lang w:val="ro-RO"/>
        </w:rPr>
        <w:t xml:space="preserve">Efectuarea şi interpretarea măsurărilor antropometrice la copii </w:t>
      </w:r>
      <w:r w:rsidR="00D730E0">
        <w:rPr>
          <w:bCs/>
          <w:iCs/>
          <w:lang w:val="ro-RO"/>
        </w:rPr>
        <w:t xml:space="preserve">(talie, greutate, perimetre cranian și toracic) </w:t>
      </w:r>
      <w:r w:rsidR="00D730E0" w:rsidRPr="00990E2A">
        <w:rPr>
          <w:bCs/>
          <w:iCs/>
          <w:lang w:val="ro-RO"/>
        </w:rPr>
        <w:t>cu aprecierea dezvoltării fizice copilului de diferite vârste</w:t>
      </w:r>
      <w:r w:rsidR="00D730E0">
        <w:rPr>
          <w:lang w:val="ro-RO"/>
        </w:rPr>
        <w:t xml:space="preserve"> .</w:t>
      </w:r>
    </w:p>
    <w:p w14:paraId="38999B7C" w14:textId="4238C242" w:rsidR="00D730E0" w:rsidRPr="00CD5333" w:rsidRDefault="008C7C08" w:rsidP="008C7C08">
      <w:pPr>
        <w:pStyle w:val="afe"/>
        <w:tabs>
          <w:tab w:val="left" w:pos="0"/>
        </w:tabs>
        <w:spacing w:line="360" w:lineRule="auto"/>
        <w:ind w:left="142"/>
        <w:rPr>
          <w:color w:val="auto"/>
          <w:lang w:val="ro-RO"/>
        </w:rPr>
      </w:pPr>
      <w:r>
        <w:rPr>
          <w:lang w:val="ro-RO"/>
        </w:rPr>
        <w:t xml:space="preserve">    E6.</w:t>
      </w:r>
      <w:r w:rsidR="00D730E0">
        <w:rPr>
          <w:lang w:val="ro-RO"/>
        </w:rPr>
        <w:t>Aprecierea somatoscopică a  dezvoltării copiilor în funcţie de vârstă.</w:t>
      </w:r>
    </w:p>
    <w:p w14:paraId="77EEA41C" w14:textId="3FD6FF16" w:rsidR="00D730E0" w:rsidRPr="00CD5333" w:rsidRDefault="008C7C08" w:rsidP="008C7C08">
      <w:pPr>
        <w:pStyle w:val="afe"/>
        <w:tabs>
          <w:tab w:val="left" w:pos="0"/>
        </w:tabs>
        <w:spacing w:line="360" w:lineRule="auto"/>
        <w:ind w:left="142"/>
        <w:rPr>
          <w:color w:val="auto"/>
          <w:lang w:val="ro-RO"/>
        </w:rPr>
      </w:pPr>
      <w:r>
        <w:rPr>
          <w:lang w:val="ro-RO"/>
        </w:rPr>
        <w:t xml:space="preserve">    E7.</w:t>
      </w:r>
      <w:r w:rsidR="00D730E0" w:rsidRPr="00CD5333">
        <w:rPr>
          <w:lang w:val="ro-RO"/>
        </w:rPr>
        <w:t>Aprecierea  maturităţii biologice la copii de diferită vârstă.</w:t>
      </w:r>
    </w:p>
    <w:p w14:paraId="191AABA1" w14:textId="7D13FDA9" w:rsidR="00D730E0" w:rsidRPr="00CD5333" w:rsidRDefault="008C7C08" w:rsidP="008C7C08">
      <w:pPr>
        <w:pStyle w:val="afe"/>
        <w:tabs>
          <w:tab w:val="left" w:pos="0"/>
        </w:tabs>
        <w:spacing w:line="360" w:lineRule="auto"/>
        <w:ind w:left="142"/>
        <w:rPr>
          <w:color w:val="auto"/>
          <w:lang w:val="ro-RO"/>
        </w:rPr>
      </w:pPr>
      <w:r>
        <w:rPr>
          <w:lang w:val="ro-RO"/>
        </w:rPr>
        <w:t xml:space="preserve">    E8.</w:t>
      </w:r>
      <w:r w:rsidR="00D730E0" w:rsidRPr="00CD5333">
        <w:rPr>
          <w:lang w:val="ro-RO"/>
        </w:rPr>
        <w:t xml:space="preserve"> Aprecierea statutului nutriţional la copii.</w:t>
      </w:r>
    </w:p>
    <w:p w14:paraId="2F36F0DE" w14:textId="23A997A1" w:rsidR="00D730E0" w:rsidRPr="00CD5333" w:rsidRDefault="008C7C08" w:rsidP="008C7C08">
      <w:pPr>
        <w:pStyle w:val="afe"/>
        <w:tabs>
          <w:tab w:val="left" w:pos="0"/>
        </w:tabs>
        <w:spacing w:line="360" w:lineRule="auto"/>
        <w:ind w:left="142"/>
        <w:rPr>
          <w:color w:val="auto"/>
          <w:lang w:val="ro-RO"/>
        </w:rPr>
      </w:pPr>
      <w:r>
        <w:rPr>
          <w:lang w:val="ro-RO"/>
        </w:rPr>
        <w:t xml:space="preserve">    E9.</w:t>
      </w:r>
      <w:r w:rsidR="00D730E0">
        <w:rPr>
          <w:lang w:val="ro-RO"/>
        </w:rPr>
        <w:t>Aprecierea gradului de dezvoltare fizică conform tabelelor centilice.</w:t>
      </w:r>
    </w:p>
    <w:p w14:paraId="69C34305" w14:textId="3A06589E" w:rsidR="00D730E0" w:rsidRPr="00CD5333" w:rsidRDefault="008C7C08" w:rsidP="008C7C08">
      <w:pPr>
        <w:pStyle w:val="afe"/>
        <w:tabs>
          <w:tab w:val="left" w:pos="0"/>
        </w:tabs>
        <w:spacing w:line="360" w:lineRule="auto"/>
        <w:ind w:left="142"/>
        <w:rPr>
          <w:color w:val="auto"/>
          <w:lang w:val="ro-RO"/>
        </w:rPr>
      </w:pPr>
      <w:r>
        <w:rPr>
          <w:lang w:val="ro-RO"/>
        </w:rPr>
        <w:t xml:space="preserve">    E10.</w:t>
      </w:r>
      <w:r w:rsidR="00D730E0">
        <w:rPr>
          <w:lang w:val="ro-RO"/>
        </w:rPr>
        <w:t>Evaluarea curbei de dezvoltare fizică a copilului.</w:t>
      </w:r>
    </w:p>
    <w:p w14:paraId="02EF16DF" w14:textId="0852E87C" w:rsidR="00D730E0" w:rsidRPr="00CD5333" w:rsidRDefault="008C7C08" w:rsidP="008C7C08">
      <w:pPr>
        <w:pStyle w:val="afe"/>
        <w:tabs>
          <w:tab w:val="left" w:pos="0"/>
        </w:tabs>
        <w:spacing w:line="360" w:lineRule="auto"/>
        <w:ind w:left="142"/>
        <w:rPr>
          <w:color w:val="auto"/>
          <w:lang w:val="ro-RO"/>
        </w:rPr>
      </w:pPr>
      <w:r>
        <w:rPr>
          <w:lang w:val="ro-RO"/>
        </w:rPr>
        <w:t xml:space="preserve">    E11.</w:t>
      </w:r>
      <w:r w:rsidR="00D730E0">
        <w:rPr>
          <w:lang w:val="ro-RO"/>
        </w:rPr>
        <w:t>Aprecierea dezvoltării neuropsihice la copii de diferită vârstă.</w:t>
      </w:r>
    </w:p>
    <w:p w14:paraId="294D2CC0" w14:textId="3EC13FEE" w:rsidR="00D730E0" w:rsidRPr="00CD5333" w:rsidRDefault="008C7C08" w:rsidP="008C7C08">
      <w:pPr>
        <w:pStyle w:val="afe"/>
        <w:tabs>
          <w:tab w:val="left" w:pos="0"/>
        </w:tabs>
        <w:spacing w:line="360" w:lineRule="auto"/>
        <w:ind w:left="142"/>
        <w:rPr>
          <w:color w:val="auto"/>
          <w:lang w:val="ro-RO"/>
        </w:rPr>
      </w:pPr>
      <w:r>
        <w:rPr>
          <w:lang w:val="ro-RO"/>
        </w:rPr>
        <w:t xml:space="preserve">    E12.</w:t>
      </w:r>
      <w:r w:rsidR="00D730E0">
        <w:rPr>
          <w:lang w:val="ro-RO"/>
        </w:rPr>
        <w:t>Aprecierea statutului imunoprofilactic al copilului şi elaborarea recomandărilor privind vaccinarea.</w:t>
      </w:r>
    </w:p>
    <w:p w14:paraId="10BA7D06" w14:textId="1F098DEA" w:rsidR="00D730E0" w:rsidRPr="00A31AF4" w:rsidRDefault="008C7C08" w:rsidP="008C7C08">
      <w:pPr>
        <w:pStyle w:val="afe"/>
        <w:tabs>
          <w:tab w:val="left" w:pos="0"/>
        </w:tabs>
        <w:spacing w:line="360" w:lineRule="auto"/>
        <w:ind w:left="142"/>
        <w:rPr>
          <w:color w:val="auto"/>
          <w:lang w:val="ro-RO"/>
        </w:rPr>
      </w:pPr>
      <w:r>
        <w:rPr>
          <w:lang w:val="ro-RO"/>
        </w:rPr>
        <w:t xml:space="preserve">    E13.</w:t>
      </w:r>
      <w:r w:rsidR="00D730E0">
        <w:rPr>
          <w:lang w:val="ro-RO"/>
        </w:rPr>
        <w:t>Aprecierea necesităţilor nutritive şi energetice la copii în funcţie de vârstă.</w:t>
      </w:r>
    </w:p>
    <w:p w14:paraId="5D5B0D4B" w14:textId="23B19D0F" w:rsidR="00D730E0" w:rsidRPr="00CD5333" w:rsidRDefault="008C7C08" w:rsidP="008C7C08">
      <w:pPr>
        <w:pStyle w:val="afe"/>
        <w:tabs>
          <w:tab w:val="left" w:pos="0"/>
        </w:tabs>
        <w:spacing w:line="360" w:lineRule="auto"/>
        <w:ind w:left="142"/>
        <w:rPr>
          <w:color w:val="auto"/>
          <w:lang w:val="ro-RO"/>
        </w:rPr>
      </w:pPr>
      <w:r>
        <w:rPr>
          <w:lang w:val="ro-RO"/>
        </w:rPr>
        <w:t xml:space="preserve">    E14.</w:t>
      </w:r>
      <w:r w:rsidR="00D730E0">
        <w:rPr>
          <w:lang w:val="ro-RO"/>
        </w:rPr>
        <w:t>Elaborarea raţiei alimentare zilnice pentru copii de diferite vârste şi tipuri de alimentaţie.</w:t>
      </w:r>
    </w:p>
    <w:p w14:paraId="0919E658" w14:textId="5BAE1C56" w:rsidR="00D730E0" w:rsidRPr="00990E2A" w:rsidRDefault="008C7C08" w:rsidP="008C7C08">
      <w:pPr>
        <w:pStyle w:val="afe"/>
        <w:tabs>
          <w:tab w:val="left" w:pos="0"/>
        </w:tabs>
        <w:spacing w:line="360" w:lineRule="auto"/>
        <w:ind w:left="360"/>
        <w:rPr>
          <w:color w:val="auto"/>
          <w:lang w:val="ro-RO"/>
        </w:rPr>
      </w:pPr>
      <w:r>
        <w:rPr>
          <w:color w:val="auto"/>
          <w:lang w:val="ro-RO"/>
        </w:rPr>
        <w:t>E15.</w:t>
      </w:r>
      <w:r w:rsidR="00D730E0" w:rsidRPr="00990E2A">
        <w:rPr>
          <w:color w:val="auto"/>
          <w:lang w:val="ro-RO"/>
        </w:rPr>
        <w:t>Îngrijirea şi supravegh</w:t>
      </w:r>
      <w:r w:rsidR="00D730E0">
        <w:rPr>
          <w:color w:val="auto"/>
          <w:lang w:val="ro-RO"/>
        </w:rPr>
        <w:t xml:space="preserve">erea nou-născutului  la termen: examenul clinic, toaleta tegumentelor, poziționarea și aplicarea corectă la sîn. </w:t>
      </w:r>
    </w:p>
    <w:p w14:paraId="41A66741" w14:textId="43AF0595" w:rsidR="00D730E0" w:rsidRDefault="008C7C08" w:rsidP="008C7C08">
      <w:pPr>
        <w:pStyle w:val="afe"/>
        <w:tabs>
          <w:tab w:val="left" w:pos="0"/>
        </w:tabs>
        <w:spacing w:line="360" w:lineRule="auto"/>
        <w:ind w:left="142"/>
        <w:rPr>
          <w:color w:val="auto"/>
          <w:lang w:val="ro-RO"/>
        </w:rPr>
      </w:pPr>
      <w:r>
        <w:rPr>
          <w:color w:val="auto"/>
          <w:lang w:val="ro-RO"/>
        </w:rPr>
        <w:t xml:space="preserve">    E16.</w:t>
      </w:r>
      <w:r w:rsidR="00D730E0" w:rsidRPr="00990E2A">
        <w:rPr>
          <w:color w:val="auto"/>
          <w:lang w:val="ro-RO"/>
        </w:rPr>
        <w:t xml:space="preserve">Îngrijirea şi supravegherea nou-născutului prematur fără altă patologie asociată. </w:t>
      </w:r>
    </w:p>
    <w:p w14:paraId="27D405AD" w14:textId="19B774BD" w:rsidR="00D730E0" w:rsidRPr="00F853B1" w:rsidRDefault="008C7C08" w:rsidP="008C7C08">
      <w:pPr>
        <w:pStyle w:val="afe"/>
        <w:tabs>
          <w:tab w:val="left" w:pos="0"/>
        </w:tabs>
        <w:spacing w:line="360" w:lineRule="auto"/>
        <w:ind w:left="142"/>
        <w:rPr>
          <w:color w:val="auto"/>
          <w:lang w:val="ro-RO"/>
        </w:rPr>
      </w:pPr>
      <w:r>
        <w:rPr>
          <w:lang w:val="ro-RO"/>
        </w:rPr>
        <w:t xml:space="preserve">    E17.</w:t>
      </w:r>
      <w:r w:rsidR="00D730E0">
        <w:rPr>
          <w:lang w:val="ro-RO"/>
        </w:rPr>
        <w:t>A</w:t>
      </w:r>
      <w:r w:rsidR="00D730E0" w:rsidRPr="00971265">
        <w:rPr>
          <w:lang w:val="ro-RO"/>
        </w:rPr>
        <w:t>precie</w:t>
      </w:r>
      <w:r w:rsidR="00D730E0">
        <w:rPr>
          <w:lang w:val="ro-RO"/>
        </w:rPr>
        <w:t xml:space="preserve">rea </w:t>
      </w:r>
      <w:r w:rsidR="00D730E0" w:rsidRPr="00971265">
        <w:rPr>
          <w:lang w:val="ro-RO"/>
        </w:rPr>
        <w:t>nou-născutul</w:t>
      </w:r>
      <w:r w:rsidR="00D730E0">
        <w:rPr>
          <w:lang w:val="ro-RO"/>
        </w:rPr>
        <w:t>ui</w:t>
      </w:r>
      <w:r w:rsidR="00D730E0" w:rsidRPr="00971265">
        <w:rPr>
          <w:lang w:val="ro-RO"/>
        </w:rPr>
        <w:t xml:space="preserve"> după scorul Apgar, Silverman, Ballard, scorul riscului de dezvoltare a sepsisului, scorul riscului de boala hemolitică a nou-născutului.</w:t>
      </w:r>
    </w:p>
    <w:p w14:paraId="0BEA8841" w14:textId="103F6426" w:rsidR="00D730E0" w:rsidRPr="00971265" w:rsidRDefault="008C7C08" w:rsidP="008C7C08">
      <w:pPr>
        <w:pStyle w:val="afe"/>
        <w:tabs>
          <w:tab w:val="left" w:pos="0"/>
        </w:tabs>
        <w:spacing w:line="360" w:lineRule="auto"/>
        <w:ind w:left="142"/>
        <w:rPr>
          <w:color w:val="auto"/>
          <w:lang w:val="ro-RO"/>
        </w:rPr>
      </w:pPr>
      <w:r>
        <w:rPr>
          <w:lang w:val="ro-RO"/>
        </w:rPr>
        <w:t xml:space="preserve">    E18.</w:t>
      </w:r>
      <w:r w:rsidR="00D730E0">
        <w:rPr>
          <w:lang w:val="ro-RO"/>
        </w:rPr>
        <w:t>Aprecierea volumului alimentar necesar în alimentaţia mixtă/artificială a sugarului.</w:t>
      </w:r>
    </w:p>
    <w:p w14:paraId="3F79E740" w14:textId="49389143" w:rsidR="00D730E0" w:rsidRPr="00990E2A" w:rsidRDefault="008C7C08" w:rsidP="008C7C08">
      <w:pPr>
        <w:tabs>
          <w:tab w:val="left" w:pos="0"/>
        </w:tabs>
        <w:spacing w:line="360" w:lineRule="auto"/>
        <w:ind w:left="142" w:right="-1"/>
        <w:jc w:val="both"/>
        <w:rPr>
          <w:lang w:val="ro-RO"/>
        </w:rPr>
      </w:pPr>
      <w:r>
        <w:rPr>
          <w:lang w:val="ro-RO"/>
        </w:rPr>
        <w:t xml:space="preserve">    E19.</w:t>
      </w:r>
      <w:r w:rsidR="00D730E0">
        <w:rPr>
          <w:lang w:val="ro-RO"/>
        </w:rPr>
        <w:t xml:space="preserve">Completarea și interpretarea nomogramelor de creștere (talie, greutate, perimetre) la copil. </w:t>
      </w:r>
    </w:p>
    <w:p w14:paraId="42A96096" w14:textId="499080EA" w:rsidR="00D730E0" w:rsidRPr="008C7C08" w:rsidRDefault="008C7C08" w:rsidP="008C7C08">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sz w:val="24"/>
          <w:szCs w:val="24"/>
          <w:lang w:val="ro-RO"/>
        </w:rPr>
        <w:t xml:space="preserve">    E20.</w:t>
      </w:r>
      <w:r w:rsidR="00D730E0">
        <w:rPr>
          <w:rFonts w:ascii="Times New Roman" w:hAnsi="Times New Roman"/>
          <w:sz w:val="24"/>
          <w:szCs w:val="24"/>
          <w:lang w:val="ro-RO"/>
        </w:rPr>
        <w:t>C</w:t>
      </w:r>
      <w:r w:rsidR="00D730E0" w:rsidRPr="00990E2A">
        <w:rPr>
          <w:rFonts w:ascii="Times New Roman" w:hAnsi="Times New Roman"/>
          <w:sz w:val="24"/>
          <w:szCs w:val="24"/>
          <w:lang w:val="ro-RO"/>
        </w:rPr>
        <w:t>olectarea unei anamneze (interviu)</w:t>
      </w:r>
      <w:r w:rsidR="00D730E0">
        <w:rPr>
          <w:rFonts w:ascii="Times New Roman" w:hAnsi="Times New Roman"/>
          <w:sz w:val="24"/>
          <w:szCs w:val="24"/>
          <w:lang w:val="ro-RO"/>
        </w:rPr>
        <w:t xml:space="preserve"> pacientului pediatric</w:t>
      </w:r>
      <w:r w:rsidR="00D730E0" w:rsidRPr="00990E2A">
        <w:rPr>
          <w:rFonts w:ascii="Times New Roman" w:hAnsi="Times New Roman"/>
          <w:sz w:val="24"/>
          <w:szCs w:val="24"/>
          <w:lang w:val="ro-RO"/>
        </w:rPr>
        <w:t xml:space="preserve">. </w:t>
      </w:r>
    </w:p>
    <w:p w14:paraId="2EB3D1C9" w14:textId="76D9C1F8" w:rsidR="008C7C08" w:rsidRDefault="008C7C08" w:rsidP="008C7C08">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color w:val="000000"/>
          <w:sz w:val="24"/>
          <w:szCs w:val="24"/>
          <w:lang w:val="ro-RO"/>
        </w:rPr>
        <w:t xml:space="preserve">    E21.</w:t>
      </w:r>
      <w:r w:rsidRPr="00990E2A">
        <w:rPr>
          <w:rFonts w:ascii="Times New Roman" w:hAnsi="Times New Roman"/>
          <w:color w:val="000000"/>
          <w:sz w:val="24"/>
          <w:szCs w:val="24"/>
          <w:lang w:val="ro-RO"/>
        </w:rPr>
        <w:t xml:space="preserve">Efectuarea  unui examen clinic </w:t>
      </w:r>
      <w:r w:rsidRPr="00990E2A">
        <w:rPr>
          <w:rFonts w:ascii="Times New Roman" w:hAnsi="Times New Roman"/>
          <w:sz w:val="24"/>
          <w:szCs w:val="24"/>
          <w:lang w:val="ro-RO"/>
        </w:rPr>
        <w:t xml:space="preserve">obiectiv general şi pe </w:t>
      </w:r>
      <w:r>
        <w:rPr>
          <w:rFonts w:ascii="Times New Roman" w:hAnsi="Times New Roman"/>
          <w:sz w:val="24"/>
          <w:szCs w:val="24"/>
          <w:lang w:val="ro-RO"/>
        </w:rPr>
        <w:t>sisteme</w:t>
      </w:r>
      <w:r w:rsidRPr="00990E2A">
        <w:rPr>
          <w:rFonts w:ascii="Times New Roman" w:hAnsi="Times New Roman"/>
          <w:sz w:val="24"/>
          <w:szCs w:val="24"/>
          <w:lang w:val="ro-RO"/>
        </w:rPr>
        <w:t xml:space="preserve">  la copil de diferite vârste</w:t>
      </w:r>
      <w:r>
        <w:rPr>
          <w:rFonts w:ascii="Times New Roman" w:hAnsi="Times New Roman"/>
          <w:sz w:val="24"/>
          <w:szCs w:val="24"/>
          <w:lang w:val="ro-RO"/>
        </w:rPr>
        <w:t xml:space="preserve"> (inspecție, palpare, percuție, auscultație)</w:t>
      </w:r>
      <w:r w:rsidRPr="00990E2A">
        <w:rPr>
          <w:rFonts w:ascii="Times New Roman" w:hAnsi="Times New Roman"/>
          <w:sz w:val="24"/>
          <w:szCs w:val="24"/>
          <w:lang w:val="ro-RO"/>
        </w:rPr>
        <w:t>.</w:t>
      </w:r>
    </w:p>
    <w:p w14:paraId="4383D885" w14:textId="4386A0EA" w:rsidR="008C7C08" w:rsidRPr="00F72514" w:rsidRDefault="008C7C08" w:rsidP="008C7C08">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bCs/>
          <w:iCs/>
          <w:sz w:val="24"/>
          <w:szCs w:val="24"/>
          <w:lang w:val="ro-RO"/>
        </w:rPr>
        <w:t xml:space="preserve">    E22.</w:t>
      </w:r>
      <w:r w:rsidRPr="00F72514">
        <w:rPr>
          <w:rFonts w:ascii="Times New Roman" w:hAnsi="Times New Roman"/>
          <w:bCs/>
          <w:iCs/>
          <w:sz w:val="24"/>
          <w:szCs w:val="24"/>
          <w:lang w:val="ro-RO"/>
        </w:rPr>
        <w:t xml:space="preserve">Aprecierea dezvoltării   psihomotorii </w:t>
      </w:r>
      <w:r w:rsidRPr="00F72514">
        <w:rPr>
          <w:rFonts w:ascii="Times New Roman" w:hAnsi="Times New Roman"/>
          <w:sz w:val="24"/>
          <w:szCs w:val="24"/>
          <w:lang w:val="ro-RO"/>
        </w:rPr>
        <w:t>la copil în funcție de vârstă.</w:t>
      </w:r>
    </w:p>
    <w:p w14:paraId="3416519D" w14:textId="4E8A3318" w:rsidR="008C7C08" w:rsidRPr="00990E2A" w:rsidRDefault="008C7C08" w:rsidP="008C7C08">
      <w:pPr>
        <w:tabs>
          <w:tab w:val="left" w:pos="0"/>
        </w:tabs>
        <w:spacing w:line="360" w:lineRule="auto"/>
        <w:ind w:left="142" w:right="-1"/>
        <w:jc w:val="both"/>
        <w:rPr>
          <w:lang w:val="ro-RO"/>
        </w:rPr>
      </w:pPr>
      <w:r>
        <w:rPr>
          <w:lang w:val="ro-RO"/>
        </w:rPr>
        <w:t xml:space="preserve">    E23.</w:t>
      </w:r>
      <w:r w:rsidRPr="00990E2A">
        <w:rPr>
          <w:lang w:val="ro-RO"/>
        </w:rPr>
        <w:t>Aprecierea statusului nutriţional a copilului</w:t>
      </w:r>
      <w:r>
        <w:rPr>
          <w:lang w:val="ro-RO"/>
        </w:rPr>
        <w:t xml:space="preserve"> </w:t>
      </w:r>
      <w:r w:rsidRPr="00990E2A">
        <w:rPr>
          <w:lang w:val="ro-RO"/>
        </w:rPr>
        <w:t>de diferite vârste</w:t>
      </w:r>
      <w:r>
        <w:rPr>
          <w:lang w:val="ro-RO"/>
        </w:rPr>
        <w:t>, aprecierea dermografizmului.</w:t>
      </w:r>
    </w:p>
    <w:p w14:paraId="5745D212" w14:textId="6A6F628C" w:rsidR="008C7C08" w:rsidRDefault="008C7C08" w:rsidP="008C7C08">
      <w:pPr>
        <w:tabs>
          <w:tab w:val="left" w:pos="0"/>
        </w:tabs>
        <w:spacing w:line="360" w:lineRule="auto"/>
        <w:ind w:left="142" w:right="-1"/>
        <w:jc w:val="both"/>
        <w:rPr>
          <w:lang w:val="ro-RO"/>
        </w:rPr>
      </w:pPr>
      <w:r>
        <w:rPr>
          <w:lang w:val="ro-RO"/>
        </w:rPr>
        <w:t xml:space="preserve">    E24.</w:t>
      </w:r>
      <w:r>
        <w:rPr>
          <w:lang w:val="ro-RO"/>
        </w:rPr>
        <w:t>P</w:t>
      </w:r>
      <w:r w:rsidRPr="00990E2A">
        <w:rPr>
          <w:lang w:val="ro-RO"/>
        </w:rPr>
        <w:t xml:space="preserve">rescrierea raţiei alimentare </w:t>
      </w:r>
      <w:r>
        <w:rPr>
          <w:lang w:val="ro-RO"/>
        </w:rPr>
        <w:t xml:space="preserve">corecte </w:t>
      </w:r>
      <w:r w:rsidRPr="00990E2A">
        <w:rPr>
          <w:lang w:val="ro-RO"/>
        </w:rPr>
        <w:t xml:space="preserve">la copil </w:t>
      </w:r>
      <w:r>
        <w:rPr>
          <w:lang w:val="ro-RO"/>
        </w:rPr>
        <w:t xml:space="preserve">pe grupe </w:t>
      </w:r>
      <w:r w:rsidRPr="00990E2A">
        <w:rPr>
          <w:lang w:val="ro-RO"/>
        </w:rPr>
        <w:t>de vârst</w:t>
      </w:r>
      <w:r>
        <w:rPr>
          <w:lang w:val="ro-RO"/>
        </w:rPr>
        <w:t>ă</w:t>
      </w:r>
      <w:r w:rsidRPr="00990E2A">
        <w:rPr>
          <w:lang w:val="ro-RO"/>
        </w:rPr>
        <w:t>.</w:t>
      </w:r>
    </w:p>
    <w:p w14:paraId="2C98D4CE" w14:textId="035B1485" w:rsidR="008C7C08" w:rsidRDefault="008C7C08" w:rsidP="008C7C08">
      <w:pPr>
        <w:tabs>
          <w:tab w:val="left" w:pos="0"/>
        </w:tabs>
        <w:spacing w:line="360" w:lineRule="auto"/>
        <w:ind w:left="142" w:right="-1"/>
        <w:jc w:val="both"/>
        <w:rPr>
          <w:lang w:val="ro-RO"/>
        </w:rPr>
      </w:pPr>
      <w:r>
        <w:rPr>
          <w:lang w:val="ro-RO"/>
        </w:rPr>
        <w:t xml:space="preserve">    E25.</w:t>
      </w:r>
      <w:r>
        <w:rPr>
          <w:lang w:val="ro-RO"/>
        </w:rPr>
        <w:t>Evaluarea sistemului ganglionar limfatic superficial la copil.</w:t>
      </w:r>
    </w:p>
    <w:p w14:paraId="7E28BB9F" w14:textId="0D32B175" w:rsidR="008C7C08" w:rsidRDefault="008C7C08" w:rsidP="008C7C08">
      <w:pPr>
        <w:tabs>
          <w:tab w:val="left" w:pos="0"/>
        </w:tabs>
        <w:spacing w:line="360" w:lineRule="auto"/>
        <w:ind w:left="142" w:right="-1"/>
        <w:jc w:val="both"/>
        <w:rPr>
          <w:lang w:val="ro-RO"/>
        </w:rPr>
      </w:pPr>
      <w:r>
        <w:rPr>
          <w:lang w:val="ro-RO"/>
        </w:rPr>
        <w:t xml:space="preserve">    E26.</w:t>
      </w:r>
      <w:r>
        <w:rPr>
          <w:lang w:val="ro-RO"/>
        </w:rPr>
        <w:t>Aprecierea dezvoltării pubertare (stadiile Tanner) la copil.</w:t>
      </w:r>
    </w:p>
    <w:p w14:paraId="7BB2CC54" w14:textId="114D85E5" w:rsidR="008C7C08" w:rsidRPr="00B80501" w:rsidRDefault="008C7C08" w:rsidP="008C7C08">
      <w:pPr>
        <w:pStyle w:val="25"/>
        <w:tabs>
          <w:tab w:val="left" w:pos="0"/>
        </w:tabs>
        <w:spacing w:after="0" w:line="360" w:lineRule="auto"/>
        <w:ind w:left="360" w:right="-1"/>
        <w:jc w:val="both"/>
        <w:rPr>
          <w:rFonts w:ascii="Times New Roman" w:hAnsi="Times New Roman"/>
          <w:bCs/>
          <w:iCs/>
          <w:sz w:val="24"/>
          <w:szCs w:val="24"/>
          <w:lang w:val="ro-RO"/>
        </w:rPr>
      </w:pPr>
      <w:r>
        <w:rPr>
          <w:rFonts w:ascii="Times New Roman" w:hAnsi="Times New Roman"/>
          <w:color w:val="000000"/>
          <w:sz w:val="24"/>
          <w:szCs w:val="24"/>
          <w:lang w:val="ro-RO"/>
        </w:rPr>
        <w:t xml:space="preserve"> E27.</w:t>
      </w:r>
      <w:r w:rsidRPr="00990E2A">
        <w:rPr>
          <w:rFonts w:ascii="Times New Roman" w:hAnsi="Times New Roman"/>
          <w:color w:val="000000"/>
          <w:sz w:val="24"/>
          <w:szCs w:val="24"/>
          <w:lang w:val="ro-RO"/>
        </w:rPr>
        <w:t>Recunoaşterea</w:t>
      </w:r>
      <w:r>
        <w:rPr>
          <w:rFonts w:ascii="Times New Roman" w:hAnsi="Times New Roman"/>
          <w:color w:val="000000"/>
          <w:sz w:val="24"/>
          <w:szCs w:val="24"/>
          <w:lang w:val="ro-RO"/>
        </w:rPr>
        <w:t>/aprecierea</w:t>
      </w:r>
      <w:r w:rsidRPr="00990E2A">
        <w:rPr>
          <w:rFonts w:ascii="Times New Roman" w:hAnsi="Times New Roman"/>
          <w:color w:val="000000"/>
          <w:sz w:val="24"/>
          <w:szCs w:val="24"/>
          <w:lang w:val="ro-RO"/>
        </w:rPr>
        <w:t xml:space="preserve"> semnelor vitale, a simptomelor şi semnelor de boală, sindroamelor majore din patologia copilului.</w:t>
      </w:r>
    </w:p>
    <w:p w14:paraId="15559F3D" w14:textId="25BDC771" w:rsidR="008C7C08" w:rsidRPr="00B80501" w:rsidRDefault="008C7C08" w:rsidP="008C7C08">
      <w:pPr>
        <w:pStyle w:val="25"/>
        <w:tabs>
          <w:tab w:val="left" w:pos="0"/>
        </w:tabs>
        <w:spacing w:after="0" w:line="360" w:lineRule="auto"/>
        <w:ind w:left="360" w:right="-1"/>
        <w:jc w:val="both"/>
        <w:rPr>
          <w:rFonts w:ascii="Times New Roman" w:hAnsi="Times New Roman"/>
          <w:bCs/>
          <w:iCs/>
          <w:sz w:val="24"/>
          <w:szCs w:val="24"/>
          <w:lang w:val="ro-RO"/>
        </w:rPr>
      </w:pPr>
      <w:r>
        <w:rPr>
          <w:rFonts w:ascii="Times New Roman" w:hAnsi="Times New Roman"/>
          <w:sz w:val="24"/>
          <w:szCs w:val="24"/>
          <w:lang w:val="ro-RO"/>
        </w:rPr>
        <w:t>E28.</w:t>
      </w:r>
      <w:r w:rsidRPr="00B80501">
        <w:rPr>
          <w:rFonts w:ascii="Times New Roman" w:hAnsi="Times New Roman"/>
          <w:sz w:val="24"/>
          <w:szCs w:val="24"/>
          <w:lang w:val="ro-RO"/>
        </w:rPr>
        <w:t>Aprecierea  semnelor de  deshidratare acută.</w:t>
      </w:r>
    </w:p>
    <w:p w14:paraId="10CAB038" w14:textId="721D1938" w:rsidR="008C7C08" w:rsidRPr="00B80501" w:rsidRDefault="008C7C08" w:rsidP="008C7C08">
      <w:pPr>
        <w:pStyle w:val="25"/>
        <w:tabs>
          <w:tab w:val="left" w:pos="0"/>
        </w:tabs>
        <w:spacing w:after="0" w:line="360" w:lineRule="auto"/>
        <w:ind w:left="360" w:right="-1"/>
        <w:jc w:val="both"/>
        <w:rPr>
          <w:rFonts w:ascii="Times New Roman" w:hAnsi="Times New Roman"/>
          <w:bCs/>
          <w:iCs/>
          <w:sz w:val="24"/>
          <w:szCs w:val="24"/>
          <w:lang w:val="ro-RO"/>
        </w:rPr>
      </w:pPr>
      <w:r>
        <w:rPr>
          <w:lang w:val="ro-RO"/>
        </w:rPr>
        <w:t>E29.</w:t>
      </w:r>
      <w:r>
        <w:rPr>
          <w:lang w:val="ro-RO"/>
        </w:rPr>
        <w:t xml:space="preserve"> </w:t>
      </w:r>
      <w:r w:rsidRPr="00B80501">
        <w:rPr>
          <w:rFonts w:ascii="Times New Roman" w:hAnsi="Times New Roman"/>
          <w:sz w:val="24"/>
          <w:szCs w:val="24"/>
          <w:lang w:val="ro-RO"/>
        </w:rPr>
        <w:t>Identificarea tehnicii şi metodelor  de  rehidratare orală.</w:t>
      </w:r>
    </w:p>
    <w:p w14:paraId="4AD70BA4" w14:textId="1E471AF7" w:rsidR="008C7C08" w:rsidRPr="00B80501" w:rsidRDefault="008C7C08" w:rsidP="008C7C08">
      <w:pPr>
        <w:pStyle w:val="25"/>
        <w:tabs>
          <w:tab w:val="left" w:pos="0"/>
        </w:tabs>
        <w:spacing w:after="0" w:line="360" w:lineRule="auto"/>
        <w:ind w:left="360" w:right="-1"/>
        <w:jc w:val="both"/>
        <w:rPr>
          <w:rFonts w:ascii="Times New Roman" w:hAnsi="Times New Roman"/>
          <w:bCs/>
          <w:iCs/>
          <w:sz w:val="24"/>
          <w:szCs w:val="24"/>
          <w:lang w:val="ro-RO"/>
        </w:rPr>
      </w:pPr>
      <w:r>
        <w:rPr>
          <w:rFonts w:ascii="Times New Roman" w:hAnsi="Times New Roman"/>
          <w:sz w:val="24"/>
          <w:szCs w:val="24"/>
          <w:lang w:val="ro-RO"/>
        </w:rPr>
        <w:t>E30.</w:t>
      </w:r>
      <w:r w:rsidRPr="00B80501">
        <w:rPr>
          <w:rFonts w:ascii="Times New Roman" w:hAnsi="Times New Roman"/>
          <w:sz w:val="24"/>
          <w:szCs w:val="24"/>
          <w:lang w:val="ro-RO"/>
        </w:rPr>
        <w:t>Aprecierea stării de nutriţie la copil conform indicelui ponderal, nutriţional, statural.</w:t>
      </w:r>
    </w:p>
    <w:p w14:paraId="36E66E5E" w14:textId="53E94C5C" w:rsidR="008C7C08" w:rsidRPr="00B80501" w:rsidRDefault="008C7C08" w:rsidP="008C7C08">
      <w:pPr>
        <w:pStyle w:val="25"/>
        <w:tabs>
          <w:tab w:val="left" w:pos="0"/>
        </w:tabs>
        <w:spacing w:after="0" w:line="360" w:lineRule="auto"/>
        <w:ind w:left="360" w:right="-1"/>
        <w:jc w:val="both"/>
        <w:rPr>
          <w:rFonts w:ascii="Times New Roman" w:hAnsi="Times New Roman"/>
          <w:bCs/>
          <w:iCs/>
          <w:sz w:val="24"/>
          <w:szCs w:val="24"/>
          <w:lang w:val="ro-RO"/>
        </w:rPr>
      </w:pPr>
      <w:r>
        <w:rPr>
          <w:rFonts w:ascii="Times New Roman" w:hAnsi="Times New Roman"/>
          <w:sz w:val="24"/>
          <w:szCs w:val="24"/>
          <w:lang w:val="ro-RO"/>
        </w:rPr>
        <w:t>E31.</w:t>
      </w:r>
      <w:r w:rsidRPr="00B80501">
        <w:rPr>
          <w:rFonts w:ascii="Times New Roman" w:hAnsi="Times New Roman"/>
          <w:sz w:val="24"/>
          <w:szCs w:val="24"/>
          <w:lang w:val="ro-RO"/>
        </w:rPr>
        <w:t>Aprecierea stării de nutriţie la copil conform indicelui de masă corporală (Body Mass Index).</w:t>
      </w:r>
    </w:p>
    <w:p w14:paraId="4124D32E" w14:textId="0C5E21C7" w:rsidR="008C7C08" w:rsidRPr="00B80501" w:rsidRDefault="008C7C08" w:rsidP="008C7C08">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sz w:val="24"/>
          <w:szCs w:val="24"/>
          <w:lang w:val="ro-RO"/>
        </w:rPr>
        <w:lastRenderedPageBreak/>
        <w:t xml:space="preserve"> E32.</w:t>
      </w:r>
      <w:r w:rsidRPr="00B80501">
        <w:rPr>
          <w:rFonts w:ascii="Times New Roman" w:hAnsi="Times New Roman"/>
          <w:sz w:val="24"/>
          <w:szCs w:val="24"/>
          <w:lang w:val="ro-RO"/>
        </w:rPr>
        <w:t>Aprecierea   gradului de malnutriţie</w:t>
      </w:r>
      <w:r>
        <w:rPr>
          <w:rFonts w:ascii="Times New Roman" w:hAnsi="Times New Roman"/>
          <w:sz w:val="24"/>
          <w:szCs w:val="24"/>
          <w:lang w:val="ro-RO"/>
        </w:rPr>
        <w:t xml:space="preserve"> și căilor de corecție metabolică.</w:t>
      </w:r>
    </w:p>
    <w:p w14:paraId="3CC66D0B" w14:textId="51EF2014" w:rsidR="008C7C08" w:rsidRPr="00B80501" w:rsidRDefault="008C7C08" w:rsidP="008C7C08">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sz w:val="24"/>
          <w:szCs w:val="24"/>
          <w:lang w:val="ro-RO"/>
        </w:rPr>
        <w:t>E33.</w:t>
      </w:r>
      <w:r w:rsidRPr="00B80501">
        <w:rPr>
          <w:rFonts w:ascii="Times New Roman" w:hAnsi="Times New Roman"/>
          <w:sz w:val="24"/>
          <w:szCs w:val="24"/>
          <w:lang w:val="ro-RO"/>
        </w:rPr>
        <w:t>Aprecierea stării de nutriţie la copil conform indicelui staturo-ponderal.</w:t>
      </w:r>
    </w:p>
    <w:p w14:paraId="235216F7" w14:textId="09C91B70" w:rsidR="008C7C08" w:rsidRPr="00B80501" w:rsidRDefault="008C7C08" w:rsidP="008C7C08">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sz w:val="24"/>
          <w:szCs w:val="24"/>
          <w:lang w:val="ro-RO"/>
        </w:rPr>
        <w:t>E34.</w:t>
      </w:r>
      <w:r w:rsidRPr="00B80501">
        <w:rPr>
          <w:rFonts w:ascii="Times New Roman" w:hAnsi="Times New Roman"/>
          <w:sz w:val="24"/>
          <w:szCs w:val="24"/>
          <w:lang w:val="ro-RO"/>
        </w:rPr>
        <w:t>Dietoterapia  în malnutriţie. Corecţia proteinelor, lipidelor, glucidelor, aportului caloric.</w:t>
      </w:r>
    </w:p>
    <w:p w14:paraId="1F47BEA6" w14:textId="5878F08F" w:rsidR="008C7C08" w:rsidRPr="00454529" w:rsidRDefault="008C7C08" w:rsidP="008C7C08">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color w:val="000000"/>
          <w:sz w:val="24"/>
          <w:szCs w:val="24"/>
          <w:lang w:val="ro-RO"/>
        </w:rPr>
        <w:t xml:space="preserve"> E35.</w:t>
      </w:r>
      <w:r>
        <w:rPr>
          <w:rFonts w:ascii="Times New Roman" w:hAnsi="Times New Roman"/>
          <w:color w:val="000000"/>
          <w:sz w:val="24"/>
          <w:szCs w:val="24"/>
          <w:lang w:val="ro-RO"/>
        </w:rPr>
        <w:t>Elaborarea  planului de i</w:t>
      </w:r>
      <w:r w:rsidRPr="00454529">
        <w:rPr>
          <w:rFonts w:ascii="Times New Roman" w:hAnsi="Times New Roman"/>
          <w:sz w:val="24"/>
          <w:szCs w:val="24"/>
          <w:lang w:val="ro-RO"/>
        </w:rPr>
        <w:t>nvestigații de laborator suplimentare</w:t>
      </w:r>
      <w:r>
        <w:rPr>
          <w:rFonts w:ascii="Times New Roman" w:hAnsi="Times New Roman"/>
          <w:sz w:val="24"/>
          <w:szCs w:val="24"/>
          <w:lang w:val="ro-RO"/>
        </w:rPr>
        <w:t>:</w:t>
      </w:r>
      <w:r w:rsidRPr="00454529">
        <w:rPr>
          <w:rFonts w:ascii="Times New Roman" w:hAnsi="Times New Roman"/>
          <w:sz w:val="24"/>
          <w:szCs w:val="24"/>
          <w:lang w:val="ro-RO"/>
        </w:rPr>
        <w:t xml:space="preserve"> </w:t>
      </w:r>
      <w:r w:rsidRPr="00454529">
        <w:rPr>
          <w:rFonts w:ascii="Times New Roman" w:hAnsi="Times New Roman"/>
          <w:bCs/>
          <w:iCs/>
          <w:sz w:val="24"/>
          <w:szCs w:val="24"/>
          <w:lang w:val="ro-RO"/>
        </w:rPr>
        <w:t xml:space="preserve">clinice, biochimice, imunologice. </w:t>
      </w:r>
    </w:p>
    <w:p w14:paraId="1E69B3A2" w14:textId="28BF8A3C" w:rsidR="008C7C08" w:rsidRPr="0092498D" w:rsidRDefault="000F2493" w:rsidP="000F2493">
      <w:pPr>
        <w:pStyle w:val="25"/>
        <w:tabs>
          <w:tab w:val="left" w:pos="0"/>
        </w:tabs>
        <w:spacing w:after="0" w:line="360" w:lineRule="auto"/>
        <w:ind w:left="0" w:right="-1"/>
        <w:jc w:val="both"/>
        <w:rPr>
          <w:rFonts w:ascii="Times New Roman" w:hAnsi="Times New Roman"/>
          <w:bCs/>
          <w:iCs/>
          <w:sz w:val="24"/>
          <w:szCs w:val="24"/>
          <w:lang w:val="ro-RO"/>
        </w:rPr>
      </w:pPr>
      <w:r>
        <w:rPr>
          <w:rFonts w:ascii="Times New Roman" w:hAnsi="Times New Roman"/>
          <w:color w:val="000000"/>
          <w:sz w:val="24"/>
          <w:szCs w:val="24"/>
          <w:lang w:val="ro-RO"/>
        </w:rPr>
        <w:t xml:space="preserve">   </w:t>
      </w:r>
      <w:r w:rsidR="008C7C08">
        <w:rPr>
          <w:rFonts w:ascii="Times New Roman" w:hAnsi="Times New Roman"/>
          <w:color w:val="000000"/>
          <w:sz w:val="24"/>
          <w:szCs w:val="24"/>
          <w:lang w:val="ro-RO"/>
        </w:rPr>
        <w:t>E36.</w:t>
      </w:r>
      <w:r w:rsidR="008C7C08">
        <w:rPr>
          <w:rFonts w:ascii="Times New Roman" w:hAnsi="Times New Roman"/>
          <w:color w:val="000000"/>
          <w:sz w:val="24"/>
          <w:szCs w:val="24"/>
          <w:lang w:val="ro-RO"/>
        </w:rPr>
        <w:t>Elaborarea  planului de i</w:t>
      </w:r>
      <w:r w:rsidR="008C7C08" w:rsidRPr="00454529">
        <w:rPr>
          <w:rFonts w:ascii="Times New Roman" w:hAnsi="Times New Roman"/>
          <w:sz w:val="24"/>
          <w:szCs w:val="24"/>
          <w:lang w:val="ro-RO"/>
        </w:rPr>
        <w:t xml:space="preserve">nvestigații </w:t>
      </w:r>
      <w:r w:rsidR="008C7C08" w:rsidRPr="00990E2A">
        <w:rPr>
          <w:rFonts w:ascii="Times New Roman" w:hAnsi="Times New Roman"/>
          <w:bCs/>
          <w:iCs/>
          <w:sz w:val="24"/>
          <w:szCs w:val="24"/>
          <w:lang w:val="ro-RO"/>
        </w:rPr>
        <w:t>instrumentale, imagistice</w:t>
      </w:r>
      <w:r w:rsidR="008C7C08" w:rsidRPr="00454529">
        <w:rPr>
          <w:rFonts w:ascii="Times New Roman" w:hAnsi="Times New Roman"/>
          <w:sz w:val="24"/>
          <w:szCs w:val="24"/>
          <w:lang w:val="ro-RO"/>
        </w:rPr>
        <w:t xml:space="preserve"> suplimentare</w:t>
      </w:r>
      <w:r w:rsidR="008C7C08">
        <w:rPr>
          <w:rFonts w:ascii="Times New Roman" w:hAnsi="Times New Roman"/>
          <w:sz w:val="24"/>
          <w:szCs w:val="24"/>
          <w:lang w:val="ro-RO"/>
        </w:rPr>
        <w:t xml:space="preserve">. </w:t>
      </w:r>
    </w:p>
    <w:p w14:paraId="7E4C21A3" w14:textId="77777777" w:rsidR="000F2493" w:rsidRDefault="000F2493" w:rsidP="000F2493">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bCs/>
          <w:iCs/>
          <w:sz w:val="24"/>
          <w:szCs w:val="24"/>
          <w:lang w:val="ro-RO"/>
        </w:rPr>
        <w:t>E37.</w:t>
      </w:r>
      <w:r w:rsidR="008C7C08">
        <w:rPr>
          <w:rFonts w:ascii="Times New Roman" w:hAnsi="Times New Roman"/>
          <w:bCs/>
          <w:iCs/>
          <w:sz w:val="24"/>
          <w:szCs w:val="24"/>
          <w:lang w:val="ro-RO"/>
        </w:rPr>
        <w:t>Formarea abilităților în kinetoterapia respiratorie.</w:t>
      </w:r>
    </w:p>
    <w:p w14:paraId="6E63A72E" w14:textId="000C0868" w:rsidR="008C7C08" w:rsidRPr="00315A3D" w:rsidRDefault="000F2493" w:rsidP="000F2493">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bCs/>
          <w:iCs/>
          <w:sz w:val="24"/>
          <w:szCs w:val="24"/>
          <w:lang w:val="ro-RO"/>
        </w:rPr>
        <w:t xml:space="preserve">E38. </w:t>
      </w:r>
      <w:r w:rsidR="008C7C08" w:rsidRPr="00315A3D">
        <w:rPr>
          <w:rFonts w:ascii="Times New Roman" w:hAnsi="Times New Roman"/>
          <w:sz w:val="24"/>
          <w:szCs w:val="24"/>
          <w:lang w:val="ro-RO"/>
        </w:rPr>
        <w:t>Recunoașterea semnelor de pericol în maladiile alergice la copii de diferite vârste.</w:t>
      </w:r>
    </w:p>
    <w:p w14:paraId="00119277" w14:textId="1E37E7DE" w:rsidR="008C7C08" w:rsidRPr="00315A3D" w:rsidRDefault="000F2493" w:rsidP="000F2493">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sz w:val="24"/>
          <w:szCs w:val="24"/>
          <w:lang w:val="ro-RO"/>
        </w:rPr>
        <w:t>E39.</w:t>
      </w:r>
      <w:r w:rsidR="008C7C08" w:rsidRPr="00315A3D">
        <w:rPr>
          <w:rFonts w:ascii="Times New Roman" w:hAnsi="Times New Roman"/>
          <w:sz w:val="24"/>
          <w:szCs w:val="24"/>
          <w:lang w:val="ro-RO"/>
        </w:rPr>
        <w:t>Recunoaşterea insuficienţei respiratorii la copil</w:t>
      </w:r>
    </w:p>
    <w:p w14:paraId="3D2C915C" w14:textId="6DA2F4F0" w:rsidR="008C7C08" w:rsidRPr="00990E2A" w:rsidRDefault="000F2493" w:rsidP="000F2493">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bCs/>
          <w:iCs/>
          <w:sz w:val="24"/>
          <w:szCs w:val="24"/>
          <w:lang w:val="ro-RO"/>
        </w:rPr>
        <w:t>E40.</w:t>
      </w:r>
      <w:r w:rsidR="008C7C08" w:rsidRPr="00990E2A">
        <w:rPr>
          <w:rFonts w:ascii="Times New Roman" w:hAnsi="Times New Roman"/>
          <w:bCs/>
          <w:iCs/>
          <w:sz w:val="24"/>
          <w:szCs w:val="24"/>
          <w:lang w:val="ro-RO"/>
        </w:rPr>
        <w:t>Formularea unui diagnostic clinic definitiv conform clasificaţiilor existente</w:t>
      </w:r>
      <w:r w:rsidR="008C7C08">
        <w:rPr>
          <w:rFonts w:ascii="Times New Roman" w:hAnsi="Times New Roman"/>
          <w:bCs/>
          <w:iCs/>
          <w:sz w:val="24"/>
          <w:szCs w:val="24"/>
          <w:lang w:val="ro-RO"/>
        </w:rPr>
        <w:t xml:space="preserve"> (CIM-X)</w:t>
      </w:r>
      <w:r w:rsidR="008C7C08" w:rsidRPr="00990E2A">
        <w:rPr>
          <w:rFonts w:ascii="Times New Roman" w:hAnsi="Times New Roman"/>
          <w:bCs/>
          <w:iCs/>
          <w:sz w:val="24"/>
          <w:szCs w:val="24"/>
          <w:lang w:val="ro-RO"/>
        </w:rPr>
        <w:t>.</w:t>
      </w:r>
    </w:p>
    <w:p w14:paraId="71D13DC1" w14:textId="5871BE6A" w:rsidR="008C7C08" w:rsidRPr="00990E2A" w:rsidRDefault="000F2493" w:rsidP="000F2493">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bCs/>
          <w:iCs/>
          <w:sz w:val="24"/>
          <w:szCs w:val="24"/>
          <w:lang w:val="ro-RO"/>
        </w:rPr>
        <w:t>E41.</w:t>
      </w:r>
      <w:r w:rsidR="008C7C08" w:rsidRPr="00990E2A">
        <w:rPr>
          <w:rFonts w:ascii="Times New Roman" w:hAnsi="Times New Roman"/>
          <w:bCs/>
          <w:iCs/>
          <w:sz w:val="24"/>
          <w:szCs w:val="24"/>
          <w:lang w:val="ro-RO"/>
        </w:rPr>
        <w:t>Efectuarea unui diagnostic diferenţial.</w:t>
      </w:r>
    </w:p>
    <w:p w14:paraId="033AF999" w14:textId="634E6E23" w:rsidR="008C7C08" w:rsidRPr="00990E2A" w:rsidRDefault="000F2493" w:rsidP="000F2493">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color w:val="000000"/>
          <w:sz w:val="24"/>
          <w:szCs w:val="24"/>
          <w:lang w:val="ro-RO"/>
        </w:rPr>
        <w:t>E42.</w:t>
      </w:r>
      <w:r w:rsidR="008C7C08">
        <w:rPr>
          <w:rFonts w:ascii="Times New Roman" w:hAnsi="Times New Roman"/>
          <w:color w:val="000000"/>
          <w:sz w:val="24"/>
          <w:szCs w:val="24"/>
          <w:lang w:val="ro-RO"/>
        </w:rPr>
        <w:t xml:space="preserve">Elaborarea planului </w:t>
      </w:r>
      <w:r w:rsidR="008C7C08">
        <w:rPr>
          <w:rFonts w:ascii="Times New Roman" w:hAnsi="Times New Roman"/>
          <w:bCs/>
          <w:iCs/>
          <w:sz w:val="24"/>
          <w:szCs w:val="24"/>
          <w:lang w:val="ro-RO"/>
        </w:rPr>
        <w:t xml:space="preserve">de </w:t>
      </w:r>
      <w:r w:rsidR="008C7C08" w:rsidRPr="00990E2A">
        <w:rPr>
          <w:rFonts w:ascii="Times New Roman" w:hAnsi="Times New Roman"/>
          <w:bCs/>
          <w:iCs/>
          <w:sz w:val="24"/>
          <w:szCs w:val="24"/>
          <w:lang w:val="ro-RO"/>
        </w:rPr>
        <w:t xml:space="preserve">tratament general şi medicamentos </w:t>
      </w:r>
      <w:r w:rsidR="008C7C08">
        <w:rPr>
          <w:rFonts w:ascii="Times New Roman" w:hAnsi="Times New Roman"/>
          <w:bCs/>
          <w:iCs/>
          <w:sz w:val="24"/>
          <w:szCs w:val="24"/>
          <w:lang w:val="ro-RO"/>
        </w:rPr>
        <w:t xml:space="preserve">a </w:t>
      </w:r>
      <w:r w:rsidR="008C7C08" w:rsidRPr="00990E2A">
        <w:rPr>
          <w:rFonts w:ascii="Times New Roman" w:hAnsi="Times New Roman"/>
          <w:bCs/>
          <w:iCs/>
          <w:sz w:val="24"/>
          <w:szCs w:val="24"/>
          <w:lang w:val="ro-RO"/>
        </w:rPr>
        <w:t>copilului conform diagnosticului stabilit, măsuri</w:t>
      </w:r>
      <w:r w:rsidR="008C7C08">
        <w:rPr>
          <w:rFonts w:ascii="Times New Roman" w:hAnsi="Times New Roman"/>
          <w:bCs/>
          <w:iCs/>
          <w:sz w:val="24"/>
          <w:szCs w:val="24"/>
          <w:lang w:val="ro-RO"/>
        </w:rPr>
        <w:t>lor</w:t>
      </w:r>
      <w:r w:rsidR="008C7C08" w:rsidRPr="00990E2A">
        <w:rPr>
          <w:rFonts w:ascii="Times New Roman" w:hAnsi="Times New Roman"/>
          <w:bCs/>
          <w:iCs/>
          <w:sz w:val="24"/>
          <w:szCs w:val="24"/>
          <w:lang w:val="ro-RO"/>
        </w:rPr>
        <w:t xml:space="preserve"> de prevenire şi reabilitare.</w:t>
      </w:r>
    </w:p>
    <w:p w14:paraId="08860607" w14:textId="1B422384" w:rsidR="008C7C08" w:rsidRPr="00990E2A" w:rsidRDefault="000F2493" w:rsidP="000F2493">
      <w:pPr>
        <w:tabs>
          <w:tab w:val="left" w:pos="0"/>
        </w:tabs>
        <w:spacing w:line="360" w:lineRule="auto"/>
        <w:ind w:left="142" w:right="-1"/>
        <w:jc w:val="both"/>
        <w:rPr>
          <w:lang w:val="ro-RO"/>
        </w:rPr>
      </w:pPr>
      <w:r>
        <w:rPr>
          <w:lang w:val="ro-RO"/>
        </w:rPr>
        <w:t>E43.</w:t>
      </w:r>
      <w:r w:rsidR="008C7C08" w:rsidRPr="00990E2A">
        <w:rPr>
          <w:lang w:val="ro-RO"/>
        </w:rPr>
        <w:t>Întocmirea planului de supraveghere-recuperare a bolnavului cu maladii cronice.</w:t>
      </w:r>
    </w:p>
    <w:p w14:paraId="18A1EACD" w14:textId="24B2BB41" w:rsidR="008C7C08" w:rsidRPr="00A64BBB" w:rsidRDefault="000F2493" w:rsidP="000F2493">
      <w:pPr>
        <w:pStyle w:val="25"/>
        <w:tabs>
          <w:tab w:val="left" w:pos="0"/>
        </w:tabs>
        <w:spacing w:after="0" w:line="360" w:lineRule="auto"/>
        <w:ind w:left="142" w:right="-1"/>
        <w:jc w:val="both"/>
        <w:rPr>
          <w:rFonts w:ascii="Times New Roman" w:hAnsi="Times New Roman"/>
          <w:bCs/>
          <w:iCs/>
          <w:sz w:val="24"/>
          <w:szCs w:val="24"/>
          <w:lang w:val="ro-RO"/>
        </w:rPr>
      </w:pPr>
      <w:r>
        <w:rPr>
          <w:rFonts w:ascii="Times New Roman" w:hAnsi="Times New Roman"/>
          <w:bCs/>
          <w:iCs/>
          <w:sz w:val="24"/>
          <w:szCs w:val="24"/>
          <w:lang w:val="ro-RO"/>
        </w:rPr>
        <w:t>E44.</w:t>
      </w:r>
      <w:r w:rsidR="008C7C08">
        <w:rPr>
          <w:rFonts w:ascii="Times New Roman" w:hAnsi="Times New Roman"/>
          <w:bCs/>
          <w:iCs/>
          <w:sz w:val="24"/>
          <w:szCs w:val="24"/>
          <w:lang w:val="ro-RO"/>
        </w:rPr>
        <w:t xml:space="preserve">Recunoașterea semnele generale de pericol la copil (conform CIMC). </w:t>
      </w:r>
    </w:p>
    <w:p w14:paraId="16B9840C" w14:textId="3FF978FF" w:rsidR="008C7C08" w:rsidRPr="00D42709" w:rsidRDefault="000F2493" w:rsidP="000F2493">
      <w:pPr>
        <w:pStyle w:val="25"/>
        <w:tabs>
          <w:tab w:val="left" w:pos="0"/>
        </w:tabs>
        <w:spacing w:after="0" w:line="360" w:lineRule="auto"/>
        <w:ind w:left="142" w:right="-1"/>
        <w:jc w:val="both"/>
        <w:rPr>
          <w:rFonts w:ascii="Times New Roman" w:hAnsi="Times New Roman"/>
          <w:bCs/>
          <w:iCs/>
          <w:sz w:val="24"/>
          <w:szCs w:val="24"/>
          <w:lang w:val="ro-RO"/>
        </w:rPr>
      </w:pPr>
      <w:r w:rsidRPr="000F2493">
        <w:rPr>
          <w:rFonts w:ascii="Times New Roman" w:hAnsi="Times New Roman"/>
          <w:b/>
          <w:noProof/>
          <w:sz w:val="24"/>
          <w:szCs w:val="24"/>
          <w:lang w:val="en-US"/>
        </w:rPr>
        <w:t>E45.</w:t>
      </w:r>
      <w:r w:rsidR="008C7C08" w:rsidRPr="00990E2A">
        <w:rPr>
          <w:rFonts w:ascii="Times New Roman" w:hAnsi="Times New Roman"/>
          <w:b/>
          <w:i/>
          <w:iCs/>
          <w:noProof/>
          <w:sz w:val="24"/>
          <w:szCs w:val="24"/>
          <w:lang w:val="en-US"/>
        </w:rPr>
        <w:t xml:space="preserve"> </w:t>
      </w:r>
      <w:r w:rsidR="008C7C08" w:rsidRPr="00990E2A">
        <w:rPr>
          <w:rFonts w:ascii="Times New Roman" w:hAnsi="Times New Roman"/>
          <w:bCs/>
          <w:iCs/>
          <w:sz w:val="24"/>
          <w:szCs w:val="24"/>
          <w:lang w:val="ro-RO"/>
        </w:rPr>
        <w:t>Acordarea asistenţei medicale de urgenţă copilului în stare critică.</w:t>
      </w:r>
    </w:p>
    <w:p w14:paraId="043B8859" w14:textId="7AEA6824" w:rsidR="00894D0F" w:rsidRPr="00D730E0" w:rsidRDefault="00894D0F" w:rsidP="000F2493">
      <w:pPr>
        <w:tabs>
          <w:tab w:val="left" w:pos="1134"/>
        </w:tabs>
        <w:rPr>
          <w:sz w:val="22"/>
          <w:lang w:val="ro-RO"/>
        </w:rPr>
      </w:pPr>
    </w:p>
    <w:p w14:paraId="0DAA148F" w14:textId="77777777" w:rsidR="00894D0F" w:rsidRPr="00894D0F" w:rsidRDefault="00894D0F" w:rsidP="00E45A93">
      <w:pPr>
        <w:tabs>
          <w:tab w:val="left" w:pos="1134"/>
        </w:tabs>
        <w:ind w:left="709" w:hanging="709"/>
        <w:rPr>
          <w:sz w:val="22"/>
          <w:lang w:val="en-US"/>
        </w:rPr>
      </w:pPr>
    </w:p>
    <w:p w14:paraId="03DCDEF2" w14:textId="77777777" w:rsidR="00627221" w:rsidRPr="00F4577A" w:rsidRDefault="00627221" w:rsidP="00627221">
      <w:pPr>
        <w:pStyle w:val="af6"/>
        <w:numPr>
          <w:ilvl w:val="0"/>
          <w:numId w:val="44"/>
        </w:numPr>
        <w:spacing w:line="360" w:lineRule="auto"/>
        <w:rPr>
          <w:b/>
          <w:bCs/>
          <w:lang w:val="en-US"/>
        </w:rPr>
      </w:pPr>
      <w:proofErr w:type="spellStart"/>
      <w:r w:rsidRPr="00F4577A">
        <w:rPr>
          <w:b/>
          <w:bCs/>
          <w:lang w:val="en-US"/>
        </w:rPr>
        <w:t>asistarea</w:t>
      </w:r>
      <w:proofErr w:type="spellEnd"/>
      <w:r w:rsidRPr="00F4577A">
        <w:rPr>
          <w:b/>
          <w:bCs/>
          <w:lang w:val="en-US"/>
        </w:rPr>
        <w:t xml:space="preserve"> </w:t>
      </w:r>
      <w:proofErr w:type="spellStart"/>
      <w:r w:rsidRPr="00F4577A">
        <w:rPr>
          <w:b/>
          <w:bCs/>
          <w:lang w:val="en-US"/>
        </w:rPr>
        <w:t>şi</w:t>
      </w:r>
      <w:proofErr w:type="spellEnd"/>
      <w:r w:rsidRPr="00F4577A">
        <w:rPr>
          <w:b/>
          <w:bCs/>
          <w:lang w:val="en-US"/>
        </w:rPr>
        <w:t xml:space="preserve"> </w:t>
      </w:r>
      <w:proofErr w:type="spellStart"/>
      <w:r w:rsidRPr="00F4577A">
        <w:rPr>
          <w:b/>
          <w:bCs/>
          <w:lang w:val="en-US"/>
        </w:rPr>
        <w:t>consultarea</w:t>
      </w:r>
      <w:proofErr w:type="spellEnd"/>
      <w:r w:rsidRPr="00F4577A">
        <w:rPr>
          <w:b/>
          <w:bCs/>
          <w:lang w:val="en-US"/>
        </w:rPr>
        <w:t xml:space="preserve"> cu </w:t>
      </w:r>
      <w:proofErr w:type="spellStart"/>
      <w:r w:rsidRPr="00F4577A">
        <w:rPr>
          <w:b/>
          <w:bCs/>
          <w:lang w:val="en-US"/>
        </w:rPr>
        <w:t>medicul</w:t>
      </w:r>
      <w:proofErr w:type="spellEnd"/>
      <w:r w:rsidRPr="00F4577A">
        <w:rPr>
          <w:b/>
          <w:bCs/>
          <w:lang w:val="en-US"/>
        </w:rPr>
        <w:t xml:space="preserve"> </w:t>
      </w:r>
      <w:proofErr w:type="spellStart"/>
      <w:r w:rsidRPr="00F4577A">
        <w:rPr>
          <w:b/>
          <w:bCs/>
          <w:lang w:val="en-US"/>
        </w:rPr>
        <w:t>în</w:t>
      </w:r>
      <w:proofErr w:type="spellEnd"/>
      <w:r w:rsidRPr="00F4577A">
        <w:rPr>
          <w:b/>
          <w:bCs/>
          <w:lang w:val="en-US"/>
        </w:rPr>
        <w:t xml:space="preserve"> </w:t>
      </w:r>
      <w:proofErr w:type="spellStart"/>
      <w:r w:rsidRPr="00F4577A">
        <w:rPr>
          <w:b/>
          <w:bCs/>
          <w:lang w:val="en-US"/>
        </w:rPr>
        <w:t>problema</w:t>
      </w:r>
      <w:proofErr w:type="spellEnd"/>
      <w:r w:rsidRPr="00F4577A">
        <w:rPr>
          <w:b/>
          <w:bCs/>
          <w:lang w:val="en-US"/>
        </w:rPr>
        <w:t xml:space="preserve"> data:</w:t>
      </w:r>
    </w:p>
    <w:p w14:paraId="4B618C9B" w14:textId="77777777" w:rsidR="00627221" w:rsidRPr="00F4577A" w:rsidRDefault="00627221" w:rsidP="00627221">
      <w:pPr>
        <w:ind w:left="-142" w:right="-1"/>
        <w:rPr>
          <w:b/>
          <w:i/>
          <w:lang w:val="en-US"/>
        </w:rPr>
      </w:pPr>
      <w:r>
        <w:rPr>
          <w:b/>
          <w:i/>
          <w:lang w:val="en-US"/>
        </w:rPr>
        <w:t xml:space="preserve"> </w:t>
      </w:r>
    </w:p>
    <w:p w14:paraId="785BFF76" w14:textId="77777777" w:rsidR="00627221" w:rsidRDefault="00627221" w:rsidP="00627221">
      <w:pPr>
        <w:rPr>
          <w:lang w:val="en-US"/>
        </w:rPr>
      </w:pPr>
      <w:r>
        <w:rPr>
          <w:lang w:val="en-US"/>
        </w:rPr>
        <w:t xml:space="preserve">    A 1. </w:t>
      </w:r>
      <w:proofErr w:type="spellStart"/>
      <w:r>
        <w:rPr>
          <w:lang w:val="en-US"/>
        </w:rPr>
        <w:t>Asistarea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ventilarea</w:t>
      </w:r>
      <w:proofErr w:type="spellEnd"/>
      <w:r>
        <w:rPr>
          <w:lang w:val="en-US"/>
        </w:rPr>
        <w:t xml:space="preserve"> </w:t>
      </w:r>
      <w:proofErr w:type="spellStart"/>
      <w:r>
        <w:rPr>
          <w:lang w:val="en-US"/>
        </w:rPr>
        <w:t>nou-născutului</w:t>
      </w:r>
      <w:proofErr w:type="spellEnd"/>
      <w:r>
        <w:rPr>
          <w:lang w:val="en-US"/>
        </w:rPr>
        <w:t xml:space="preserve"> pe </w:t>
      </w:r>
      <w:proofErr w:type="spellStart"/>
      <w:r>
        <w:rPr>
          <w:lang w:val="en-US"/>
        </w:rPr>
        <w:t>sursă</w:t>
      </w:r>
      <w:proofErr w:type="spellEnd"/>
      <w:r>
        <w:rPr>
          <w:lang w:val="en-US"/>
        </w:rPr>
        <w:t xml:space="preserve"> de oxygen </w:t>
      </w:r>
      <w:proofErr w:type="spellStart"/>
      <w:r>
        <w:rPr>
          <w:lang w:val="en-US"/>
        </w:rPr>
        <w:t>continuu</w:t>
      </w:r>
      <w:proofErr w:type="spellEnd"/>
      <w:r>
        <w:rPr>
          <w:lang w:val="en-US"/>
        </w:rPr>
        <w:t>.</w:t>
      </w:r>
    </w:p>
    <w:p w14:paraId="7C645B0F" w14:textId="77777777" w:rsidR="00627221" w:rsidRDefault="00627221" w:rsidP="00627221">
      <w:pPr>
        <w:rPr>
          <w:lang w:val="en-US"/>
        </w:rPr>
      </w:pPr>
      <w:r>
        <w:rPr>
          <w:lang w:val="en-US"/>
        </w:rPr>
        <w:t xml:space="preserve">    A.2. </w:t>
      </w:r>
      <w:proofErr w:type="spellStart"/>
      <w:r>
        <w:rPr>
          <w:lang w:val="en-US"/>
        </w:rPr>
        <w:t>Asistarea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verificarea</w:t>
      </w:r>
      <w:proofErr w:type="spellEnd"/>
      <w:r>
        <w:rPr>
          <w:lang w:val="en-US"/>
        </w:rPr>
        <w:t xml:space="preserve"> </w:t>
      </w:r>
      <w:proofErr w:type="spellStart"/>
      <w:r>
        <w:rPr>
          <w:lang w:val="en-US"/>
        </w:rPr>
        <w:t>parametrilor</w:t>
      </w:r>
      <w:proofErr w:type="spellEnd"/>
      <w:r>
        <w:rPr>
          <w:lang w:val="en-US"/>
        </w:rPr>
        <w:t xml:space="preserve"> </w:t>
      </w:r>
      <w:proofErr w:type="spellStart"/>
      <w:r>
        <w:rPr>
          <w:lang w:val="en-US"/>
        </w:rPr>
        <w:t>hemodinamici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aprcierea</w:t>
      </w:r>
      <w:proofErr w:type="spellEnd"/>
      <w:r>
        <w:rPr>
          <w:lang w:val="en-US"/>
        </w:rPr>
        <w:t xml:space="preserve"> </w:t>
      </w:r>
      <w:proofErr w:type="spellStart"/>
      <w:r>
        <w:rPr>
          <w:lang w:val="en-US"/>
        </w:rPr>
        <w:t>tacticii</w:t>
      </w:r>
      <w:proofErr w:type="spellEnd"/>
      <w:r>
        <w:rPr>
          <w:lang w:val="en-US"/>
        </w:rPr>
        <w:t xml:space="preserve"> </w:t>
      </w:r>
      <w:proofErr w:type="spellStart"/>
      <w:r>
        <w:rPr>
          <w:lang w:val="en-US"/>
        </w:rPr>
        <w:t>ulterioare</w:t>
      </w:r>
      <w:proofErr w:type="spellEnd"/>
      <w:r>
        <w:rPr>
          <w:lang w:val="en-US"/>
        </w:rPr>
        <w:t xml:space="preserve"> de </w:t>
      </w:r>
      <w:proofErr w:type="spellStart"/>
      <w:r>
        <w:rPr>
          <w:lang w:val="en-US"/>
        </w:rPr>
        <w:t>resuscitare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pacientului</w:t>
      </w:r>
      <w:proofErr w:type="spellEnd"/>
      <w:r>
        <w:rPr>
          <w:lang w:val="en-US"/>
        </w:rPr>
        <w:t xml:space="preserve"> critic </w:t>
      </w:r>
      <w:proofErr w:type="spellStart"/>
      <w:r>
        <w:rPr>
          <w:lang w:val="en-US"/>
        </w:rPr>
        <w:t>instabil</w:t>
      </w:r>
      <w:proofErr w:type="spellEnd"/>
      <w:r>
        <w:rPr>
          <w:lang w:val="en-US"/>
        </w:rPr>
        <w:t xml:space="preserve"> </w:t>
      </w:r>
      <w:proofErr w:type="spellStart"/>
      <w:r>
        <w:rPr>
          <w:lang w:val="en-US"/>
        </w:rPr>
        <w:t>hemodinamic</w:t>
      </w:r>
      <w:proofErr w:type="spellEnd"/>
      <w:r>
        <w:rPr>
          <w:lang w:val="en-US"/>
        </w:rPr>
        <w:t>.</w:t>
      </w:r>
    </w:p>
    <w:p w14:paraId="31063EC5" w14:textId="77777777" w:rsidR="00627221" w:rsidRDefault="00627221" w:rsidP="00627221">
      <w:pPr>
        <w:rPr>
          <w:lang w:val="en-US"/>
        </w:rPr>
      </w:pPr>
      <w:r>
        <w:rPr>
          <w:lang w:val="en-US"/>
        </w:rPr>
        <w:t xml:space="preserve">    A. 3. </w:t>
      </w:r>
      <w:proofErr w:type="spellStart"/>
      <w:r>
        <w:rPr>
          <w:lang w:val="en-US"/>
        </w:rPr>
        <w:t>Asistarea</w:t>
      </w:r>
      <w:proofErr w:type="spellEnd"/>
      <w:r>
        <w:rPr>
          <w:lang w:val="en-US"/>
        </w:rPr>
        <w:t xml:space="preserve"> in </w:t>
      </w:r>
      <w:proofErr w:type="spellStart"/>
      <w:r>
        <w:rPr>
          <w:lang w:val="en-US"/>
        </w:rPr>
        <w:t>efectuarea</w:t>
      </w:r>
      <w:proofErr w:type="spellEnd"/>
      <w:r>
        <w:rPr>
          <w:lang w:val="en-US"/>
        </w:rPr>
        <w:t xml:space="preserve"> </w:t>
      </w:r>
      <w:proofErr w:type="spellStart"/>
      <w:r>
        <w:rPr>
          <w:lang w:val="en-US"/>
        </w:rPr>
        <w:t>abordului</w:t>
      </w:r>
      <w:proofErr w:type="spellEnd"/>
      <w:r>
        <w:rPr>
          <w:lang w:val="en-US"/>
        </w:rPr>
        <w:t xml:space="preserve"> </w:t>
      </w:r>
      <w:proofErr w:type="spellStart"/>
      <w:r>
        <w:rPr>
          <w:lang w:val="en-US"/>
        </w:rPr>
        <w:t>intraosos</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caz</w:t>
      </w:r>
      <w:proofErr w:type="spellEnd"/>
      <w:r>
        <w:rPr>
          <w:lang w:val="en-US"/>
        </w:rPr>
        <w:t xml:space="preserve"> de necessitate.</w:t>
      </w:r>
    </w:p>
    <w:p w14:paraId="57A2C9D5" w14:textId="77777777" w:rsidR="00627221" w:rsidRDefault="00627221" w:rsidP="00627221">
      <w:pPr>
        <w:rPr>
          <w:lang w:val="en-US"/>
        </w:rPr>
      </w:pPr>
      <w:r>
        <w:rPr>
          <w:lang w:val="en-US"/>
        </w:rPr>
        <w:t xml:space="preserve">    A. 4. </w:t>
      </w:r>
      <w:proofErr w:type="spellStart"/>
      <w:r>
        <w:rPr>
          <w:lang w:val="en-US"/>
        </w:rPr>
        <w:t>Asistarea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efectuarea</w:t>
      </w:r>
      <w:proofErr w:type="spellEnd"/>
      <w:r>
        <w:rPr>
          <w:lang w:val="en-US"/>
        </w:rPr>
        <w:t xml:space="preserve"> </w:t>
      </w:r>
      <w:proofErr w:type="spellStart"/>
      <w:r>
        <w:rPr>
          <w:lang w:val="en-US"/>
        </w:rPr>
        <w:t>abordului</w:t>
      </w:r>
      <w:proofErr w:type="spellEnd"/>
      <w:r>
        <w:rPr>
          <w:lang w:val="en-US"/>
        </w:rPr>
        <w:t xml:space="preserve"> </w:t>
      </w:r>
      <w:proofErr w:type="spellStart"/>
      <w:r>
        <w:rPr>
          <w:lang w:val="en-US"/>
        </w:rPr>
        <w:t>periferic</w:t>
      </w:r>
      <w:proofErr w:type="spellEnd"/>
      <w:r>
        <w:rPr>
          <w:lang w:val="en-US"/>
        </w:rPr>
        <w:t xml:space="preserve"> </w:t>
      </w:r>
      <w:proofErr w:type="spellStart"/>
      <w:r>
        <w:rPr>
          <w:lang w:val="en-US"/>
        </w:rPr>
        <w:t>venos</w:t>
      </w:r>
      <w:proofErr w:type="spellEnd"/>
      <w:r>
        <w:rPr>
          <w:lang w:val="en-US"/>
        </w:rPr>
        <w:t xml:space="preserve"> la </w:t>
      </w:r>
      <w:proofErr w:type="spellStart"/>
      <w:r>
        <w:rPr>
          <w:lang w:val="en-US"/>
        </w:rPr>
        <w:t>bolnavul</w:t>
      </w:r>
      <w:proofErr w:type="spellEnd"/>
      <w:r>
        <w:rPr>
          <w:lang w:val="en-US"/>
        </w:rPr>
        <w:t xml:space="preserve"> critic </w:t>
      </w:r>
      <w:proofErr w:type="spellStart"/>
      <w:r>
        <w:rPr>
          <w:lang w:val="en-US"/>
        </w:rPr>
        <w:t>pentru</w:t>
      </w:r>
      <w:proofErr w:type="spellEnd"/>
      <w:r>
        <w:rPr>
          <w:lang w:val="en-US"/>
        </w:rPr>
        <w:t xml:space="preserve"> </w:t>
      </w:r>
      <w:proofErr w:type="spellStart"/>
      <w:r>
        <w:rPr>
          <w:lang w:val="en-US"/>
        </w:rPr>
        <w:t>reechilibrare</w:t>
      </w:r>
      <w:proofErr w:type="spellEnd"/>
      <w:r>
        <w:rPr>
          <w:lang w:val="en-US"/>
        </w:rPr>
        <w:t xml:space="preserve"> </w:t>
      </w:r>
      <w:proofErr w:type="spellStart"/>
      <w:r>
        <w:rPr>
          <w:lang w:val="en-US"/>
        </w:rPr>
        <w:t>hemodinamică</w:t>
      </w:r>
      <w:proofErr w:type="spellEnd"/>
      <w:r>
        <w:rPr>
          <w:lang w:val="en-US"/>
        </w:rPr>
        <w:t>.</w:t>
      </w:r>
    </w:p>
    <w:p w14:paraId="1B25C80C" w14:textId="77777777" w:rsidR="00627221" w:rsidRDefault="00627221" w:rsidP="00627221">
      <w:pPr>
        <w:rPr>
          <w:lang w:val="en-US"/>
        </w:rPr>
      </w:pPr>
      <w:r>
        <w:rPr>
          <w:lang w:val="en-US"/>
        </w:rPr>
        <w:t xml:space="preserve">   A. 5. </w:t>
      </w:r>
      <w:proofErr w:type="spellStart"/>
      <w:r>
        <w:rPr>
          <w:lang w:val="en-US"/>
        </w:rPr>
        <w:t>Asistarea</w:t>
      </w:r>
      <w:proofErr w:type="spellEnd"/>
      <w:r>
        <w:rPr>
          <w:lang w:val="en-US"/>
        </w:rPr>
        <w:t xml:space="preserve"> </w:t>
      </w:r>
      <w:proofErr w:type="spellStart"/>
      <w:r>
        <w:rPr>
          <w:lang w:val="en-US"/>
        </w:rPr>
        <w:t>în</w:t>
      </w:r>
      <w:proofErr w:type="spellEnd"/>
      <w:r>
        <w:rPr>
          <w:lang w:val="en-US"/>
        </w:rPr>
        <w:t xml:space="preserve"> </w:t>
      </w:r>
      <w:proofErr w:type="spellStart"/>
      <w:proofErr w:type="gramStart"/>
      <w:r>
        <w:rPr>
          <w:lang w:val="en-US"/>
        </w:rPr>
        <w:t>efectuarea</w:t>
      </w:r>
      <w:proofErr w:type="spellEnd"/>
      <w:r>
        <w:rPr>
          <w:lang w:val="en-US"/>
        </w:rPr>
        <w:t xml:space="preserve">  </w:t>
      </w:r>
      <w:proofErr w:type="spellStart"/>
      <w:r>
        <w:rPr>
          <w:lang w:val="en-US"/>
        </w:rPr>
        <w:t>manevrei</w:t>
      </w:r>
      <w:proofErr w:type="spellEnd"/>
      <w:proofErr w:type="gramEnd"/>
      <w:r>
        <w:rPr>
          <w:lang w:val="en-US"/>
        </w:rPr>
        <w:t xml:space="preserve"> de </w:t>
      </w:r>
      <w:proofErr w:type="spellStart"/>
      <w:r>
        <w:rPr>
          <w:lang w:val="en-US"/>
        </w:rPr>
        <w:t>introducere</w:t>
      </w:r>
      <w:proofErr w:type="spellEnd"/>
      <w:r>
        <w:rPr>
          <w:lang w:val="en-US"/>
        </w:rPr>
        <w:t xml:space="preserve"> a </w:t>
      </w:r>
      <w:proofErr w:type="spellStart"/>
      <w:r>
        <w:rPr>
          <w:lang w:val="en-US"/>
        </w:rPr>
        <w:t>canulei</w:t>
      </w:r>
      <w:proofErr w:type="spellEnd"/>
      <w:r>
        <w:rPr>
          <w:lang w:val="en-US"/>
        </w:rPr>
        <w:t xml:space="preserve"> </w:t>
      </w:r>
      <w:proofErr w:type="spellStart"/>
      <w:r>
        <w:rPr>
          <w:lang w:val="en-US"/>
        </w:rPr>
        <w:t>naso-faringiene</w:t>
      </w:r>
      <w:proofErr w:type="spellEnd"/>
      <w:r>
        <w:rPr>
          <w:lang w:val="en-US"/>
        </w:rPr>
        <w:t xml:space="preserve"> la </w:t>
      </w:r>
      <w:proofErr w:type="spellStart"/>
      <w:r>
        <w:rPr>
          <w:lang w:val="en-US"/>
        </w:rPr>
        <w:t>copil</w:t>
      </w:r>
      <w:proofErr w:type="spellEnd"/>
      <w:r>
        <w:rPr>
          <w:lang w:val="en-US"/>
        </w:rPr>
        <w:t>.</w:t>
      </w:r>
    </w:p>
    <w:p w14:paraId="13783BC5" w14:textId="77777777" w:rsidR="00627221" w:rsidRDefault="00627221" w:rsidP="00627221">
      <w:pPr>
        <w:rPr>
          <w:lang w:val="en-US"/>
        </w:rPr>
      </w:pPr>
      <w:r>
        <w:rPr>
          <w:lang w:val="en-US"/>
        </w:rPr>
        <w:t xml:space="preserve">   A. 6 </w:t>
      </w:r>
      <w:proofErr w:type="spellStart"/>
      <w:r>
        <w:rPr>
          <w:lang w:val="en-US"/>
        </w:rPr>
        <w:t>Asistarea</w:t>
      </w:r>
      <w:proofErr w:type="spellEnd"/>
      <w:r>
        <w:rPr>
          <w:lang w:val="en-US"/>
        </w:rPr>
        <w:t xml:space="preserve"> la </w:t>
      </w:r>
      <w:proofErr w:type="spellStart"/>
      <w:r>
        <w:rPr>
          <w:lang w:val="en-US"/>
        </w:rPr>
        <w:t>efectuarea</w:t>
      </w:r>
      <w:proofErr w:type="spellEnd"/>
      <w:r>
        <w:rPr>
          <w:lang w:val="en-US"/>
        </w:rPr>
        <w:t xml:space="preserve"> </w:t>
      </w:r>
      <w:proofErr w:type="spellStart"/>
      <w:r>
        <w:rPr>
          <w:lang w:val="en-US"/>
        </w:rPr>
        <w:t>manevrei</w:t>
      </w:r>
      <w:proofErr w:type="spellEnd"/>
      <w:r>
        <w:rPr>
          <w:lang w:val="en-US"/>
        </w:rPr>
        <w:t xml:space="preserve"> de </w:t>
      </w:r>
      <w:proofErr w:type="spellStart"/>
      <w:r>
        <w:rPr>
          <w:lang w:val="en-US"/>
        </w:rPr>
        <w:t>aplicare</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adjuvanților</w:t>
      </w:r>
      <w:proofErr w:type="spellEnd"/>
      <w:r>
        <w:rPr>
          <w:lang w:val="en-US"/>
        </w:rPr>
        <w:t xml:space="preserve"> </w:t>
      </w:r>
      <w:proofErr w:type="spellStart"/>
      <w:r>
        <w:rPr>
          <w:lang w:val="en-US"/>
        </w:rPr>
        <w:t>căilor</w:t>
      </w:r>
      <w:proofErr w:type="spellEnd"/>
      <w:r>
        <w:rPr>
          <w:lang w:val="en-US"/>
        </w:rPr>
        <w:t xml:space="preserve"> </w:t>
      </w:r>
      <w:proofErr w:type="spellStart"/>
      <w:r>
        <w:rPr>
          <w:lang w:val="en-US"/>
        </w:rPr>
        <w:t>aeriene</w:t>
      </w:r>
      <w:proofErr w:type="spellEnd"/>
      <w:r>
        <w:rPr>
          <w:lang w:val="en-US"/>
        </w:rPr>
        <w:t xml:space="preserve"> – </w:t>
      </w:r>
      <w:proofErr w:type="spellStart"/>
      <w:r>
        <w:rPr>
          <w:lang w:val="en-US"/>
        </w:rPr>
        <w:t>pipai</w:t>
      </w:r>
      <w:proofErr w:type="spellEnd"/>
      <w:r>
        <w:rPr>
          <w:lang w:val="en-US"/>
        </w:rPr>
        <w:t xml:space="preserve"> </w:t>
      </w:r>
      <w:proofErr w:type="spellStart"/>
      <w:r>
        <w:rPr>
          <w:lang w:val="en-US"/>
        </w:rPr>
        <w:t>Guedel</w:t>
      </w:r>
      <w:proofErr w:type="spellEnd"/>
      <w:r>
        <w:rPr>
          <w:lang w:val="en-US"/>
        </w:rPr>
        <w:t xml:space="preserve"> la </w:t>
      </w:r>
      <w:proofErr w:type="spellStart"/>
      <w:r>
        <w:rPr>
          <w:lang w:val="en-US"/>
        </w:rPr>
        <w:t>copil</w:t>
      </w:r>
      <w:proofErr w:type="spellEnd"/>
      <w:r>
        <w:rPr>
          <w:lang w:val="en-US"/>
        </w:rPr>
        <w:t>.</w:t>
      </w:r>
    </w:p>
    <w:p w14:paraId="0699AC04" w14:textId="77777777" w:rsidR="00627221" w:rsidRDefault="00627221" w:rsidP="00627221">
      <w:pPr>
        <w:rPr>
          <w:lang w:val="en-US"/>
        </w:rPr>
      </w:pPr>
      <w:r>
        <w:rPr>
          <w:lang w:val="en-US"/>
        </w:rPr>
        <w:t xml:space="preserve">   A.7. </w:t>
      </w:r>
      <w:proofErr w:type="spellStart"/>
      <w:r>
        <w:rPr>
          <w:lang w:val="en-US"/>
        </w:rPr>
        <w:t>Asistarea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manevra</w:t>
      </w:r>
      <w:proofErr w:type="spellEnd"/>
      <w:r>
        <w:rPr>
          <w:lang w:val="en-US"/>
        </w:rPr>
        <w:t xml:space="preserve"> </w:t>
      </w:r>
      <w:proofErr w:type="spellStart"/>
      <w:r>
        <w:rPr>
          <w:lang w:val="en-US"/>
        </w:rPr>
        <w:t>aplicată</w:t>
      </w:r>
      <w:proofErr w:type="spellEnd"/>
      <w:r>
        <w:rPr>
          <w:lang w:val="en-US"/>
        </w:rPr>
        <w:t xml:space="preserve"> la </w:t>
      </w:r>
      <w:proofErr w:type="spellStart"/>
      <w:r>
        <w:rPr>
          <w:lang w:val="en-US"/>
        </w:rPr>
        <w:t>copil</w:t>
      </w:r>
      <w:proofErr w:type="spellEnd"/>
      <w:r>
        <w:rPr>
          <w:lang w:val="en-US"/>
        </w:rPr>
        <w:t xml:space="preserve"> </w:t>
      </w:r>
      <w:proofErr w:type="spellStart"/>
      <w:r>
        <w:rPr>
          <w:lang w:val="en-US"/>
        </w:rPr>
        <w:t>în</w:t>
      </w:r>
      <w:proofErr w:type="spellEnd"/>
      <w:r>
        <w:rPr>
          <w:lang w:val="en-US"/>
        </w:rPr>
        <w:t xml:space="preserve"> </w:t>
      </w:r>
      <w:r>
        <w:rPr>
          <w:noProof/>
          <w:lang w:val="ro-RO"/>
        </w:rPr>
        <w:t xml:space="preserve">tehnica </w:t>
      </w:r>
      <w:proofErr w:type="spellStart"/>
      <w:r>
        <w:rPr>
          <w:lang w:val="en-US"/>
        </w:rPr>
        <w:t>oxigenoterapiei</w:t>
      </w:r>
      <w:proofErr w:type="spellEnd"/>
      <w:r>
        <w:rPr>
          <w:lang w:val="en-US"/>
        </w:rPr>
        <w:t xml:space="preserve"> pe canula </w:t>
      </w:r>
      <w:proofErr w:type="spellStart"/>
      <w:proofErr w:type="gramStart"/>
      <w:r>
        <w:rPr>
          <w:lang w:val="en-US"/>
        </w:rPr>
        <w:t>nazală</w:t>
      </w:r>
      <w:proofErr w:type="spellEnd"/>
      <w:r>
        <w:rPr>
          <w:lang w:val="en-US"/>
        </w:rPr>
        <w:t xml:space="preserve">,  </w:t>
      </w:r>
      <w:proofErr w:type="spellStart"/>
      <w:r>
        <w:rPr>
          <w:lang w:val="en-US"/>
        </w:rPr>
        <w:t>balon</w:t>
      </w:r>
      <w:proofErr w:type="spellEnd"/>
      <w:proofErr w:type="gramEnd"/>
      <w:r>
        <w:rPr>
          <w:lang w:val="en-US"/>
        </w:rPr>
        <w:t xml:space="preserve"> </w:t>
      </w:r>
      <w:proofErr w:type="spellStart"/>
      <w:r>
        <w:rPr>
          <w:lang w:val="en-US"/>
        </w:rPr>
        <w:t>şi</w:t>
      </w:r>
      <w:proofErr w:type="spellEnd"/>
      <w:r>
        <w:rPr>
          <w:lang w:val="en-US"/>
        </w:rPr>
        <w:t xml:space="preserve"> </w:t>
      </w:r>
      <w:proofErr w:type="spellStart"/>
      <w:r>
        <w:rPr>
          <w:lang w:val="en-US"/>
        </w:rPr>
        <w:t>mască</w:t>
      </w:r>
      <w:proofErr w:type="spellEnd"/>
      <w:r>
        <w:rPr>
          <w:lang w:val="en-US"/>
        </w:rPr>
        <w:t xml:space="preserve"> </w:t>
      </w:r>
      <w:proofErr w:type="spellStart"/>
      <w:r>
        <w:rPr>
          <w:lang w:val="en-US"/>
        </w:rPr>
        <w:t>facială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funcție</w:t>
      </w:r>
      <w:proofErr w:type="spellEnd"/>
      <w:r>
        <w:rPr>
          <w:lang w:val="en-US"/>
        </w:rPr>
        <w:t xml:space="preserve"> de </w:t>
      </w:r>
      <w:proofErr w:type="spellStart"/>
      <w:r>
        <w:rPr>
          <w:lang w:val="en-US"/>
        </w:rPr>
        <w:t>vârstă</w:t>
      </w:r>
      <w:proofErr w:type="spellEnd"/>
      <w:r>
        <w:rPr>
          <w:lang w:val="en-US"/>
        </w:rPr>
        <w:t>.</w:t>
      </w:r>
    </w:p>
    <w:p w14:paraId="5068D8D0" w14:textId="77777777" w:rsidR="00627221" w:rsidRDefault="00627221" w:rsidP="00627221">
      <w:pPr>
        <w:rPr>
          <w:lang w:val="en-US"/>
        </w:rPr>
      </w:pPr>
      <w:r>
        <w:rPr>
          <w:lang w:val="en-US"/>
        </w:rPr>
        <w:t xml:space="preserve">   A.8. </w:t>
      </w:r>
      <w:proofErr w:type="spellStart"/>
      <w:r>
        <w:rPr>
          <w:lang w:val="en-US"/>
        </w:rPr>
        <w:t>Asistarea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cateterizarea</w:t>
      </w:r>
      <w:proofErr w:type="spellEnd"/>
      <w:r>
        <w:rPr>
          <w:lang w:val="en-US"/>
        </w:rPr>
        <w:t xml:space="preserve"> </w:t>
      </w:r>
      <w:proofErr w:type="spellStart"/>
      <w:r>
        <w:rPr>
          <w:lang w:val="en-US"/>
        </w:rPr>
        <w:t>vezicii</w:t>
      </w:r>
      <w:proofErr w:type="spellEnd"/>
      <w:r>
        <w:rPr>
          <w:lang w:val="en-US"/>
        </w:rPr>
        <w:t xml:space="preserve"> </w:t>
      </w:r>
      <w:proofErr w:type="spellStart"/>
      <w:r>
        <w:rPr>
          <w:lang w:val="en-US"/>
        </w:rPr>
        <w:t>urinare</w:t>
      </w:r>
      <w:proofErr w:type="spellEnd"/>
      <w:r>
        <w:rPr>
          <w:lang w:val="en-US"/>
        </w:rPr>
        <w:t xml:space="preserve"> la </w:t>
      </w:r>
      <w:proofErr w:type="spellStart"/>
      <w:r>
        <w:rPr>
          <w:lang w:val="en-US"/>
        </w:rPr>
        <w:t>copilul</w:t>
      </w:r>
      <w:proofErr w:type="spellEnd"/>
      <w:r>
        <w:rPr>
          <w:lang w:val="en-US"/>
        </w:rPr>
        <w:t xml:space="preserve"> critic.</w:t>
      </w:r>
    </w:p>
    <w:p w14:paraId="615288B7" w14:textId="77777777" w:rsidR="00627221" w:rsidRDefault="00627221" w:rsidP="00627221">
      <w:pPr>
        <w:rPr>
          <w:lang w:val="en-US"/>
        </w:rPr>
      </w:pPr>
      <w:r>
        <w:rPr>
          <w:lang w:val="en-US"/>
        </w:rPr>
        <w:t xml:space="preserve">   A. 9. </w:t>
      </w:r>
      <w:proofErr w:type="spellStart"/>
      <w:r>
        <w:rPr>
          <w:lang w:val="en-US"/>
        </w:rPr>
        <w:t>Asistarea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lavajul</w:t>
      </w:r>
      <w:proofErr w:type="spellEnd"/>
      <w:r>
        <w:rPr>
          <w:lang w:val="en-US"/>
        </w:rPr>
        <w:t xml:space="preserve"> </w:t>
      </w:r>
      <w:proofErr w:type="spellStart"/>
      <w:r>
        <w:rPr>
          <w:lang w:val="en-US"/>
        </w:rPr>
        <w:t>căilor</w:t>
      </w:r>
      <w:proofErr w:type="spellEnd"/>
      <w:r>
        <w:rPr>
          <w:lang w:val="en-US"/>
        </w:rPr>
        <w:t xml:space="preserve"> respiratoria </w:t>
      </w:r>
      <w:proofErr w:type="spellStart"/>
      <w:r>
        <w:rPr>
          <w:lang w:val="en-US"/>
        </w:rPr>
        <w:t>superioare</w:t>
      </w:r>
      <w:proofErr w:type="spellEnd"/>
      <w:r>
        <w:rPr>
          <w:lang w:val="en-US"/>
        </w:rPr>
        <w:t xml:space="preserve"> la </w:t>
      </w:r>
      <w:proofErr w:type="spellStart"/>
      <w:r>
        <w:rPr>
          <w:lang w:val="en-US"/>
        </w:rPr>
        <w:t>copilul</w:t>
      </w:r>
      <w:proofErr w:type="spellEnd"/>
      <w:r>
        <w:rPr>
          <w:lang w:val="en-US"/>
        </w:rPr>
        <w:t xml:space="preserve"> critic.</w:t>
      </w:r>
    </w:p>
    <w:p w14:paraId="3653B690" w14:textId="77777777" w:rsidR="00627221" w:rsidRDefault="00627221" w:rsidP="00627221">
      <w:pPr>
        <w:rPr>
          <w:lang w:val="en-US"/>
        </w:rPr>
      </w:pPr>
      <w:r>
        <w:rPr>
          <w:lang w:val="en-US"/>
        </w:rPr>
        <w:t xml:space="preserve">   A.10. </w:t>
      </w:r>
      <w:proofErr w:type="spellStart"/>
      <w:r>
        <w:rPr>
          <w:lang w:val="en-US"/>
        </w:rPr>
        <w:t>Asistarea</w:t>
      </w:r>
      <w:proofErr w:type="spellEnd"/>
      <w:r>
        <w:rPr>
          <w:lang w:val="en-US"/>
        </w:rPr>
        <w:t xml:space="preserve"> la </w:t>
      </w:r>
      <w:proofErr w:type="spellStart"/>
      <w:r>
        <w:rPr>
          <w:lang w:val="en-US"/>
        </w:rPr>
        <w:t>manevra</w:t>
      </w:r>
      <w:proofErr w:type="spellEnd"/>
      <w:r>
        <w:rPr>
          <w:lang w:val="en-US"/>
        </w:rPr>
        <w:t xml:space="preserve"> de </w:t>
      </w:r>
      <w:proofErr w:type="spellStart"/>
      <w:r>
        <w:rPr>
          <w:lang w:val="en-US"/>
        </w:rPr>
        <w:t>cateterizare</w:t>
      </w:r>
      <w:proofErr w:type="spellEnd"/>
      <w:r>
        <w:rPr>
          <w:lang w:val="en-US"/>
        </w:rPr>
        <w:t xml:space="preserve"> a </w:t>
      </w:r>
      <w:proofErr w:type="spellStart"/>
      <w:r>
        <w:rPr>
          <w:lang w:val="en-US"/>
        </w:rPr>
        <w:t>venei</w:t>
      </w:r>
      <w:proofErr w:type="spellEnd"/>
      <w:r>
        <w:rPr>
          <w:lang w:val="en-US"/>
        </w:rPr>
        <w:t xml:space="preserve"> </w:t>
      </w:r>
      <w:proofErr w:type="spellStart"/>
      <w:r>
        <w:rPr>
          <w:lang w:val="en-US"/>
        </w:rPr>
        <w:t>subclavia</w:t>
      </w:r>
      <w:proofErr w:type="spellEnd"/>
      <w:r>
        <w:rPr>
          <w:lang w:val="en-US"/>
        </w:rPr>
        <w:t xml:space="preserve"> la </w:t>
      </w:r>
      <w:proofErr w:type="spellStart"/>
      <w:r>
        <w:rPr>
          <w:lang w:val="en-US"/>
        </w:rPr>
        <w:t>copilul</w:t>
      </w:r>
      <w:proofErr w:type="spellEnd"/>
      <w:r>
        <w:rPr>
          <w:lang w:val="en-US"/>
        </w:rPr>
        <w:t xml:space="preserve"> critic.</w:t>
      </w:r>
    </w:p>
    <w:p w14:paraId="448F833C" w14:textId="77777777" w:rsidR="00627221" w:rsidRDefault="00627221" w:rsidP="00627221">
      <w:pPr>
        <w:rPr>
          <w:lang w:val="en-US"/>
        </w:rPr>
      </w:pPr>
      <w:r>
        <w:rPr>
          <w:lang w:val="en-US"/>
        </w:rPr>
        <w:t xml:space="preserve">   A.11. </w:t>
      </w:r>
      <w:proofErr w:type="spellStart"/>
      <w:r>
        <w:rPr>
          <w:lang w:val="en-US"/>
        </w:rPr>
        <w:t>asistarea</w:t>
      </w:r>
      <w:proofErr w:type="spellEnd"/>
      <w:r>
        <w:rPr>
          <w:lang w:val="en-US"/>
        </w:rPr>
        <w:t xml:space="preserve"> la </w:t>
      </w:r>
      <w:proofErr w:type="spellStart"/>
      <w:r>
        <w:rPr>
          <w:lang w:val="en-US"/>
        </w:rPr>
        <w:t>monitorizarea</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dozarea</w:t>
      </w:r>
      <w:proofErr w:type="spellEnd"/>
      <w:r>
        <w:rPr>
          <w:lang w:val="en-US"/>
        </w:rPr>
        <w:t xml:space="preserve"> </w:t>
      </w:r>
      <w:proofErr w:type="spellStart"/>
      <w:r>
        <w:rPr>
          <w:lang w:val="en-US"/>
        </w:rPr>
        <w:t>oxigenoterapiei</w:t>
      </w:r>
      <w:proofErr w:type="spellEnd"/>
      <w:r>
        <w:rPr>
          <w:lang w:val="en-US"/>
        </w:rPr>
        <w:t xml:space="preserve"> la </w:t>
      </w:r>
      <w:proofErr w:type="spellStart"/>
      <w:r>
        <w:rPr>
          <w:lang w:val="en-US"/>
        </w:rPr>
        <w:t>copilul</w:t>
      </w:r>
      <w:proofErr w:type="spellEnd"/>
      <w:r>
        <w:rPr>
          <w:lang w:val="en-US"/>
        </w:rPr>
        <w:t xml:space="preserve"> critic </w:t>
      </w:r>
      <w:proofErr w:type="spellStart"/>
      <w:r>
        <w:rPr>
          <w:lang w:val="en-US"/>
        </w:rPr>
        <w:t>în</w:t>
      </w:r>
      <w:proofErr w:type="spellEnd"/>
      <w:r>
        <w:rPr>
          <w:lang w:val="en-US"/>
        </w:rPr>
        <w:t xml:space="preserve"> </w:t>
      </w:r>
      <w:proofErr w:type="spellStart"/>
      <w:r>
        <w:rPr>
          <w:lang w:val="en-US"/>
        </w:rPr>
        <w:t>secția</w:t>
      </w:r>
      <w:proofErr w:type="spellEnd"/>
      <w:r>
        <w:rPr>
          <w:lang w:val="en-US"/>
        </w:rPr>
        <w:t xml:space="preserve"> RTI.</w:t>
      </w:r>
    </w:p>
    <w:p w14:paraId="50AA753B" w14:textId="77777777" w:rsidR="00627221" w:rsidRDefault="00627221" w:rsidP="00627221">
      <w:pPr>
        <w:rPr>
          <w:lang w:val="en-US"/>
        </w:rPr>
      </w:pPr>
      <w:r>
        <w:rPr>
          <w:lang w:val="en-US"/>
        </w:rPr>
        <w:t xml:space="preserve">   A. 12. </w:t>
      </w:r>
      <w:proofErr w:type="spellStart"/>
      <w:r>
        <w:rPr>
          <w:lang w:val="en-US"/>
        </w:rPr>
        <w:t>Asistarea</w:t>
      </w:r>
      <w:proofErr w:type="spellEnd"/>
      <w:r>
        <w:rPr>
          <w:lang w:val="en-US"/>
        </w:rPr>
        <w:t xml:space="preserve"> la </w:t>
      </w:r>
      <w:proofErr w:type="spellStart"/>
      <w:r>
        <w:rPr>
          <w:lang w:val="en-US"/>
        </w:rPr>
        <w:t>intubarea</w:t>
      </w:r>
      <w:proofErr w:type="spellEnd"/>
      <w:r>
        <w:rPr>
          <w:lang w:val="en-US"/>
        </w:rPr>
        <w:t xml:space="preserve"> </w:t>
      </w:r>
      <w:proofErr w:type="spellStart"/>
      <w:r>
        <w:rPr>
          <w:lang w:val="en-US"/>
        </w:rPr>
        <w:t>bolnavului</w:t>
      </w:r>
      <w:proofErr w:type="spellEnd"/>
      <w:r>
        <w:rPr>
          <w:lang w:val="en-US"/>
        </w:rPr>
        <w:t xml:space="preserve"> critic </w:t>
      </w:r>
      <w:proofErr w:type="spellStart"/>
      <w:r>
        <w:rPr>
          <w:lang w:val="en-US"/>
        </w:rPr>
        <w:t>în</w:t>
      </w:r>
      <w:proofErr w:type="spellEnd"/>
      <w:r>
        <w:rPr>
          <w:lang w:val="en-US"/>
        </w:rPr>
        <w:t xml:space="preserve"> </w:t>
      </w:r>
      <w:proofErr w:type="spellStart"/>
      <w:r>
        <w:rPr>
          <w:lang w:val="en-US"/>
        </w:rPr>
        <w:t>secția</w:t>
      </w:r>
      <w:proofErr w:type="spellEnd"/>
      <w:r>
        <w:rPr>
          <w:lang w:val="en-US"/>
        </w:rPr>
        <w:t xml:space="preserve"> RTI. </w:t>
      </w:r>
    </w:p>
    <w:p w14:paraId="36602982" w14:textId="77777777" w:rsidR="00627221" w:rsidRDefault="00627221" w:rsidP="00627221">
      <w:pPr>
        <w:rPr>
          <w:b/>
          <w:bCs/>
          <w:lang w:val="en-US"/>
        </w:rPr>
      </w:pPr>
      <w:r w:rsidRPr="00F345E5">
        <w:rPr>
          <w:b/>
          <w:bCs/>
          <w:lang w:val="en-US"/>
        </w:rPr>
        <w:t>I-</w:t>
      </w:r>
      <w:proofErr w:type="spellStart"/>
      <w:r w:rsidRPr="00F345E5">
        <w:rPr>
          <w:b/>
          <w:bCs/>
          <w:lang w:val="en-US"/>
        </w:rPr>
        <w:t>interpretarea</w:t>
      </w:r>
      <w:proofErr w:type="spellEnd"/>
      <w:r w:rsidRPr="00F345E5">
        <w:rPr>
          <w:b/>
          <w:bCs/>
          <w:lang w:val="en-US"/>
        </w:rPr>
        <w:t xml:space="preserve"> </w:t>
      </w:r>
      <w:proofErr w:type="spellStart"/>
      <w:r w:rsidRPr="00F345E5">
        <w:rPr>
          <w:b/>
          <w:bCs/>
          <w:lang w:val="en-US"/>
        </w:rPr>
        <w:t>problemei</w:t>
      </w:r>
      <w:proofErr w:type="spellEnd"/>
      <w:r w:rsidRPr="00F345E5">
        <w:rPr>
          <w:b/>
          <w:bCs/>
          <w:lang w:val="en-US"/>
        </w:rPr>
        <w:t xml:space="preserve"> date</w:t>
      </w:r>
    </w:p>
    <w:p w14:paraId="2225283C" w14:textId="77777777" w:rsidR="00627221" w:rsidRDefault="00627221" w:rsidP="00627221">
      <w:pPr>
        <w:tabs>
          <w:tab w:val="left" w:pos="0"/>
        </w:tabs>
        <w:spacing w:line="360" w:lineRule="auto"/>
        <w:ind w:left="360" w:right="-1"/>
        <w:jc w:val="both"/>
        <w:rPr>
          <w:lang w:val="ro-RO"/>
        </w:rPr>
      </w:pPr>
      <w:r>
        <w:rPr>
          <w:b/>
          <w:bCs/>
          <w:lang w:val="en-US"/>
        </w:rPr>
        <w:t xml:space="preserve"> I 1. </w:t>
      </w:r>
      <w:r w:rsidRPr="00E36A23">
        <w:rPr>
          <w:b/>
          <w:bCs/>
          <w:lang w:val="en-US"/>
        </w:rPr>
        <w:t xml:space="preserve"> </w:t>
      </w:r>
      <w:r w:rsidRPr="00E36A23">
        <w:rPr>
          <w:lang w:val="ro-RO"/>
        </w:rPr>
        <w:t>Evaluarea complexă a stării de sănătate a copilului.</w:t>
      </w:r>
    </w:p>
    <w:p w14:paraId="06854EA2" w14:textId="77777777" w:rsidR="00627221" w:rsidRDefault="00627221" w:rsidP="00627221">
      <w:pPr>
        <w:tabs>
          <w:tab w:val="left" w:pos="0"/>
        </w:tabs>
        <w:spacing w:line="360" w:lineRule="auto"/>
        <w:ind w:left="360" w:right="-1"/>
        <w:jc w:val="both"/>
        <w:rPr>
          <w:lang w:val="ro-RO"/>
        </w:rPr>
      </w:pPr>
      <w:r>
        <w:rPr>
          <w:b/>
          <w:bCs/>
          <w:lang w:val="ro-RO"/>
        </w:rPr>
        <w:t>I 2.</w:t>
      </w:r>
      <w:r>
        <w:rPr>
          <w:lang w:val="ro-RO"/>
        </w:rPr>
        <w:t xml:space="preserve"> Aprecierea  severității alterării stării generale a copilului.</w:t>
      </w:r>
    </w:p>
    <w:p w14:paraId="43263F3E" w14:textId="77777777" w:rsidR="00627221" w:rsidRDefault="00627221" w:rsidP="00627221">
      <w:pPr>
        <w:tabs>
          <w:tab w:val="left" w:pos="0"/>
        </w:tabs>
        <w:spacing w:line="360" w:lineRule="auto"/>
        <w:ind w:left="360" w:right="-1"/>
        <w:jc w:val="both"/>
        <w:rPr>
          <w:lang w:val="ro-RO"/>
        </w:rPr>
      </w:pPr>
      <w:r>
        <w:rPr>
          <w:b/>
          <w:bCs/>
          <w:lang w:val="ro-RO"/>
        </w:rPr>
        <w:t>I 3.</w:t>
      </w:r>
      <w:r>
        <w:rPr>
          <w:lang w:val="ro-RO"/>
        </w:rPr>
        <w:t xml:space="preserve"> Cunoașterea conținutului și oformării</w:t>
      </w:r>
      <w:r w:rsidRPr="00971265">
        <w:rPr>
          <w:lang w:val="ro-RO"/>
        </w:rPr>
        <w:t xml:space="preserve"> actelor medicale curente: fiş</w:t>
      </w:r>
      <w:r>
        <w:rPr>
          <w:lang w:val="ro-RO"/>
        </w:rPr>
        <w:t>ei</w:t>
      </w:r>
      <w:r w:rsidRPr="00971265">
        <w:rPr>
          <w:lang w:val="ro-RO"/>
        </w:rPr>
        <w:t xml:space="preserve"> de observaţie a bolnavului de staționar</w:t>
      </w:r>
      <w:r>
        <w:rPr>
          <w:lang w:val="ro-RO"/>
        </w:rPr>
        <w:t>.</w:t>
      </w:r>
    </w:p>
    <w:p w14:paraId="2D5515AD" w14:textId="77777777" w:rsidR="00627221" w:rsidRDefault="00627221" w:rsidP="00627221">
      <w:pPr>
        <w:pStyle w:val="afd"/>
        <w:tabs>
          <w:tab w:val="left" w:pos="0"/>
        </w:tabs>
        <w:spacing w:line="360" w:lineRule="auto"/>
        <w:ind w:left="142"/>
        <w:rPr>
          <w:lang w:val="ro-RO"/>
        </w:rPr>
      </w:pPr>
      <w:r>
        <w:rPr>
          <w:b/>
          <w:bCs/>
          <w:lang w:val="ro-RO"/>
        </w:rPr>
        <w:lastRenderedPageBreak/>
        <w:t xml:space="preserve">   I 4.</w:t>
      </w:r>
      <w:r>
        <w:rPr>
          <w:lang w:val="ro-RO"/>
        </w:rPr>
        <w:t xml:space="preserve"> Efectuarea şi interpretarea măsurărilor antropometrice la copii </w:t>
      </w:r>
      <w:r>
        <w:rPr>
          <w:bCs/>
          <w:iCs/>
          <w:lang w:val="ro-RO"/>
        </w:rPr>
        <w:t xml:space="preserve">(talie, greutate, perimetre cranian și toracic) </w:t>
      </w:r>
      <w:r w:rsidRPr="00990E2A">
        <w:rPr>
          <w:bCs/>
          <w:iCs/>
          <w:lang w:val="ro-RO"/>
        </w:rPr>
        <w:t>cu aprecierea dezvoltării fizice copilului de diferite vârste</w:t>
      </w:r>
      <w:r>
        <w:rPr>
          <w:lang w:val="ro-RO"/>
        </w:rPr>
        <w:t xml:space="preserve"> .</w:t>
      </w:r>
    </w:p>
    <w:p w14:paraId="342D53C2" w14:textId="77777777" w:rsidR="00627221" w:rsidRDefault="00627221" w:rsidP="00627221">
      <w:pPr>
        <w:pStyle w:val="afd"/>
        <w:tabs>
          <w:tab w:val="left" w:pos="0"/>
        </w:tabs>
        <w:spacing w:line="360" w:lineRule="auto"/>
        <w:ind w:left="142"/>
        <w:rPr>
          <w:lang w:val="ro-RO"/>
        </w:rPr>
      </w:pPr>
      <w:r>
        <w:rPr>
          <w:b/>
          <w:bCs/>
          <w:lang w:val="ro-RO"/>
        </w:rPr>
        <w:t xml:space="preserve">   I 5.</w:t>
      </w:r>
      <w:r>
        <w:rPr>
          <w:color w:val="auto"/>
          <w:lang w:val="ro-RO"/>
        </w:rPr>
        <w:t xml:space="preserve"> </w:t>
      </w:r>
      <w:r>
        <w:rPr>
          <w:lang w:val="ro-RO"/>
        </w:rPr>
        <w:t>Aprecierea somatoscopică a  dezvoltării copiilor în funcţie de vârstă.</w:t>
      </w:r>
    </w:p>
    <w:p w14:paraId="49F2FF02" w14:textId="77777777" w:rsidR="00627221" w:rsidRDefault="00627221" w:rsidP="00627221">
      <w:pPr>
        <w:pStyle w:val="afd"/>
        <w:tabs>
          <w:tab w:val="left" w:pos="0"/>
        </w:tabs>
        <w:spacing w:line="360" w:lineRule="auto"/>
        <w:ind w:left="142"/>
        <w:rPr>
          <w:lang w:val="ro-RO"/>
        </w:rPr>
      </w:pPr>
      <w:r>
        <w:rPr>
          <w:b/>
          <w:bCs/>
          <w:lang w:val="ro-RO"/>
        </w:rPr>
        <w:t xml:space="preserve">   I 6.</w:t>
      </w:r>
      <w:r>
        <w:rPr>
          <w:color w:val="auto"/>
          <w:lang w:val="ro-RO"/>
        </w:rPr>
        <w:t xml:space="preserve"> </w:t>
      </w:r>
      <w:r w:rsidRPr="00CD5333">
        <w:rPr>
          <w:lang w:val="ro-RO"/>
        </w:rPr>
        <w:t>Aprecierea  maturităţii biologice la copii de diferită vârstă.</w:t>
      </w:r>
    </w:p>
    <w:p w14:paraId="0A2DDF26" w14:textId="77777777" w:rsidR="00627221" w:rsidRDefault="00627221" w:rsidP="00627221">
      <w:pPr>
        <w:pStyle w:val="afd"/>
        <w:tabs>
          <w:tab w:val="left" w:pos="0"/>
        </w:tabs>
        <w:spacing w:line="360" w:lineRule="auto"/>
        <w:ind w:left="142"/>
        <w:rPr>
          <w:lang w:val="ro-RO"/>
        </w:rPr>
      </w:pPr>
      <w:r>
        <w:rPr>
          <w:b/>
          <w:bCs/>
          <w:lang w:val="ro-RO"/>
        </w:rPr>
        <w:t xml:space="preserve">  I 7.</w:t>
      </w:r>
      <w:r>
        <w:rPr>
          <w:color w:val="auto"/>
          <w:lang w:val="ro-RO"/>
        </w:rPr>
        <w:t xml:space="preserve"> </w:t>
      </w:r>
      <w:r w:rsidRPr="00CD5333">
        <w:rPr>
          <w:lang w:val="ro-RO"/>
        </w:rPr>
        <w:t>Aprecierea statutului nutriţional la copii.</w:t>
      </w:r>
    </w:p>
    <w:p w14:paraId="1CD66C1B" w14:textId="77777777" w:rsidR="00627221" w:rsidRPr="00E36A23" w:rsidRDefault="00627221" w:rsidP="00627221">
      <w:pPr>
        <w:pStyle w:val="afd"/>
        <w:tabs>
          <w:tab w:val="left" w:pos="0"/>
        </w:tabs>
        <w:spacing w:line="360" w:lineRule="auto"/>
        <w:ind w:left="142"/>
        <w:rPr>
          <w:color w:val="auto"/>
          <w:lang w:val="ro-RO"/>
        </w:rPr>
      </w:pPr>
      <w:r>
        <w:rPr>
          <w:b/>
          <w:bCs/>
          <w:lang w:val="ro-RO"/>
        </w:rPr>
        <w:t xml:space="preserve">   I 8.</w:t>
      </w:r>
      <w:r>
        <w:rPr>
          <w:color w:val="auto"/>
          <w:lang w:val="ro-RO"/>
        </w:rPr>
        <w:t xml:space="preserve"> </w:t>
      </w:r>
      <w:r>
        <w:rPr>
          <w:lang w:val="ro-RO"/>
        </w:rPr>
        <w:t>Aprecierea gradului de dezvoltare fizică conform tabelelor centilice.</w:t>
      </w:r>
    </w:p>
    <w:p w14:paraId="68FDFD3B" w14:textId="77777777" w:rsidR="00627221" w:rsidRDefault="00627221" w:rsidP="00627221">
      <w:pPr>
        <w:pStyle w:val="afd"/>
        <w:tabs>
          <w:tab w:val="left" w:pos="0"/>
        </w:tabs>
        <w:spacing w:line="360" w:lineRule="auto"/>
        <w:ind w:left="142"/>
        <w:rPr>
          <w:lang w:val="ro-RO"/>
        </w:rPr>
      </w:pPr>
      <w:r>
        <w:rPr>
          <w:b/>
          <w:bCs/>
          <w:lang w:val="ro-RO"/>
        </w:rPr>
        <w:t xml:space="preserve">  I 9.</w:t>
      </w:r>
      <w:r>
        <w:rPr>
          <w:color w:val="auto"/>
          <w:lang w:val="ro-RO"/>
        </w:rPr>
        <w:t xml:space="preserve"> </w:t>
      </w:r>
      <w:r>
        <w:rPr>
          <w:lang w:val="ro-RO"/>
        </w:rPr>
        <w:t>Aprecierea statutului imunoprofilactic al copilului şi elaborarea recomandărilor privind vaccinarea.</w:t>
      </w:r>
    </w:p>
    <w:p w14:paraId="72E8ADD3" w14:textId="77777777" w:rsidR="00627221" w:rsidRDefault="00627221" w:rsidP="00627221">
      <w:pPr>
        <w:pStyle w:val="afd"/>
        <w:tabs>
          <w:tab w:val="left" w:pos="0"/>
        </w:tabs>
        <w:spacing w:line="360" w:lineRule="auto"/>
        <w:rPr>
          <w:lang w:val="ro-RO"/>
        </w:rPr>
      </w:pPr>
      <w:r>
        <w:rPr>
          <w:b/>
          <w:bCs/>
          <w:lang w:val="ro-RO"/>
        </w:rPr>
        <w:t xml:space="preserve">   I 10.</w:t>
      </w:r>
      <w:r w:rsidRPr="00E36A23">
        <w:rPr>
          <w:lang w:val="ro-RO"/>
        </w:rPr>
        <w:t xml:space="preserve"> </w:t>
      </w:r>
      <w:r>
        <w:rPr>
          <w:lang w:val="ro-RO"/>
        </w:rPr>
        <w:t>Aprecierea necesităţilor nutritive şi energetice la copii în funcţie de vârstă.</w:t>
      </w:r>
    </w:p>
    <w:p w14:paraId="63617F58" w14:textId="77777777" w:rsidR="00627221" w:rsidRPr="00E36A23" w:rsidRDefault="00627221" w:rsidP="00627221">
      <w:pPr>
        <w:pStyle w:val="25"/>
        <w:tabs>
          <w:tab w:val="left" w:pos="0"/>
        </w:tabs>
        <w:spacing w:after="0" w:line="360" w:lineRule="auto"/>
        <w:ind w:left="0" w:right="-1"/>
        <w:jc w:val="both"/>
        <w:rPr>
          <w:rFonts w:ascii="Times New Roman" w:hAnsi="Times New Roman"/>
          <w:bCs/>
          <w:iCs/>
          <w:sz w:val="24"/>
          <w:szCs w:val="24"/>
          <w:lang w:val="ro-RO"/>
        </w:rPr>
      </w:pPr>
      <w:r>
        <w:rPr>
          <w:rFonts w:ascii="Times New Roman" w:hAnsi="Times New Roman"/>
          <w:sz w:val="24"/>
          <w:szCs w:val="24"/>
          <w:lang w:val="ro-RO"/>
        </w:rPr>
        <w:t xml:space="preserve">   </w:t>
      </w:r>
      <w:r w:rsidRPr="00E36A23">
        <w:rPr>
          <w:rFonts w:ascii="Times New Roman" w:hAnsi="Times New Roman"/>
          <w:sz w:val="24"/>
          <w:szCs w:val="24"/>
          <w:lang w:val="ro-RO"/>
        </w:rPr>
        <w:t xml:space="preserve"> I 11. </w:t>
      </w:r>
      <w:r w:rsidRPr="00E36A23">
        <w:rPr>
          <w:rFonts w:ascii="Times New Roman" w:hAnsi="Times New Roman"/>
          <w:b/>
          <w:bCs/>
          <w:i/>
          <w:iCs/>
          <w:sz w:val="24"/>
          <w:szCs w:val="24"/>
          <w:lang w:val="ro-RO"/>
        </w:rPr>
        <w:t>Interpretarea rezultatelor de laborator</w:t>
      </w:r>
      <w:r w:rsidRPr="00E36A23">
        <w:rPr>
          <w:rFonts w:ascii="Times New Roman" w:hAnsi="Times New Roman"/>
          <w:sz w:val="24"/>
          <w:szCs w:val="24"/>
          <w:lang w:val="ro-RO"/>
        </w:rPr>
        <w:t>:</w:t>
      </w:r>
    </w:p>
    <w:p w14:paraId="2E5F5160" w14:textId="77777777" w:rsidR="00627221" w:rsidRPr="00315A3D" w:rsidRDefault="00627221" w:rsidP="00627221">
      <w:pPr>
        <w:numPr>
          <w:ilvl w:val="0"/>
          <w:numId w:val="45"/>
        </w:numPr>
        <w:jc w:val="both"/>
        <w:rPr>
          <w:lang w:val="ro-RO"/>
        </w:rPr>
      </w:pPr>
      <w:r w:rsidRPr="00315A3D">
        <w:rPr>
          <w:bCs/>
          <w:lang w:val="ro-RO"/>
        </w:rPr>
        <w:t>Monitorizare (SaO</w:t>
      </w:r>
      <w:r w:rsidRPr="00315A3D">
        <w:rPr>
          <w:bCs/>
          <w:vertAlign w:val="subscript"/>
          <w:lang w:val="ro-RO"/>
        </w:rPr>
        <w:t>2</w:t>
      </w:r>
      <w:r w:rsidRPr="00315A3D">
        <w:rPr>
          <w:bCs/>
          <w:lang w:val="ro-RO"/>
        </w:rPr>
        <w:t>, PP, FR,  AV, TRC, TA, t°C)</w:t>
      </w:r>
    </w:p>
    <w:p w14:paraId="19C193C3" w14:textId="77777777" w:rsidR="00627221" w:rsidRPr="00EA79FB"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EA79FB">
        <w:rPr>
          <w:rFonts w:ascii="Times New Roman" w:hAnsi="Times New Roman"/>
          <w:sz w:val="24"/>
          <w:szCs w:val="24"/>
          <w:lang w:val="ro-RO"/>
        </w:rPr>
        <w:t>Echilibrul acido-bazic</w:t>
      </w:r>
    </w:p>
    <w:p w14:paraId="324E690C" w14:textId="77777777" w:rsidR="00627221" w:rsidRPr="00EA79FB"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EA79FB">
        <w:rPr>
          <w:rFonts w:ascii="Times New Roman" w:hAnsi="Times New Roman"/>
          <w:sz w:val="24"/>
          <w:szCs w:val="24"/>
          <w:lang w:val="ro-RO"/>
        </w:rPr>
        <w:t>Evaluarea gazelor sanguine</w:t>
      </w:r>
    </w:p>
    <w:p w14:paraId="0520B699" w14:textId="77777777" w:rsidR="00627221" w:rsidRPr="00EA79FB"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EA79FB">
        <w:rPr>
          <w:rFonts w:ascii="Times New Roman" w:hAnsi="Times New Roman"/>
          <w:sz w:val="24"/>
          <w:szCs w:val="24"/>
          <w:lang w:val="ro-RO"/>
        </w:rPr>
        <w:t>Hemoleucograma</w:t>
      </w:r>
    </w:p>
    <w:p w14:paraId="5309B8C3"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EA79FB">
        <w:rPr>
          <w:rFonts w:ascii="Times New Roman" w:hAnsi="Times New Roman"/>
          <w:sz w:val="24"/>
          <w:szCs w:val="24"/>
          <w:lang w:val="ro-RO"/>
        </w:rPr>
        <w:t>Analiza biochimică a s</w:t>
      </w:r>
      <w:r>
        <w:rPr>
          <w:rFonts w:ascii="Times New Roman" w:hAnsi="Times New Roman"/>
          <w:sz w:val="24"/>
          <w:szCs w:val="24"/>
          <w:lang w:val="ro-RO"/>
        </w:rPr>
        <w:t>â</w:t>
      </w:r>
      <w:r w:rsidRPr="00EA79FB">
        <w:rPr>
          <w:rFonts w:ascii="Times New Roman" w:hAnsi="Times New Roman"/>
          <w:sz w:val="24"/>
          <w:szCs w:val="24"/>
          <w:lang w:val="ro-RO"/>
        </w:rPr>
        <w:t>ngelui</w:t>
      </w:r>
      <w:r>
        <w:rPr>
          <w:rFonts w:ascii="Times New Roman" w:hAnsi="Times New Roman"/>
          <w:sz w:val="24"/>
          <w:szCs w:val="24"/>
          <w:lang w:val="ro-RO"/>
        </w:rPr>
        <w:t>: proteinelor, enzimelor ficatului, pancreasului, probelor funcționale ale rinichilor, indicilor fazei acute de inflamație, coagulogramei, ionogramei , glucozei.</w:t>
      </w:r>
    </w:p>
    <w:p w14:paraId="3701FEFC"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 xml:space="preserve">Analizei sumare de urină </w:t>
      </w:r>
    </w:p>
    <w:p w14:paraId="629FE3D5"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Analiza urinei după proba Neciporenco</w:t>
      </w:r>
    </w:p>
    <w:p w14:paraId="2AF45DDD"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Analiza urinei după proba Zimnițkii</w:t>
      </w:r>
    </w:p>
    <w:p w14:paraId="7BC1A7F2" w14:textId="77777777" w:rsidR="00627221" w:rsidRPr="00EA79FB"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Examenul bacteriologia al urinei</w:t>
      </w:r>
    </w:p>
    <w:p w14:paraId="4F54E5C0" w14:textId="77777777" w:rsidR="00627221" w:rsidRPr="00EA79FB"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EA79FB">
        <w:rPr>
          <w:rFonts w:ascii="Times New Roman" w:hAnsi="Times New Roman"/>
          <w:sz w:val="24"/>
          <w:szCs w:val="24"/>
          <w:lang w:val="ro-RO"/>
        </w:rPr>
        <w:t>Teste serologice</w:t>
      </w:r>
    </w:p>
    <w:p w14:paraId="06FED3E4" w14:textId="77777777" w:rsidR="00627221" w:rsidRPr="00EA79FB"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EA79FB">
        <w:rPr>
          <w:rFonts w:ascii="Times New Roman" w:hAnsi="Times New Roman"/>
          <w:sz w:val="24"/>
          <w:szCs w:val="24"/>
          <w:lang w:val="ro-RO"/>
        </w:rPr>
        <w:t>Teste imunologice</w:t>
      </w:r>
    </w:p>
    <w:p w14:paraId="79137CD5"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EA79FB">
        <w:rPr>
          <w:rFonts w:ascii="Times New Roman" w:hAnsi="Times New Roman"/>
          <w:sz w:val="24"/>
          <w:szCs w:val="24"/>
          <w:lang w:val="ro-RO"/>
        </w:rPr>
        <w:t>Teste alergologice</w:t>
      </w:r>
    </w:p>
    <w:p w14:paraId="7BA9019E" w14:textId="77777777" w:rsidR="00627221" w:rsidRPr="00EA79FB" w:rsidRDefault="00627221" w:rsidP="00627221">
      <w:pPr>
        <w:pStyle w:val="25"/>
        <w:tabs>
          <w:tab w:val="left" w:pos="0"/>
        </w:tabs>
        <w:spacing w:after="0" w:line="360" w:lineRule="auto"/>
        <w:ind w:left="502" w:right="-1"/>
        <w:jc w:val="both"/>
        <w:rPr>
          <w:rFonts w:ascii="Times New Roman" w:hAnsi="Times New Roman"/>
          <w:bCs/>
          <w:iCs/>
          <w:sz w:val="24"/>
          <w:szCs w:val="24"/>
          <w:lang w:val="ro-RO"/>
        </w:rPr>
      </w:pPr>
      <w:r>
        <w:rPr>
          <w:rFonts w:ascii="Times New Roman" w:hAnsi="Times New Roman"/>
          <w:b/>
          <w:bCs/>
          <w:sz w:val="24"/>
          <w:szCs w:val="24"/>
          <w:lang w:val="ro-RO"/>
        </w:rPr>
        <w:t xml:space="preserve">I 12 </w:t>
      </w:r>
      <w:r w:rsidRPr="00F72514">
        <w:rPr>
          <w:rFonts w:ascii="Times New Roman" w:hAnsi="Times New Roman"/>
          <w:b/>
          <w:bCs/>
          <w:i/>
          <w:iCs/>
          <w:sz w:val="24"/>
          <w:szCs w:val="24"/>
          <w:lang w:val="ro-RO"/>
        </w:rPr>
        <w:t>Efectuarea manoperelor și evaluarea rezultatelor</w:t>
      </w:r>
      <w:r>
        <w:rPr>
          <w:rFonts w:ascii="Times New Roman" w:hAnsi="Times New Roman"/>
          <w:b/>
          <w:bCs/>
          <w:i/>
          <w:iCs/>
          <w:sz w:val="24"/>
          <w:szCs w:val="24"/>
          <w:lang w:val="ro-RO"/>
        </w:rPr>
        <w:t xml:space="preserve"> investigațiilor</w:t>
      </w:r>
      <w:r>
        <w:rPr>
          <w:rFonts w:ascii="Times New Roman" w:hAnsi="Times New Roman"/>
          <w:sz w:val="24"/>
          <w:szCs w:val="24"/>
          <w:lang w:val="ro-RO"/>
        </w:rPr>
        <w:t>:</w:t>
      </w:r>
    </w:p>
    <w:p w14:paraId="1DB00F8C" w14:textId="77777777" w:rsidR="00627221" w:rsidRPr="00EA79FB"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EA79FB">
        <w:rPr>
          <w:rFonts w:ascii="Times New Roman" w:hAnsi="Times New Roman"/>
          <w:sz w:val="24"/>
          <w:szCs w:val="24"/>
          <w:lang w:val="ro-RO"/>
        </w:rPr>
        <w:t xml:space="preserve">Examenului </w:t>
      </w:r>
      <w:r>
        <w:rPr>
          <w:rFonts w:ascii="Times New Roman" w:hAnsi="Times New Roman"/>
          <w:sz w:val="24"/>
          <w:szCs w:val="24"/>
          <w:lang w:val="ro-RO"/>
        </w:rPr>
        <w:t>b</w:t>
      </w:r>
      <w:r w:rsidRPr="00EA79FB">
        <w:rPr>
          <w:rFonts w:ascii="Times New Roman" w:hAnsi="Times New Roman"/>
          <w:sz w:val="24"/>
          <w:szCs w:val="24"/>
          <w:lang w:val="ro-RO"/>
        </w:rPr>
        <w:t>acteriologic al sputei, s</w:t>
      </w:r>
      <w:r>
        <w:rPr>
          <w:rFonts w:ascii="Times New Roman" w:hAnsi="Times New Roman"/>
          <w:sz w:val="24"/>
          <w:szCs w:val="24"/>
          <w:lang w:val="ro-RO"/>
        </w:rPr>
        <w:t>â</w:t>
      </w:r>
      <w:r w:rsidRPr="00EA79FB">
        <w:rPr>
          <w:rFonts w:ascii="Times New Roman" w:hAnsi="Times New Roman"/>
          <w:sz w:val="24"/>
          <w:szCs w:val="24"/>
          <w:lang w:val="ro-RO"/>
        </w:rPr>
        <w:t xml:space="preserve">ngelui, urinei, maselor fecale, licvorului.  </w:t>
      </w:r>
    </w:p>
    <w:p w14:paraId="06513F29"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Prelevarea sputei</w:t>
      </w:r>
    </w:p>
    <w:p w14:paraId="75F0BE70"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Prelevarea aspiratului traheal</w:t>
      </w:r>
    </w:p>
    <w:p w14:paraId="2FC6D7E2"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Prelevarea frotiului nasal</w:t>
      </w:r>
    </w:p>
    <w:p w14:paraId="7A54C30D"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Prelevarea frotiului faringian</w:t>
      </w:r>
    </w:p>
    <w:p w14:paraId="20CBD4A4"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Testul Manthoux</w:t>
      </w:r>
    </w:p>
    <w:p w14:paraId="46A9686D"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Testul sudorii</w:t>
      </w:r>
    </w:p>
    <w:p w14:paraId="6C17F70F"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Testele cutanate: subcutanate, intracutanate, de scarificare, aplicaţionale. Tehnici de perfectare</w:t>
      </w:r>
      <w:r>
        <w:rPr>
          <w:lang w:val="ro-RO"/>
        </w:rPr>
        <w:t>.</w:t>
      </w:r>
    </w:p>
    <w:p w14:paraId="6E6DF601"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Spirometria</w:t>
      </w:r>
    </w:p>
    <w:p w14:paraId="0B837270"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lastRenderedPageBreak/>
        <w:t>Testul  cu efort fizic</w:t>
      </w:r>
    </w:p>
    <w:p w14:paraId="4CC9DFB8"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Proba cu salbutamol</w:t>
      </w:r>
    </w:p>
    <w:p w14:paraId="7798760C" w14:textId="77777777" w:rsidR="00627221" w:rsidRPr="00F72514"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F72514">
        <w:rPr>
          <w:rFonts w:ascii="Times New Roman" w:hAnsi="Times New Roman"/>
          <w:sz w:val="24"/>
          <w:szCs w:val="24"/>
          <w:lang w:val="ro-RO"/>
        </w:rPr>
        <w:t>PEF metrie</w:t>
      </w:r>
    </w:p>
    <w:p w14:paraId="2EF5B341" w14:textId="77777777" w:rsidR="00627221" w:rsidRPr="00315A3D"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315A3D">
        <w:rPr>
          <w:rFonts w:ascii="Times New Roman" w:hAnsi="Times New Roman"/>
          <w:sz w:val="24"/>
          <w:szCs w:val="24"/>
          <w:lang w:val="ro-RO"/>
        </w:rPr>
        <w:t>De a selecta şi interpreta testele pentru determinarea ID primare (funcţiile neutrofilelor şi complement).</w:t>
      </w:r>
    </w:p>
    <w:p w14:paraId="22EA990F" w14:textId="77777777" w:rsidR="00627221" w:rsidRPr="00315A3D"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315A3D">
        <w:rPr>
          <w:rFonts w:ascii="Times New Roman" w:hAnsi="Times New Roman"/>
          <w:sz w:val="24"/>
          <w:szCs w:val="24"/>
          <w:lang w:val="ro-RO"/>
        </w:rPr>
        <w:t>De a selecta şi interpreta testele pentru determinarea ID secundare.</w:t>
      </w:r>
    </w:p>
    <w:p w14:paraId="1CFEA320" w14:textId="77777777" w:rsidR="00627221" w:rsidRPr="00315A3D"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315A3D">
        <w:rPr>
          <w:rFonts w:ascii="Times New Roman" w:hAnsi="Times New Roman"/>
          <w:sz w:val="24"/>
          <w:szCs w:val="24"/>
          <w:lang w:val="ro-RO"/>
        </w:rPr>
        <w:t>Selectarea şi interpretarea corecta a rezultatelor anticorpilor (cantitative şi specific).</w:t>
      </w:r>
    </w:p>
    <w:p w14:paraId="6FC4D1D2"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sidRPr="00315A3D">
        <w:rPr>
          <w:rFonts w:ascii="Times New Roman" w:hAnsi="Times New Roman"/>
          <w:sz w:val="24"/>
          <w:szCs w:val="24"/>
          <w:lang w:val="ro-RO"/>
        </w:rPr>
        <w:t>Selectarea şi interpretarea corectă a indicelor imunităţii celulare (numărul limfocitelor șia subpopulațiilor T limfocitelor).</w:t>
      </w:r>
    </w:p>
    <w:p w14:paraId="6CB26544" w14:textId="77777777" w:rsidR="00627221" w:rsidRPr="000C63F9" w:rsidRDefault="00627221" w:rsidP="00627221">
      <w:pPr>
        <w:pStyle w:val="25"/>
        <w:tabs>
          <w:tab w:val="left" w:pos="0"/>
        </w:tabs>
        <w:spacing w:after="0" w:line="360" w:lineRule="auto"/>
        <w:ind w:left="502" w:right="-1"/>
        <w:jc w:val="both"/>
        <w:rPr>
          <w:rFonts w:ascii="Times New Roman" w:hAnsi="Times New Roman"/>
          <w:b/>
          <w:bCs/>
          <w:i/>
          <w:iCs/>
          <w:sz w:val="24"/>
          <w:szCs w:val="24"/>
          <w:lang w:val="ro-RO"/>
        </w:rPr>
      </w:pPr>
      <w:r>
        <w:rPr>
          <w:rFonts w:ascii="Times New Roman" w:hAnsi="Times New Roman"/>
          <w:b/>
          <w:bCs/>
          <w:sz w:val="24"/>
          <w:szCs w:val="24"/>
          <w:lang w:val="ro-RO"/>
        </w:rPr>
        <w:t xml:space="preserve">I 13 </w:t>
      </w:r>
      <w:r w:rsidRPr="000C63F9">
        <w:rPr>
          <w:rFonts w:ascii="Times New Roman" w:hAnsi="Times New Roman"/>
          <w:b/>
          <w:bCs/>
          <w:i/>
          <w:iCs/>
          <w:sz w:val="24"/>
          <w:szCs w:val="24"/>
          <w:lang w:val="ro-RO"/>
        </w:rPr>
        <w:t xml:space="preserve">Interpretarea rezultatelor: </w:t>
      </w:r>
    </w:p>
    <w:p w14:paraId="12E3C4D6" w14:textId="77777777" w:rsidR="00627221"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bCs/>
          <w:iCs/>
          <w:sz w:val="24"/>
          <w:szCs w:val="24"/>
          <w:lang w:val="ro-RO"/>
        </w:rPr>
        <w:t>Radiografii ale craniului, sistemului osos și articular, cardiopulmonar, ale organelor abdomenale, urografie i/venoasă, radiografii cu substanțe de contrast</w:t>
      </w:r>
    </w:p>
    <w:p w14:paraId="47030535" w14:textId="77777777" w:rsidR="00627221" w:rsidRPr="000C63F9"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bCs/>
          <w:iCs/>
          <w:sz w:val="24"/>
          <w:szCs w:val="24"/>
          <w:lang w:val="ro-RO"/>
        </w:rPr>
        <w:t xml:space="preserve">Angiografia </w:t>
      </w:r>
    </w:p>
    <w:p w14:paraId="59EB9652"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Neurosonografia</w:t>
      </w:r>
    </w:p>
    <w:p w14:paraId="3DF2C059"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M-EcoEG</w:t>
      </w:r>
    </w:p>
    <w:p w14:paraId="24C9FA23"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EcoEG</w:t>
      </w:r>
    </w:p>
    <w:p w14:paraId="738DE874"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ECG</w:t>
      </w:r>
    </w:p>
    <w:p w14:paraId="261B9EE1"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ECG Holter monitorizare în 24 ore</w:t>
      </w:r>
    </w:p>
    <w:p w14:paraId="0CAAF795"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Eco CG Doppler</w:t>
      </w:r>
    </w:p>
    <w:p w14:paraId="15E8BA71" w14:textId="77777777" w:rsidR="00627221" w:rsidRPr="000C63F9"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Monitorizarea valorilor TA în 24 ore</w:t>
      </w:r>
    </w:p>
    <w:p w14:paraId="1C453414" w14:textId="77777777" w:rsidR="00627221" w:rsidRPr="000C63F9"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Oftalmoscopia</w:t>
      </w:r>
    </w:p>
    <w:p w14:paraId="25EBB17E"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Otoscopia</w:t>
      </w:r>
    </w:p>
    <w:p w14:paraId="5E04FA86"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Ecografia organelor interne și ale sistemului reno-urinar.</w:t>
      </w:r>
    </w:p>
    <w:p w14:paraId="000BD906" w14:textId="77777777" w:rsidR="00627221"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bCs/>
          <w:iCs/>
          <w:sz w:val="24"/>
          <w:szCs w:val="24"/>
          <w:lang w:val="ro-RO"/>
        </w:rPr>
        <w:t>Fibrogastroduodenoscopia</w:t>
      </w:r>
    </w:p>
    <w:p w14:paraId="619175B2" w14:textId="77777777" w:rsidR="00627221"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bCs/>
          <w:iCs/>
          <w:sz w:val="24"/>
          <w:szCs w:val="24"/>
          <w:lang w:val="ro-RO"/>
        </w:rPr>
        <w:t>Puncției sternale</w:t>
      </w:r>
    </w:p>
    <w:p w14:paraId="245D288D" w14:textId="77777777" w:rsidR="00627221"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bCs/>
          <w:iCs/>
          <w:sz w:val="24"/>
          <w:szCs w:val="24"/>
          <w:lang w:val="ro-RO"/>
        </w:rPr>
        <w:t>Puncției lombare</w:t>
      </w:r>
    </w:p>
    <w:p w14:paraId="24E96624" w14:textId="77777777" w:rsidR="00627221"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bCs/>
          <w:iCs/>
          <w:sz w:val="24"/>
          <w:szCs w:val="24"/>
          <w:lang w:val="ro-RO"/>
        </w:rPr>
        <w:t>Frotiului naso-faringean</w:t>
      </w:r>
    </w:p>
    <w:p w14:paraId="29004068" w14:textId="77777777" w:rsidR="00627221"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bCs/>
          <w:iCs/>
          <w:sz w:val="24"/>
          <w:szCs w:val="24"/>
          <w:lang w:val="ro-RO"/>
        </w:rPr>
        <w:t xml:space="preserve">Frotiului vaginal </w:t>
      </w:r>
    </w:p>
    <w:p w14:paraId="09B39AA5"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bCs/>
          <w:iCs/>
          <w:sz w:val="24"/>
          <w:szCs w:val="24"/>
          <w:lang w:val="ro-RO"/>
        </w:rPr>
        <w:t xml:space="preserve">Frotiului urologic </w:t>
      </w:r>
    </w:p>
    <w:p w14:paraId="4A405CA5" w14:textId="77777777" w:rsidR="00627221" w:rsidRPr="00114D78"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Scintigrafia pulmonilor, organelor curiei toracice, organelor cavității abdominale, organelor sistemului reno-urinar.</w:t>
      </w:r>
    </w:p>
    <w:p w14:paraId="222F0255" w14:textId="77777777" w:rsidR="00627221" w:rsidRPr="0052196A" w:rsidRDefault="00627221" w:rsidP="00627221">
      <w:pPr>
        <w:pStyle w:val="25"/>
        <w:numPr>
          <w:ilvl w:val="0"/>
          <w:numId w:val="45"/>
        </w:numPr>
        <w:tabs>
          <w:tab w:val="left" w:pos="0"/>
        </w:tabs>
        <w:spacing w:after="0" w:line="360" w:lineRule="auto"/>
        <w:ind w:right="-1"/>
        <w:jc w:val="both"/>
        <w:rPr>
          <w:rFonts w:ascii="Times New Roman" w:hAnsi="Times New Roman"/>
          <w:bCs/>
          <w:iCs/>
          <w:sz w:val="24"/>
          <w:szCs w:val="24"/>
          <w:lang w:val="ro-RO"/>
        </w:rPr>
      </w:pPr>
      <w:r>
        <w:rPr>
          <w:rFonts w:ascii="Times New Roman" w:hAnsi="Times New Roman"/>
          <w:sz w:val="24"/>
          <w:szCs w:val="24"/>
          <w:lang w:val="ro-RO"/>
        </w:rPr>
        <w:t>Evaluarea rezultatelor RMN a creerului, organelor cutiei toracice, organelor cavității abdomenale, sistemului osos, renal.</w:t>
      </w:r>
    </w:p>
    <w:p w14:paraId="007928EF" w14:textId="77777777" w:rsidR="00627221" w:rsidRPr="00E45A93" w:rsidRDefault="00627221" w:rsidP="00627221">
      <w:pPr>
        <w:pStyle w:val="af6"/>
        <w:widowControl w:val="0"/>
        <w:numPr>
          <w:ilvl w:val="0"/>
          <w:numId w:val="23"/>
        </w:numPr>
        <w:spacing w:before="240" w:after="120" w:line="276" w:lineRule="auto"/>
        <w:ind w:left="426" w:hanging="425"/>
        <w:rPr>
          <w:b/>
          <w:caps/>
          <w:sz w:val="28"/>
          <w:szCs w:val="28"/>
          <w:u w:val="single"/>
          <w:lang w:val="ro-RO"/>
        </w:rPr>
      </w:pPr>
      <w:r w:rsidRPr="00E45A93">
        <w:rPr>
          <w:b/>
          <w:caps/>
          <w:sz w:val="28"/>
          <w:szCs w:val="28"/>
          <w:u w:val="single"/>
          <w:lang w:val="ro-RO"/>
        </w:rPr>
        <w:lastRenderedPageBreak/>
        <w:t>Metode de predare și instruire  utilizate</w:t>
      </w:r>
    </w:p>
    <w:p w14:paraId="43241930" w14:textId="77777777" w:rsidR="00627221" w:rsidRPr="00EB0468" w:rsidRDefault="00627221" w:rsidP="00627221">
      <w:pPr>
        <w:pStyle w:val="23"/>
        <w:numPr>
          <w:ilvl w:val="0"/>
          <w:numId w:val="41"/>
        </w:numPr>
        <w:rPr>
          <w:szCs w:val="24"/>
        </w:rPr>
      </w:pPr>
      <w:r w:rsidRPr="00EB0468">
        <w:rPr>
          <w:szCs w:val="24"/>
        </w:rPr>
        <w:t xml:space="preserve">Prelegeri  </w:t>
      </w:r>
    </w:p>
    <w:p w14:paraId="5AE72166" w14:textId="77777777" w:rsidR="00627221" w:rsidRPr="00EB0468" w:rsidRDefault="00627221" w:rsidP="00627221">
      <w:pPr>
        <w:pStyle w:val="23"/>
        <w:numPr>
          <w:ilvl w:val="0"/>
          <w:numId w:val="41"/>
        </w:numPr>
        <w:rPr>
          <w:szCs w:val="24"/>
        </w:rPr>
      </w:pPr>
      <w:r w:rsidRPr="00EB0468">
        <w:rPr>
          <w:szCs w:val="24"/>
        </w:rPr>
        <w:t>Prezentări Microsoft Power Point</w:t>
      </w:r>
    </w:p>
    <w:p w14:paraId="6FF93EFD" w14:textId="77777777" w:rsidR="00627221" w:rsidRPr="00EB0468" w:rsidRDefault="00627221" w:rsidP="00627221">
      <w:pPr>
        <w:pStyle w:val="23"/>
        <w:numPr>
          <w:ilvl w:val="0"/>
          <w:numId w:val="41"/>
        </w:numPr>
        <w:rPr>
          <w:szCs w:val="24"/>
        </w:rPr>
      </w:pPr>
      <w:r w:rsidRPr="00EB0468">
        <w:rPr>
          <w:szCs w:val="24"/>
        </w:rPr>
        <w:t>Utilizarea multimedia</w:t>
      </w:r>
    </w:p>
    <w:p w14:paraId="47F25031" w14:textId="77777777" w:rsidR="00627221" w:rsidRPr="00EB0468" w:rsidRDefault="00627221" w:rsidP="00627221">
      <w:pPr>
        <w:pStyle w:val="23"/>
        <w:numPr>
          <w:ilvl w:val="0"/>
          <w:numId w:val="41"/>
        </w:numPr>
        <w:rPr>
          <w:szCs w:val="24"/>
        </w:rPr>
      </w:pPr>
      <w:r w:rsidRPr="00EB0468">
        <w:rPr>
          <w:szCs w:val="24"/>
        </w:rPr>
        <w:t>Seminare</w:t>
      </w:r>
    </w:p>
    <w:p w14:paraId="35FB5160" w14:textId="77777777" w:rsidR="00627221" w:rsidRPr="00EB0468" w:rsidRDefault="00627221" w:rsidP="00627221">
      <w:pPr>
        <w:pStyle w:val="23"/>
        <w:numPr>
          <w:ilvl w:val="0"/>
          <w:numId w:val="41"/>
        </w:numPr>
        <w:rPr>
          <w:szCs w:val="24"/>
        </w:rPr>
      </w:pPr>
      <w:r w:rsidRPr="00EB0468">
        <w:rPr>
          <w:szCs w:val="24"/>
        </w:rPr>
        <w:t xml:space="preserve">Activitate la patului bolnavului </w:t>
      </w:r>
    </w:p>
    <w:p w14:paraId="056DA718" w14:textId="77777777" w:rsidR="00627221" w:rsidRPr="00EB0468" w:rsidRDefault="00627221" w:rsidP="00627221">
      <w:pPr>
        <w:pStyle w:val="23"/>
        <w:numPr>
          <w:ilvl w:val="0"/>
          <w:numId w:val="41"/>
        </w:numPr>
        <w:rPr>
          <w:szCs w:val="24"/>
        </w:rPr>
      </w:pPr>
      <w:r w:rsidRPr="00EB0468">
        <w:rPr>
          <w:szCs w:val="24"/>
        </w:rPr>
        <w:t>Discuţii interactive</w:t>
      </w:r>
    </w:p>
    <w:p w14:paraId="5AB007AD" w14:textId="77777777" w:rsidR="00627221" w:rsidRPr="00EB0468" w:rsidRDefault="00627221" w:rsidP="00627221">
      <w:pPr>
        <w:pStyle w:val="23"/>
        <w:numPr>
          <w:ilvl w:val="0"/>
          <w:numId w:val="41"/>
        </w:numPr>
        <w:rPr>
          <w:szCs w:val="24"/>
        </w:rPr>
      </w:pPr>
      <w:r w:rsidRPr="00EB0468">
        <w:rPr>
          <w:szCs w:val="24"/>
        </w:rPr>
        <w:t>Prezentarea cazului clinic</w:t>
      </w:r>
    </w:p>
    <w:p w14:paraId="204E8D14" w14:textId="5C3FFC4C" w:rsidR="00627221" w:rsidRPr="00894D0F" w:rsidRDefault="00627221" w:rsidP="00894D0F">
      <w:pPr>
        <w:pStyle w:val="23"/>
        <w:numPr>
          <w:ilvl w:val="0"/>
          <w:numId w:val="41"/>
        </w:numPr>
        <w:rPr>
          <w:szCs w:val="24"/>
        </w:rPr>
      </w:pPr>
      <w:r w:rsidRPr="00EB0468">
        <w:rPr>
          <w:szCs w:val="24"/>
        </w:rPr>
        <w:t>Conferinţa clinică</w:t>
      </w:r>
    </w:p>
    <w:p w14:paraId="00870C31" w14:textId="77777777" w:rsidR="00627221" w:rsidRPr="00A7239C" w:rsidRDefault="00627221" w:rsidP="00627221">
      <w:pPr>
        <w:pStyle w:val="23"/>
        <w:numPr>
          <w:ilvl w:val="0"/>
          <w:numId w:val="41"/>
        </w:numPr>
        <w:rPr>
          <w:szCs w:val="24"/>
        </w:rPr>
      </w:pPr>
      <w:r>
        <w:t xml:space="preserve">Activități </w:t>
      </w:r>
      <w:r w:rsidRPr="00CF65C8">
        <w:t>interactiv</w:t>
      </w:r>
      <w:r>
        <w:t>e</w:t>
      </w:r>
      <w:r w:rsidRPr="00CF65C8">
        <w:t xml:space="preserve"> cu evaluare de cazuri clinicela patul bolnavului și cu suport de materiale electronice cu folosirea de </w:t>
      </w:r>
      <w:r w:rsidRPr="00CF65C8">
        <w:rPr>
          <w:lang w:val="en-US"/>
        </w:rPr>
        <w:t>flipchart-</w:t>
      </w:r>
      <w:proofErr w:type="spellStart"/>
      <w:r w:rsidRPr="00CF65C8">
        <w:rPr>
          <w:lang w:val="en-US"/>
        </w:rPr>
        <w:t>uri</w:t>
      </w:r>
      <w:proofErr w:type="spellEnd"/>
      <w:r w:rsidRPr="00CF65C8">
        <w:rPr>
          <w:lang w:val="en-US"/>
        </w:rPr>
        <w:t>.</w:t>
      </w:r>
    </w:p>
    <w:p w14:paraId="35D849F4" w14:textId="3BF986C1" w:rsidR="00627221" w:rsidRPr="00894D0F" w:rsidRDefault="00627221" w:rsidP="00894D0F">
      <w:pPr>
        <w:pStyle w:val="af6"/>
        <w:widowControl w:val="0"/>
        <w:numPr>
          <w:ilvl w:val="0"/>
          <w:numId w:val="41"/>
        </w:numPr>
        <w:spacing w:before="120"/>
        <w:rPr>
          <w:sz w:val="22"/>
          <w:szCs w:val="22"/>
          <w:lang w:val="ro-RO"/>
        </w:rPr>
      </w:pPr>
      <w:r w:rsidRPr="00E45A93">
        <w:rPr>
          <w:sz w:val="22"/>
          <w:szCs w:val="22"/>
          <w:lang w:val="ro-RO"/>
        </w:rPr>
        <w:t>Îndeplinirea caietelor de stagiu practic al medicului rezident</w:t>
      </w:r>
      <w:r w:rsidR="00894D0F">
        <w:rPr>
          <w:sz w:val="22"/>
          <w:szCs w:val="22"/>
          <w:lang w:val="ro-RO"/>
        </w:rPr>
        <w:t>.</w:t>
      </w:r>
    </w:p>
    <w:p w14:paraId="4599EF68" w14:textId="77777777" w:rsidR="00627221" w:rsidRPr="00E45A93" w:rsidRDefault="00627221" w:rsidP="00627221">
      <w:pPr>
        <w:pStyle w:val="af6"/>
        <w:widowControl w:val="0"/>
        <w:numPr>
          <w:ilvl w:val="0"/>
          <w:numId w:val="23"/>
        </w:numPr>
        <w:spacing w:before="240" w:after="120" w:line="276" w:lineRule="auto"/>
        <w:ind w:left="426" w:hanging="425"/>
        <w:rPr>
          <w:b/>
          <w:caps/>
          <w:sz w:val="28"/>
          <w:szCs w:val="28"/>
          <w:u w:val="single"/>
          <w:lang w:val="ro-RO"/>
        </w:rPr>
      </w:pPr>
      <w:r w:rsidRPr="00E45A93">
        <w:rPr>
          <w:b/>
          <w:caps/>
          <w:sz w:val="28"/>
          <w:szCs w:val="28"/>
          <w:u w:val="single"/>
          <w:lang w:val="ro-RO"/>
        </w:rPr>
        <w:t>Metode de evaluare</w:t>
      </w:r>
    </w:p>
    <w:p w14:paraId="3D82337C" w14:textId="77777777" w:rsidR="00627221" w:rsidRPr="00CF65C8" w:rsidRDefault="00627221" w:rsidP="00627221">
      <w:pPr>
        <w:widowControl w:val="0"/>
        <w:ind w:left="720"/>
        <w:contextualSpacing/>
        <w:rPr>
          <w:b/>
          <w:i/>
          <w:sz w:val="26"/>
          <w:szCs w:val="26"/>
          <w:lang w:val="ro-RO"/>
        </w:rPr>
      </w:pPr>
      <w:r w:rsidRPr="00CF65C8">
        <w:rPr>
          <w:b/>
          <w:i/>
          <w:sz w:val="26"/>
          <w:szCs w:val="26"/>
          <w:lang w:val="ro-RO"/>
        </w:rPr>
        <w:t>1. Curentă</w:t>
      </w:r>
    </w:p>
    <w:p w14:paraId="46FDF98F" w14:textId="77777777" w:rsidR="00627221" w:rsidRPr="00CF65C8" w:rsidRDefault="00627221" w:rsidP="00627221">
      <w:pPr>
        <w:numPr>
          <w:ilvl w:val="0"/>
          <w:numId w:val="42"/>
        </w:numPr>
        <w:rPr>
          <w:lang w:val="ro-RO"/>
        </w:rPr>
      </w:pPr>
      <w:r w:rsidRPr="00CF65C8">
        <w:rPr>
          <w:lang w:val="ro-RO"/>
        </w:rPr>
        <w:t>Pretestarea cunoştinţelor</w:t>
      </w:r>
      <w:r>
        <w:rPr>
          <w:lang w:val="ro-RO"/>
        </w:rPr>
        <w:t xml:space="preserve"> medicilor rezidenți</w:t>
      </w:r>
    </w:p>
    <w:p w14:paraId="185BB0CD" w14:textId="77777777" w:rsidR="00627221" w:rsidRPr="00CF65C8" w:rsidRDefault="00627221" w:rsidP="00627221">
      <w:pPr>
        <w:numPr>
          <w:ilvl w:val="0"/>
          <w:numId w:val="42"/>
        </w:numPr>
        <w:rPr>
          <w:lang w:val="ro-RO"/>
        </w:rPr>
      </w:pPr>
      <w:r w:rsidRPr="00CF65C8">
        <w:rPr>
          <w:lang w:val="ro-RO"/>
        </w:rPr>
        <w:t>Evaluarea clinica a pacientului</w:t>
      </w:r>
      <w:r>
        <w:rPr>
          <w:lang w:val="ro-RO"/>
        </w:rPr>
        <w:t xml:space="preserve"> critic</w:t>
      </w:r>
      <w:r w:rsidRPr="00CF65C8">
        <w:rPr>
          <w:lang w:val="ro-RO"/>
        </w:rPr>
        <w:t xml:space="preserve"> şi formularea diagnosticului prezumtiv şi definitiv</w:t>
      </w:r>
    </w:p>
    <w:p w14:paraId="109A77C0" w14:textId="77777777" w:rsidR="00627221" w:rsidRPr="00CF65C8" w:rsidRDefault="00627221" w:rsidP="00627221">
      <w:pPr>
        <w:numPr>
          <w:ilvl w:val="0"/>
          <w:numId w:val="42"/>
        </w:numPr>
        <w:rPr>
          <w:lang w:val="ro-RO"/>
        </w:rPr>
      </w:pPr>
      <w:r w:rsidRPr="00CF65C8">
        <w:rPr>
          <w:lang w:val="ro-RO"/>
        </w:rPr>
        <w:t>Formularea planului de investigaţii al</w:t>
      </w:r>
      <w:r>
        <w:rPr>
          <w:lang w:val="ro-RO"/>
        </w:rPr>
        <w:t xml:space="preserve"> copilului cu formă acută de dereglare a stării generale</w:t>
      </w:r>
      <w:r w:rsidRPr="00CF65C8">
        <w:rPr>
          <w:lang w:val="ro-RO"/>
        </w:rPr>
        <w:t xml:space="preserve"> în funcție de patologia preexistentă</w:t>
      </w:r>
    </w:p>
    <w:p w14:paraId="10F0BAF9" w14:textId="5E4B07B6" w:rsidR="00627221" w:rsidRPr="00CF65C8" w:rsidRDefault="00627221" w:rsidP="00627221">
      <w:pPr>
        <w:numPr>
          <w:ilvl w:val="0"/>
          <w:numId w:val="42"/>
        </w:numPr>
        <w:rPr>
          <w:lang w:val="ro-RO"/>
        </w:rPr>
      </w:pPr>
      <w:r w:rsidRPr="00CF65C8">
        <w:rPr>
          <w:lang w:val="ro-RO"/>
        </w:rPr>
        <w:t>Formularea planului de tratament şi monitorizare</w:t>
      </w:r>
      <w:r>
        <w:rPr>
          <w:lang w:val="ro-RO"/>
        </w:rPr>
        <w:t xml:space="preserve"> a bolnavului </w:t>
      </w:r>
    </w:p>
    <w:p w14:paraId="7E419B19" w14:textId="77777777" w:rsidR="00627221" w:rsidRPr="00CF65C8" w:rsidRDefault="00627221" w:rsidP="00627221">
      <w:pPr>
        <w:numPr>
          <w:ilvl w:val="0"/>
          <w:numId w:val="42"/>
        </w:numPr>
        <w:rPr>
          <w:lang w:val="ro-RO"/>
        </w:rPr>
      </w:pPr>
      <w:r w:rsidRPr="00CF65C8">
        <w:rPr>
          <w:lang w:val="ro-RO"/>
        </w:rPr>
        <w:t>Prezentare de cazuri clinice</w:t>
      </w:r>
    </w:p>
    <w:p w14:paraId="35E81A93" w14:textId="77777777" w:rsidR="00627221" w:rsidRPr="00CF65C8" w:rsidRDefault="00627221" w:rsidP="00627221">
      <w:pPr>
        <w:widowControl w:val="0"/>
        <w:ind w:left="720"/>
        <w:contextualSpacing/>
        <w:rPr>
          <w:b/>
          <w:i/>
          <w:sz w:val="26"/>
          <w:szCs w:val="26"/>
          <w:lang w:val="ro-RO"/>
        </w:rPr>
      </w:pPr>
    </w:p>
    <w:p w14:paraId="2450430F" w14:textId="77777777" w:rsidR="00627221" w:rsidRPr="00CF65C8" w:rsidRDefault="00627221" w:rsidP="00627221">
      <w:pPr>
        <w:widowControl w:val="0"/>
        <w:numPr>
          <w:ilvl w:val="0"/>
          <w:numId w:val="43"/>
        </w:numPr>
        <w:contextualSpacing/>
        <w:rPr>
          <w:b/>
          <w:i/>
          <w:caps/>
          <w:sz w:val="26"/>
          <w:szCs w:val="26"/>
          <w:lang w:val="ro-RO"/>
        </w:rPr>
      </w:pPr>
      <w:r w:rsidRPr="00CF65C8">
        <w:rPr>
          <w:b/>
          <w:i/>
          <w:sz w:val="26"/>
          <w:szCs w:val="26"/>
          <w:lang w:val="ro-RO"/>
        </w:rPr>
        <w:t xml:space="preserve">Finală </w:t>
      </w:r>
    </w:p>
    <w:p w14:paraId="36295F21" w14:textId="77777777" w:rsidR="00627221" w:rsidRPr="00CF65C8" w:rsidRDefault="00627221" w:rsidP="00627221">
      <w:pPr>
        <w:widowControl w:val="0"/>
        <w:numPr>
          <w:ilvl w:val="0"/>
          <w:numId w:val="42"/>
        </w:numPr>
        <w:contextualSpacing/>
        <w:rPr>
          <w:lang w:val="ro-RO"/>
        </w:rPr>
      </w:pPr>
      <w:r w:rsidRPr="00CF65C8">
        <w:rPr>
          <w:lang w:val="ro-RO"/>
        </w:rPr>
        <w:t>Posttestarea cunoştinţelor</w:t>
      </w:r>
      <w:r>
        <w:rPr>
          <w:lang w:val="ro-RO"/>
        </w:rPr>
        <w:t xml:space="preserve"> rezidenților</w:t>
      </w:r>
      <w:r w:rsidRPr="00CF65C8">
        <w:rPr>
          <w:lang w:val="ro-RO"/>
        </w:rPr>
        <w:t>, prin testare și examen.</w:t>
      </w:r>
    </w:p>
    <w:p w14:paraId="6C33562B" w14:textId="77777777" w:rsidR="00627221" w:rsidRPr="00CF65C8" w:rsidRDefault="00627221" w:rsidP="00627221">
      <w:pPr>
        <w:widowControl w:val="0"/>
        <w:numPr>
          <w:ilvl w:val="0"/>
          <w:numId w:val="42"/>
        </w:numPr>
        <w:contextualSpacing/>
        <w:rPr>
          <w:lang w:val="ro-RO"/>
        </w:rPr>
      </w:pPr>
      <w:r w:rsidRPr="00CF65C8">
        <w:rPr>
          <w:lang w:val="ro-RO"/>
        </w:rPr>
        <w:t xml:space="preserve">Autoevaluare cu utilizarea indicilor de la locul de muncă a </w:t>
      </w:r>
      <w:r>
        <w:rPr>
          <w:lang w:val="ro-RO"/>
        </w:rPr>
        <w:t xml:space="preserve">medicului rezident </w:t>
      </w:r>
      <w:r w:rsidRPr="00CF65C8">
        <w:rPr>
          <w:lang w:val="ro-RO"/>
        </w:rPr>
        <w:t>prin aplicarea recomandărilor de testare internă a OMS.</w:t>
      </w:r>
    </w:p>
    <w:p w14:paraId="087DA004" w14:textId="77777777" w:rsidR="00627221" w:rsidRPr="0099062F" w:rsidRDefault="00627221" w:rsidP="00627221">
      <w:pPr>
        <w:widowControl w:val="0"/>
        <w:rPr>
          <w:b/>
          <w:i/>
          <w:lang w:val="ro-RO"/>
        </w:rPr>
      </w:pPr>
    </w:p>
    <w:p w14:paraId="56707E9C" w14:textId="77777777" w:rsidR="00627221" w:rsidRPr="00E45A93" w:rsidRDefault="00627221" w:rsidP="00627221">
      <w:pPr>
        <w:pStyle w:val="af6"/>
        <w:widowControl w:val="0"/>
        <w:spacing w:before="120"/>
        <w:ind w:left="0" w:firstLine="720"/>
        <w:rPr>
          <w:sz w:val="22"/>
          <w:szCs w:val="22"/>
          <w:lang w:val="ro-RO"/>
        </w:rPr>
      </w:pPr>
    </w:p>
    <w:p w14:paraId="34B6199D" w14:textId="0D819D24" w:rsidR="00627221" w:rsidRPr="00E45A93" w:rsidRDefault="00627221" w:rsidP="00627221">
      <w:pPr>
        <w:pStyle w:val="af6"/>
        <w:widowControl w:val="0"/>
        <w:spacing w:before="120"/>
        <w:ind w:left="0" w:firstLine="720"/>
        <w:rPr>
          <w:rStyle w:val="FontStyle45"/>
          <w:bCs/>
          <w:sz w:val="24"/>
          <w:szCs w:val="28"/>
          <w:lang w:val="ro-RO" w:eastAsia="ro-RO"/>
        </w:rPr>
      </w:pPr>
      <w:r w:rsidRPr="00E45A93">
        <w:rPr>
          <w:rStyle w:val="FontStyle45"/>
          <w:bCs/>
          <w:sz w:val="24"/>
          <w:szCs w:val="28"/>
          <w:lang w:val="ro-RO" w:eastAsia="ro-RO"/>
        </w:rPr>
        <w:t xml:space="preserve">EXAMENUL DE </w:t>
      </w:r>
      <w:r w:rsidRPr="00E45A93">
        <w:rPr>
          <w:rStyle w:val="FontStyle45"/>
          <w:bCs/>
          <w:caps/>
          <w:sz w:val="24"/>
          <w:szCs w:val="28"/>
          <w:lang w:val="ro-RO" w:eastAsia="ro-RO"/>
        </w:rPr>
        <w:t>abso</w:t>
      </w:r>
      <w:r w:rsidR="00894D0F">
        <w:rPr>
          <w:rStyle w:val="FontStyle45"/>
          <w:bCs/>
          <w:caps/>
          <w:sz w:val="24"/>
          <w:szCs w:val="28"/>
          <w:lang w:val="ro-RO" w:eastAsia="ro-RO"/>
        </w:rPr>
        <w:t>L</w:t>
      </w:r>
      <w:r w:rsidRPr="00E45A93">
        <w:rPr>
          <w:rStyle w:val="FontStyle45"/>
          <w:bCs/>
          <w:caps/>
          <w:sz w:val="24"/>
          <w:szCs w:val="28"/>
          <w:lang w:val="ro-RO" w:eastAsia="ro-RO"/>
        </w:rPr>
        <w:t>vire</w:t>
      </w:r>
      <w:r w:rsidRPr="00E45A93">
        <w:rPr>
          <w:rStyle w:val="FontStyle45"/>
          <w:bCs/>
          <w:sz w:val="24"/>
          <w:szCs w:val="28"/>
          <w:lang w:val="ro-RO" w:eastAsia="ro-RO"/>
        </w:rPr>
        <w:t xml:space="preserve"> se desfășoară conform Regulamentului.</w:t>
      </w:r>
    </w:p>
    <w:p w14:paraId="490167F0" w14:textId="77777777" w:rsidR="00627221" w:rsidRPr="00E45A93" w:rsidRDefault="00627221" w:rsidP="00627221">
      <w:pPr>
        <w:pStyle w:val="af6"/>
        <w:widowControl w:val="0"/>
        <w:numPr>
          <w:ilvl w:val="0"/>
          <w:numId w:val="23"/>
        </w:numPr>
        <w:spacing w:before="240" w:after="120" w:line="276" w:lineRule="auto"/>
        <w:ind w:left="426" w:hanging="425"/>
        <w:rPr>
          <w:b/>
          <w:caps/>
          <w:sz w:val="28"/>
          <w:szCs w:val="28"/>
          <w:u w:val="single"/>
          <w:lang w:val="ro-RO"/>
        </w:rPr>
      </w:pPr>
      <w:r w:rsidRPr="00E45A93">
        <w:rPr>
          <w:b/>
          <w:caps/>
          <w:sz w:val="28"/>
          <w:szCs w:val="28"/>
          <w:u w:val="single"/>
          <w:lang w:val="ro-RO"/>
        </w:rPr>
        <w:t xml:space="preserve">Limba de predare: </w:t>
      </w:r>
    </w:p>
    <w:p w14:paraId="55FD3C1A" w14:textId="77777777" w:rsidR="00627221" w:rsidRPr="00E45A93" w:rsidRDefault="00627221" w:rsidP="00627221">
      <w:pPr>
        <w:pStyle w:val="af6"/>
        <w:widowControl w:val="0"/>
        <w:spacing w:before="120"/>
        <w:ind w:left="0" w:firstLine="720"/>
        <w:rPr>
          <w:color w:val="FF0000"/>
          <w:sz w:val="22"/>
          <w:szCs w:val="22"/>
          <w:lang w:val="ro-RO"/>
        </w:rPr>
      </w:pPr>
      <w:r w:rsidRPr="00E45A93">
        <w:rPr>
          <w:sz w:val="22"/>
          <w:szCs w:val="22"/>
          <w:lang w:val="ro-RO"/>
        </w:rPr>
        <w:t>Romănă, rusă</w:t>
      </w:r>
      <w:r>
        <w:rPr>
          <w:sz w:val="22"/>
          <w:szCs w:val="22"/>
          <w:lang w:val="ro-RO"/>
        </w:rPr>
        <w:t>.</w:t>
      </w:r>
    </w:p>
    <w:p w14:paraId="6EF78A15" w14:textId="77777777" w:rsidR="00627221" w:rsidRPr="00A17D18" w:rsidRDefault="00627221" w:rsidP="00627221">
      <w:pPr>
        <w:pStyle w:val="af6"/>
        <w:widowControl w:val="0"/>
        <w:numPr>
          <w:ilvl w:val="0"/>
          <w:numId w:val="23"/>
        </w:numPr>
        <w:spacing w:before="240" w:after="120" w:line="276" w:lineRule="auto"/>
        <w:ind w:left="426" w:hanging="425"/>
        <w:rPr>
          <w:b/>
          <w:caps/>
          <w:sz w:val="28"/>
          <w:szCs w:val="28"/>
          <w:u w:val="single"/>
          <w:lang w:val="ro-RO"/>
        </w:rPr>
      </w:pPr>
      <w:r w:rsidRPr="00A17D18">
        <w:rPr>
          <w:b/>
          <w:caps/>
          <w:sz w:val="28"/>
          <w:szCs w:val="28"/>
          <w:u w:val="single"/>
          <w:lang w:val="ro-RO"/>
        </w:rPr>
        <w:t>Bibliografia recomandată LA SPECIALITATE:</w:t>
      </w:r>
    </w:p>
    <w:p w14:paraId="29794343" w14:textId="77777777" w:rsidR="00627221" w:rsidRPr="00A17D18" w:rsidRDefault="00627221" w:rsidP="00627221">
      <w:pPr>
        <w:spacing w:before="120" w:line="276" w:lineRule="auto"/>
        <w:ind w:firstLine="539"/>
        <w:rPr>
          <w:i/>
          <w:sz w:val="26"/>
          <w:szCs w:val="28"/>
          <w:lang w:val="ro-RO"/>
        </w:rPr>
      </w:pPr>
      <w:r w:rsidRPr="00A17D18">
        <w:rPr>
          <w:i/>
          <w:sz w:val="26"/>
          <w:szCs w:val="28"/>
          <w:lang w:val="ro-RO"/>
        </w:rPr>
        <w:t>A. Obligatorie:</w:t>
      </w:r>
    </w:p>
    <w:p w14:paraId="2C163017" w14:textId="77777777" w:rsidR="00627221" w:rsidRPr="008131A1" w:rsidRDefault="00627221" w:rsidP="00627221">
      <w:pPr>
        <w:spacing w:line="360" w:lineRule="auto"/>
        <w:jc w:val="both"/>
        <w:rPr>
          <w:lang w:val="ro-RO"/>
        </w:rPr>
      </w:pPr>
      <w:r>
        <w:rPr>
          <w:lang w:val="ro-RO"/>
        </w:rPr>
        <w:t>1.</w:t>
      </w:r>
      <w:r w:rsidRPr="008131A1">
        <w:rPr>
          <w:lang w:val="ro-RO"/>
        </w:rPr>
        <w:t>Protocoale neonatale sub redacția prof. Stratulat, Chișinău 2014</w:t>
      </w:r>
    </w:p>
    <w:p w14:paraId="6A3FB885" w14:textId="77777777" w:rsidR="00627221" w:rsidRPr="008131A1" w:rsidRDefault="00627221" w:rsidP="00627221">
      <w:pPr>
        <w:spacing w:line="360" w:lineRule="auto"/>
        <w:jc w:val="both"/>
        <w:rPr>
          <w:lang w:val="ro-RO"/>
        </w:rPr>
      </w:pPr>
      <w:r>
        <w:rPr>
          <w:lang w:val="ro-RO"/>
        </w:rPr>
        <w:t>2</w:t>
      </w:r>
      <w:r w:rsidRPr="008131A1">
        <w:rPr>
          <w:lang w:val="ro-RO"/>
        </w:rPr>
        <w:t>.Reinhard ROOS, Orsolya Gennzel- Boroviczeny, Checkliste Neonatologie, Berlin, 2010 Cовременные европейские протоколы клинической неонатологии. Перевод с немецкого. С. Коваль. 2011</w:t>
      </w:r>
    </w:p>
    <w:p w14:paraId="2996C22D" w14:textId="77777777" w:rsidR="00627221" w:rsidRPr="008131A1" w:rsidRDefault="00627221" w:rsidP="00627221">
      <w:pPr>
        <w:spacing w:line="360" w:lineRule="auto"/>
        <w:jc w:val="both"/>
        <w:rPr>
          <w:lang w:val="ro-RO"/>
        </w:rPr>
      </w:pPr>
      <w:r>
        <w:rPr>
          <w:lang w:val="ro-RO"/>
        </w:rPr>
        <w:t>3</w:t>
      </w:r>
      <w:r w:rsidRPr="008131A1">
        <w:rPr>
          <w:lang w:val="ro-RO"/>
        </w:rPr>
        <w:t>. Ghid Practic de Neonatologie Oxford, ediția a 2-a. Grenville Fox, Nicholas Hoque, Timothy Watts in English in 2017, sub traducerea Mariei Stamatin. București, Hipocrate 2018</w:t>
      </w:r>
    </w:p>
    <w:p w14:paraId="17A3F57E" w14:textId="77777777" w:rsidR="00627221" w:rsidRPr="008131A1" w:rsidRDefault="00627221" w:rsidP="00627221">
      <w:pPr>
        <w:spacing w:line="360" w:lineRule="auto"/>
        <w:jc w:val="both"/>
        <w:rPr>
          <w:lang w:val="en-US"/>
        </w:rPr>
      </w:pPr>
      <w:r>
        <w:rPr>
          <w:lang w:val="ro-RO"/>
        </w:rPr>
        <w:lastRenderedPageBreak/>
        <w:t>4</w:t>
      </w:r>
      <w:r w:rsidRPr="008131A1">
        <w:rPr>
          <w:lang w:val="en-US"/>
        </w:rPr>
        <w:t xml:space="preserve">. Grenville FOX, Nicholas Hoque </w:t>
      </w:r>
      <w:proofErr w:type="spellStart"/>
      <w:proofErr w:type="gramStart"/>
      <w:r w:rsidRPr="008131A1">
        <w:rPr>
          <w:lang w:val="en-US"/>
        </w:rPr>
        <w:t>London,UK</w:t>
      </w:r>
      <w:proofErr w:type="spellEnd"/>
      <w:proofErr w:type="gramEnd"/>
      <w:r w:rsidRPr="008131A1">
        <w:rPr>
          <w:lang w:val="en-US"/>
        </w:rPr>
        <w:t xml:space="preserve"> 2017 Oxford </w:t>
      </w:r>
      <w:proofErr w:type="spellStart"/>
      <w:r w:rsidRPr="008131A1">
        <w:rPr>
          <w:lang w:val="en-US"/>
        </w:rPr>
        <w:t>Ghid</w:t>
      </w:r>
      <w:proofErr w:type="spellEnd"/>
      <w:r w:rsidRPr="008131A1">
        <w:rPr>
          <w:lang w:val="en-US"/>
        </w:rPr>
        <w:t xml:space="preserve"> practice de </w:t>
      </w:r>
      <w:proofErr w:type="spellStart"/>
      <w:r w:rsidRPr="008131A1">
        <w:rPr>
          <w:lang w:val="en-US"/>
        </w:rPr>
        <w:t>Neonatologie</w:t>
      </w:r>
      <w:proofErr w:type="spellEnd"/>
      <w:r w:rsidRPr="008131A1">
        <w:rPr>
          <w:lang w:val="en-US"/>
        </w:rPr>
        <w:t xml:space="preserve"> </w:t>
      </w:r>
      <w:proofErr w:type="spellStart"/>
      <w:r w:rsidRPr="008131A1">
        <w:rPr>
          <w:lang w:val="en-US"/>
        </w:rPr>
        <w:t>Traducere</w:t>
      </w:r>
      <w:proofErr w:type="spellEnd"/>
      <w:r w:rsidRPr="008131A1">
        <w:rPr>
          <w:lang w:val="en-US"/>
        </w:rPr>
        <w:t xml:space="preserve"> din </w:t>
      </w:r>
      <w:proofErr w:type="spellStart"/>
      <w:r w:rsidRPr="008131A1">
        <w:rPr>
          <w:lang w:val="en-US"/>
        </w:rPr>
        <w:t>engleza</w:t>
      </w:r>
      <w:proofErr w:type="spellEnd"/>
      <w:r w:rsidRPr="008131A1">
        <w:rPr>
          <w:lang w:val="en-US"/>
        </w:rPr>
        <w:t xml:space="preserve">. Maria </w:t>
      </w:r>
      <w:proofErr w:type="spellStart"/>
      <w:r w:rsidRPr="008131A1">
        <w:rPr>
          <w:lang w:val="en-US"/>
        </w:rPr>
        <w:t>Stamatin</w:t>
      </w:r>
      <w:proofErr w:type="spellEnd"/>
      <w:r w:rsidRPr="008131A1">
        <w:rPr>
          <w:lang w:val="en-US"/>
        </w:rPr>
        <w:t xml:space="preserve"> 2018</w:t>
      </w:r>
    </w:p>
    <w:p w14:paraId="080D9EA5" w14:textId="77777777" w:rsidR="00627221" w:rsidRPr="00A0040C" w:rsidRDefault="00627221" w:rsidP="00627221">
      <w:pPr>
        <w:tabs>
          <w:tab w:val="num" w:pos="780"/>
        </w:tabs>
        <w:spacing w:line="360" w:lineRule="auto"/>
        <w:jc w:val="both"/>
        <w:rPr>
          <w:lang w:val="ro-RO"/>
        </w:rPr>
      </w:pPr>
      <w:r>
        <w:rPr>
          <w:lang w:val="ro-RO"/>
        </w:rPr>
        <w:t>5</w:t>
      </w:r>
      <w:r w:rsidRPr="00A0040C">
        <w:rPr>
          <w:lang w:val="ro-RO"/>
        </w:rPr>
        <w:t>. Îndrumar practic „Controlul termic al nou-născutului”, UNICEF, 36 p.</w:t>
      </w:r>
    </w:p>
    <w:p w14:paraId="0D8BD871" w14:textId="77777777" w:rsidR="00627221" w:rsidRPr="00A0040C" w:rsidRDefault="00627221" w:rsidP="00627221">
      <w:pPr>
        <w:tabs>
          <w:tab w:val="num" w:pos="780"/>
        </w:tabs>
        <w:spacing w:line="360" w:lineRule="auto"/>
        <w:jc w:val="both"/>
        <w:rPr>
          <w:lang w:val="ro-RO"/>
        </w:rPr>
      </w:pPr>
      <w:r>
        <w:rPr>
          <w:lang w:val="ro-RO"/>
        </w:rPr>
        <w:t>6</w:t>
      </w:r>
      <w:r w:rsidRPr="00A0040C">
        <w:rPr>
          <w:lang w:val="ro-RO"/>
        </w:rPr>
        <w:t>.  Îndrumar practic „Infecţia maternă şi perinatală: îndrumar practic”, UNICEF, 128 p.</w:t>
      </w:r>
    </w:p>
    <w:p w14:paraId="48FB18E1" w14:textId="77777777" w:rsidR="00627221" w:rsidRPr="00A0040C" w:rsidRDefault="00627221" w:rsidP="00627221">
      <w:pPr>
        <w:tabs>
          <w:tab w:val="num" w:pos="780"/>
        </w:tabs>
        <w:spacing w:line="360" w:lineRule="auto"/>
        <w:jc w:val="both"/>
        <w:rPr>
          <w:lang w:val="ro-RO"/>
        </w:rPr>
      </w:pPr>
      <w:r>
        <w:rPr>
          <w:lang w:val="ro-RO"/>
        </w:rPr>
        <w:t>7.</w:t>
      </w:r>
      <w:r w:rsidRPr="00A0040C">
        <w:rPr>
          <w:lang w:val="ro-RO"/>
        </w:rPr>
        <w:t xml:space="preserve"> Stratulat Petru, L.Crivceanschi, Ciocîrlă L. şi al. Managementul îngrijirii nou-născutului,  Chişinău, 2005, 275 p.</w:t>
      </w:r>
    </w:p>
    <w:p w14:paraId="63F6418F" w14:textId="77777777" w:rsidR="00627221" w:rsidRPr="00A0040C" w:rsidRDefault="00627221" w:rsidP="00627221">
      <w:pPr>
        <w:tabs>
          <w:tab w:val="num" w:pos="780"/>
        </w:tabs>
        <w:spacing w:line="360" w:lineRule="auto"/>
        <w:jc w:val="both"/>
        <w:rPr>
          <w:lang w:val="ro-RO"/>
        </w:rPr>
      </w:pPr>
      <w:r>
        <w:rPr>
          <w:lang w:val="ro-RO"/>
        </w:rPr>
        <w:t>8</w:t>
      </w:r>
      <w:r w:rsidRPr="00A0040C">
        <w:rPr>
          <w:lang w:val="ro-RO"/>
        </w:rPr>
        <w:t>. Stratulat Petru, L.Crivceanschi, Ciocîrlă L. Modul „Îngrijirea nou-născutului”, Chişinău, 2004, p. 319.</w:t>
      </w:r>
    </w:p>
    <w:p w14:paraId="793DF246" w14:textId="77777777" w:rsidR="00627221" w:rsidRPr="00A0040C" w:rsidRDefault="00627221" w:rsidP="00627221">
      <w:pPr>
        <w:tabs>
          <w:tab w:val="num" w:pos="780"/>
        </w:tabs>
        <w:spacing w:line="360" w:lineRule="auto"/>
        <w:jc w:val="both"/>
        <w:rPr>
          <w:lang w:val="ro-RO"/>
        </w:rPr>
      </w:pPr>
      <w:r>
        <w:rPr>
          <w:lang w:val="ro-RO"/>
        </w:rPr>
        <w:t xml:space="preserve"> 9</w:t>
      </w:r>
      <w:r w:rsidRPr="00A0040C">
        <w:rPr>
          <w:lang w:val="ro-RO"/>
        </w:rPr>
        <w:t xml:space="preserve">. </w:t>
      </w:r>
      <w:r>
        <w:rPr>
          <w:lang w:val="ro-RO"/>
        </w:rPr>
        <w:t xml:space="preserve">  </w:t>
      </w:r>
      <w:r w:rsidRPr="00A0040C">
        <w:rPr>
          <w:lang w:val="ro-RO"/>
        </w:rPr>
        <w:t>Şciuca Sv. Esenţialul în pneumologia copilului. Monografie. Chişinău, 2007, 255 p.</w:t>
      </w:r>
    </w:p>
    <w:p w14:paraId="588453C6" w14:textId="77777777" w:rsidR="00627221" w:rsidRPr="00A0040C" w:rsidRDefault="00627221" w:rsidP="00627221">
      <w:pPr>
        <w:tabs>
          <w:tab w:val="num" w:pos="780"/>
        </w:tabs>
        <w:spacing w:line="360" w:lineRule="auto"/>
        <w:jc w:val="both"/>
        <w:rPr>
          <w:lang w:val="ro-RO"/>
        </w:rPr>
      </w:pPr>
      <w:r>
        <w:rPr>
          <w:lang w:val="ro-RO"/>
        </w:rPr>
        <w:t>10</w:t>
      </w:r>
      <w:r w:rsidRPr="00A0040C">
        <w:rPr>
          <w:lang w:val="ro-RO"/>
        </w:rPr>
        <w:t>. Şciuca Sv. Esenţialul în medicina copilului sănătos. Monografie. Chişinău, 2008, 320 p.</w:t>
      </w:r>
    </w:p>
    <w:p w14:paraId="678EC5F1" w14:textId="77777777" w:rsidR="00627221" w:rsidRPr="00A0040C" w:rsidRDefault="00627221" w:rsidP="00627221">
      <w:pPr>
        <w:tabs>
          <w:tab w:val="num" w:pos="780"/>
        </w:tabs>
        <w:spacing w:line="360" w:lineRule="auto"/>
        <w:jc w:val="both"/>
        <w:rPr>
          <w:lang w:val="ro-RO"/>
        </w:rPr>
      </w:pPr>
      <w:r>
        <w:rPr>
          <w:lang w:val="ro-RO"/>
        </w:rPr>
        <w:t>11</w:t>
      </w:r>
      <w:r w:rsidRPr="00A0040C">
        <w:rPr>
          <w:lang w:val="ro-RO"/>
        </w:rPr>
        <w:t>. Şciuca Sv. Esenţialul în bolile nutriţionale ale copilului. Monografie. Chişinău, 2007, 278 p.</w:t>
      </w:r>
    </w:p>
    <w:p w14:paraId="6B4CA7C8" w14:textId="77777777" w:rsidR="00627221" w:rsidRPr="00A0040C" w:rsidRDefault="00627221" w:rsidP="00627221">
      <w:pPr>
        <w:tabs>
          <w:tab w:val="num" w:pos="780"/>
        </w:tabs>
        <w:spacing w:line="360" w:lineRule="auto"/>
        <w:jc w:val="both"/>
        <w:rPr>
          <w:lang w:val="ro-RO"/>
        </w:rPr>
      </w:pPr>
      <w:r>
        <w:rPr>
          <w:lang w:val="ro-RO"/>
        </w:rPr>
        <w:t>12</w:t>
      </w:r>
      <w:r w:rsidRPr="00A0040C">
        <w:rPr>
          <w:lang w:val="ro-RO"/>
        </w:rPr>
        <w:t>. Şciuca Sv. Esenţialul în imunologia copilului. Monografie. Chişinău, 2009, 399 p.</w:t>
      </w:r>
    </w:p>
    <w:p w14:paraId="76CD9FCF" w14:textId="77777777" w:rsidR="00627221" w:rsidRPr="00A0040C" w:rsidRDefault="00627221" w:rsidP="00627221">
      <w:pPr>
        <w:tabs>
          <w:tab w:val="num" w:pos="780"/>
        </w:tabs>
        <w:spacing w:line="360" w:lineRule="auto"/>
        <w:jc w:val="both"/>
        <w:rPr>
          <w:lang w:val="ro-RO"/>
        </w:rPr>
      </w:pPr>
      <w:r>
        <w:rPr>
          <w:lang w:val="ro-RO"/>
        </w:rPr>
        <w:t>13</w:t>
      </w:r>
      <w:r w:rsidRPr="00A0040C">
        <w:rPr>
          <w:lang w:val="ro-RO"/>
        </w:rPr>
        <w:t>. Judith E., Tintinalli, Cabor D.Kelen, J. Stephan Stapczynski  Medicina de urgenţă. Chid pentru studiu comprehensiv vol.1  1146 p.</w:t>
      </w:r>
    </w:p>
    <w:p w14:paraId="4978C7A7" w14:textId="77777777" w:rsidR="00627221" w:rsidRPr="00A0040C" w:rsidRDefault="00627221" w:rsidP="00627221">
      <w:pPr>
        <w:tabs>
          <w:tab w:val="num" w:pos="780"/>
        </w:tabs>
        <w:spacing w:line="360" w:lineRule="auto"/>
        <w:jc w:val="both"/>
        <w:rPr>
          <w:lang w:val="ro-RO"/>
        </w:rPr>
      </w:pPr>
      <w:r>
        <w:rPr>
          <w:lang w:val="ro-RO"/>
        </w:rPr>
        <w:t>14</w:t>
      </w:r>
      <w:r w:rsidRPr="00A0040C">
        <w:rPr>
          <w:lang w:val="ro-RO"/>
        </w:rPr>
        <w:t>. Judith E., Tintinalli, Cabor D.Kelen, J. Stephan Stapczynski  Medicina de urgenţă. Chid pentru studiu comprehensiv vol. II 1141 p.</w:t>
      </w:r>
    </w:p>
    <w:p w14:paraId="39902A75" w14:textId="77777777" w:rsidR="00627221" w:rsidRPr="00A0040C" w:rsidRDefault="00627221" w:rsidP="00627221">
      <w:pPr>
        <w:tabs>
          <w:tab w:val="num" w:pos="780"/>
        </w:tabs>
        <w:spacing w:line="360" w:lineRule="auto"/>
        <w:jc w:val="both"/>
        <w:rPr>
          <w:lang w:val="ro-RO"/>
        </w:rPr>
      </w:pPr>
      <w:r>
        <w:rPr>
          <w:lang w:val="ro-RO"/>
        </w:rPr>
        <w:t>15</w:t>
      </w:r>
      <w:r w:rsidRPr="00A0040C">
        <w:rPr>
          <w:lang w:val="ro-RO"/>
        </w:rPr>
        <w:t>. Harrison T.R. şi al. Principiile medicinei interne. Ediţia a II-a în limba română, 14 th edizion,  Vol. 1, 1552 p.</w:t>
      </w:r>
    </w:p>
    <w:p w14:paraId="6AB9ADB5" w14:textId="77777777" w:rsidR="00627221" w:rsidRPr="00A0040C" w:rsidRDefault="00627221" w:rsidP="00627221">
      <w:pPr>
        <w:tabs>
          <w:tab w:val="num" w:pos="780"/>
        </w:tabs>
        <w:spacing w:line="360" w:lineRule="auto"/>
        <w:jc w:val="both"/>
        <w:rPr>
          <w:lang w:val="ro-RO"/>
        </w:rPr>
      </w:pPr>
      <w:r>
        <w:rPr>
          <w:lang w:val="ro-RO"/>
        </w:rPr>
        <w:t>16</w:t>
      </w:r>
      <w:r w:rsidRPr="00A0040C">
        <w:rPr>
          <w:lang w:val="ro-RO"/>
        </w:rPr>
        <w:t>. Harrison T.R. şi al. Principiile medicinei interne. Ediţia a II-a în limba română, 14 th edizion,  Vol. II, 2837 p.</w:t>
      </w:r>
    </w:p>
    <w:p w14:paraId="7049E579" w14:textId="77777777" w:rsidR="00627221" w:rsidRDefault="00627221" w:rsidP="00627221">
      <w:pPr>
        <w:tabs>
          <w:tab w:val="num" w:pos="780"/>
        </w:tabs>
        <w:spacing w:line="360" w:lineRule="auto"/>
        <w:jc w:val="both"/>
        <w:rPr>
          <w:lang w:val="ro-RO"/>
        </w:rPr>
      </w:pPr>
      <w:r>
        <w:rPr>
          <w:lang w:val="ro-RO"/>
        </w:rPr>
        <w:t>17</w:t>
      </w:r>
      <w:r w:rsidRPr="00A0040C">
        <w:rPr>
          <w:lang w:val="ro-RO"/>
        </w:rPr>
        <w:t xml:space="preserve">. Clasificaţia Internaţională a Maladiilor (CIM). Ediţia a 10-a a OMS, Vol. I, editura medicală Bucureşti, 1993, 1086 p. </w:t>
      </w:r>
    </w:p>
    <w:p w14:paraId="5DF5424D" w14:textId="77777777" w:rsidR="00627221" w:rsidRPr="00A0040C" w:rsidRDefault="00627221" w:rsidP="00627221">
      <w:pPr>
        <w:tabs>
          <w:tab w:val="num" w:pos="780"/>
        </w:tabs>
        <w:spacing w:line="360" w:lineRule="auto"/>
        <w:jc w:val="both"/>
      </w:pPr>
      <w:r>
        <w:rPr>
          <w:lang w:val="ro-RO"/>
        </w:rPr>
        <w:t>1</w:t>
      </w:r>
      <w:r w:rsidRPr="00A0040C">
        <w:rPr>
          <w:lang w:val="ro-RO"/>
        </w:rPr>
        <w:t>8. Берман Р</w:t>
      </w:r>
      <w:r w:rsidRPr="00A0040C">
        <w:t xml:space="preserve">., </w:t>
      </w:r>
      <w:proofErr w:type="spellStart"/>
      <w:r w:rsidRPr="00A0040C">
        <w:t>Клигман</w:t>
      </w:r>
      <w:proofErr w:type="spellEnd"/>
      <w:r w:rsidRPr="00A0040C">
        <w:t xml:space="preserve"> Р., </w:t>
      </w:r>
      <w:proofErr w:type="spellStart"/>
      <w:r w:rsidRPr="00A0040C">
        <w:t>Дженсон</w:t>
      </w:r>
      <w:proofErr w:type="spellEnd"/>
      <w:r w:rsidRPr="00A0040C">
        <w:t xml:space="preserve"> Х. Педиатрия по Нельсону, том 1, Москва 2009, 822 стр.</w:t>
      </w:r>
    </w:p>
    <w:p w14:paraId="24FD5AD1" w14:textId="77777777" w:rsidR="00627221" w:rsidRPr="00A0040C" w:rsidRDefault="00627221" w:rsidP="00627221">
      <w:pPr>
        <w:tabs>
          <w:tab w:val="num" w:pos="780"/>
        </w:tabs>
        <w:spacing w:line="360" w:lineRule="auto"/>
        <w:jc w:val="both"/>
      </w:pPr>
      <w:r>
        <w:rPr>
          <w:lang w:val="ro-MD"/>
        </w:rPr>
        <w:t>1</w:t>
      </w:r>
      <w:r w:rsidRPr="00A0040C">
        <w:rPr>
          <w:lang w:val="ro-MD"/>
        </w:rPr>
        <w:t>9</w:t>
      </w:r>
      <w:r w:rsidRPr="00A0040C">
        <w:t>.</w:t>
      </w:r>
      <w:r w:rsidRPr="00A0040C">
        <w:rPr>
          <w:lang w:val="ro-RO"/>
        </w:rPr>
        <w:t xml:space="preserve"> Берман Р</w:t>
      </w:r>
      <w:r w:rsidRPr="00A0040C">
        <w:t xml:space="preserve">., </w:t>
      </w:r>
      <w:proofErr w:type="spellStart"/>
      <w:r w:rsidRPr="00A0040C">
        <w:t>Клигман</w:t>
      </w:r>
      <w:proofErr w:type="spellEnd"/>
      <w:r w:rsidRPr="00A0040C">
        <w:t xml:space="preserve"> Р., </w:t>
      </w:r>
      <w:proofErr w:type="spellStart"/>
      <w:r w:rsidRPr="00A0040C">
        <w:t>Дженсон</w:t>
      </w:r>
      <w:proofErr w:type="spellEnd"/>
      <w:r w:rsidRPr="00A0040C">
        <w:t xml:space="preserve"> Х. Педиатрия по Нельсону, том 2, Москва 2009, 985 стр.</w:t>
      </w:r>
    </w:p>
    <w:p w14:paraId="2691CB69" w14:textId="77777777" w:rsidR="00627221" w:rsidRPr="00A0040C" w:rsidRDefault="00627221" w:rsidP="00627221">
      <w:pPr>
        <w:tabs>
          <w:tab w:val="num" w:pos="780"/>
        </w:tabs>
        <w:spacing w:line="360" w:lineRule="auto"/>
        <w:jc w:val="both"/>
      </w:pPr>
      <w:r>
        <w:rPr>
          <w:lang w:val="ro-MD"/>
        </w:rPr>
        <w:t>2</w:t>
      </w:r>
      <w:r w:rsidRPr="00A0040C">
        <w:rPr>
          <w:lang w:val="ro-MD"/>
        </w:rPr>
        <w:t>0</w:t>
      </w:r>
      <w:r w:rsidRPr="00A0040C">
        <w:t xml:space="preserve">. </w:t>
      </w:r>
      <w:r w:rsidRPr="00A0040C">
        <w:rPr>
          <w:lang w:val="ro-RO"/>
        </w:rPr>
        <w:t>Берман Р</w:t>
      </w:r>
      <w:r w:rsidRPr="00A0040C">
        <w:t xml:space="preserve">., </w:t>
      </w:r>
      <w:proofErr w:type="spellStart"/>
      <w:r w:rsidRPr="00A0040C">
        <w:t>Клигман</w:t>
      </w:r>
      <w:proofErr w:type="spellEnd"/>
      <w:r w:rsidRPr="00A0040C">
        <w:t xml:space="preserve"> Р., </w:t>
      </w:r>
      <w:proofErr w:type="spellStart"/>
      <w:r w:rsidRPr="00A0040C">
        <w:t>Дженсон</w:t>
      </w:r>
      <w:proofErr w:type="spellEnd"/>
      <w:r w:rsidRPr="00A0040C">
        <w:t xml:space="preserve"> Х. Педиатрия по Нельсону, том 3, Москва 2009, 1182 стр.</w:t>
      </w:r>
    </w:p>
    <w:p w14:paraId="4235398F" w14:textId="77777777" w:rsidR="00627221" w:rsidRPr="00A17D18" w:rsidRDefault="00627221" w:rsidP="00627221">
      <w:pPr>
        <w:spacing w:after="60"/>
        <w:jc w:val="both"/>
        <w:rPr>
          <w:sz w:val="26"/>
          <w:szCs w:val="28"/>
          <w:lang w:val="ro-RO"/>
        </w:rPr>
      </w:pPr>
    </w:p>
    <w:p w14:paraId="0EEE088E" w14:textId="77777777" w:rsidR="00627221" w:rsidRPr="00A17D18" w:rsidRDefault="00627221" w:rsidP="00627221">
      <w:pPr>
        <w:spacing w:after="60"/>
        <w:ind w:left="567"/>
        <w:jc w:val="both"/>
        <w:rPr>
          <w:i/>
          <w:sz w:val="26"/>
          <w:szCs w:val="28"/>
          <w:lang w:val="ro-RO"/>
        </w:rPr>
      </w:pPr>
    </w:p>
    <w:p w14:paraId="5CCAEEC0" w14:textId="77777777" w:rsidR="00627221" w:rsidRPr="00A17D18" w:rsidRDefault="00627221" w:rsidP="00627221">
      <w:pPr>
        <w:spacing w:before="120" w:line="276" w:lineRule="auto"/>
        <w:ind w:firstLine="539"/>
        <w:rPr>
          <w:i/>
          <w:sz w:val="26"/>
          <w:szCs w:val="28"/>
          <w:lang w:val="ro-RO"/>
        </w:rPr>
      </w:pPr>
      <w:r w:rsidRPr="00A17D18">
        <w:rPr>
          <w:i/>
          <w:sz w:val="26"/>
          <w:szCs w:val="28"/>
          <w:lang w:val="ro-RO"/>
        </w:rPr>
        <w:t>B. Suplimentară:</w:t>
      </w:r>
    </w:p>
    <w:p w14:paraId="70361A4F" w14:textId="77777777" w:rsidR="00627221" w:rsidRPr="00A7239C" w:rsidRDefault="00627221" w:rsidP="00627221">
      <w:pPr>
        <w:spacing w:after="60"/>
        <w:ind w:left="567"/>
        <w:jc w:val="both"/>
        <w:rPr>
          <w:sz w:val="26"/>
          <w:szCs w:val="28"/>
          <w:lang w:val="ro-RO"/>
        </w:rPr>
      </w:pPr>
    </w:p>
    <w:p w14:paraId="669C2B61" w14:textId="77777777" w:rsidR="00627221" w:rsidRDefault="00627221" w:rsidP="00627221">
      <w:pPr>
        <w:numPr>
          <w:ilvl w:val="0"/>
          <w:numId w:val="40"/>
        </w:numPr>
        <w:spacing w:line="360" w:lineRule="auto"/>
        <w:rPr>
          <w:rFonts w:eastAsia="Calibri"/>
          <w:shd w:val="clear" w:color="auto" w:fill="FFFFFF"/>
          <w:lang w:val="it-IT" w:eastAsia="en-US"/>
        </w:rPr>
      </w:pPr>
      <w:r>
        <w:rPr>
          <w:rFonts w:eastAsia="Calibri"/>
          <w:shd w:val="clear" w:color="auto" w:fill="FFFFFF"/>
          <w:lang w:val="it-IT" w:eastAsia="en-US"/>
        </w:rPr>
        <w:t>ESPGHAN, 2014.  Gidul bazat pe dovezi pentru Managementul Gastroenteritei Acute la Copii.J Pediatr Gastroenterol Nutr. 2014.</w:t>
      </w:r>
    </w:p>
    <w:p w14:paraId="10390A9F" w14:textId="77777777" w:rsidR="00627221" w:rsidRDefault="00627221" w:rsidP="00627221">
      <w:pPr>
        <w:numPr>
          <w:ilvl w:val="0"/>
          <w:numId w:val="40"/>
        </w:numPr>
        <w:spacing w:line="360" w:lineRule="auto"/>
        <w:rPr>
          <w:rFonts w:eastAsia="Calibri"/>
          <w:shd w:val="clear" w:color="auto" w:fill="FFFFFF"/>
          <w:lang w:val="it-IT" w:eastAsia="en-US"/>
        </w:rPr>
      </w:pPr>
      <w:r w:rsidRPr="001A5F9C">
        <w:rPr>
          <w:bCs/>
          <w:color w:val="000000"/>
          <w:kern w:val="24"/>
          <w:lang w:val="ro-RO"/>
        </w:rPr>
        <w:t xml:space="preserve">Ghid </w:t>
      </w:r>
      <w:r>
        <w:rPr>
          <w:bCs/>
          <w:color w:val="000000"/>
          <w:kern w:val="24"/>
          <w:lang w:val="ro-RO"/>
        </w:rPr>
        <w:t xml:space="preserve">REPEMOL, 2016, </w:t>
      </w:r>
      <w:r w:rsidRPr="001A5F9C">
        <w:rPr>
          <w:bCs/>
          <w:color w:val="000000"/>
          <w:kern w:val="24"/>
          <w:lang w:val="ro-RO"/>
        </w:rPr>
        <w:t>ediția II. Asistența spitalicească  oferi</w:t>
      </w:r>
      <w:r>
        <w:rPr>
          <w:bCs/>
          <w:color w:val="000000"/>
          <w:kern w:val="24"/>
          <w:lang w:val="ro-RO"/>
        </w:rPr>
        <w:t>tă copiilor.  Proiect  REPEMOL 2016,</w:t>
      </w:r>
      <w:r w:rsidRPr="001A5F9C">
        <w:rPr>
          <w:bCs/>
          <w:color w:val="000000"/>
          <w:kern w:val="24"/>
          <w:lang w:val="ro-RO"/>
        </w:rPr>
        <w:t xml:space="preserve"> WHO 2013.  </w:t>
      </w:r>
    </w:p>
    <w:p w14:paraId="77593C31" w14:textId="77777777" w:rsidR="00627221" w:rsidRDefault="00627221" w:rsidP="00627221">
      <w:pPr>
        <w:numPr>
          <w:ilvl w:val="0"/>
          <w:numId w:val="40"/>
        </w:numPr>
        <w:spacing w:line="360" w:lineRule="auto"/>
        <w:rPr>
          <w:rFonts w:eastAsia="Calibri"/>
          <w:shd w:val="clear" w:color="auto" w:fill="FFFFFF"/>
          <w:lang w:val="it-IT" w:eastAsia="en-US"/>
        </w:rPr>
      </w:pPr>
      <w:r w:rsidRPr="0099123F">
        <w:rPr>
          <w:lang w:val="it-IT"/>
        </w:rPr>
        <w:t>Stasii E. Alimentaţia copilului sănătos. Indicaţie metodică, 2006.</w:t>
      </w:r>
    </w:p>
    <w:p w14:paraId="35671A1D" w14:textId="77777777" w:rsidR="00627221" w:rsidRPr="0099123F" w:rsidRDefault="00627221" w:rsidP="00627221">
      <w:pPr>
        <w:numPr>
          <w:ilvl w:val="0"/>
          <w:numId w:val="40"/>
        </w:numPr>
        <w:spacing w:line="360" w:lineRule="auto"/>
        <w:rPr>
          <w:rFonts w:eastAsia="Calibri"/>
          <w:shd w:val="clear" w:color="auto" w:fill="FFFFFF"/>
          <w:lang w:val="it-IT" w:eastAsia="en-US"/>
        </w:rPr>
      </w:pPr>
      <w:proofErr w:type="spellStart"/>
      <w:r w:rsidRPr="0099123F">
        <w:rPr>
          <w:rFonts w:eastAsia="Calibri"/>
          <w:shd w:val="clear" w:color="auto" w:fill="FFFFFF"/>
          <w:lang w:val="en-US" w:eastAsia="en-US"/>
        </w:rPr>
        <w:lastRenderedPageBreak/>
        <w:t>Mihu</w:t>
      </w:r>
      <w:proofErr w:type="spellEnd"/>
      <w:r w:rsidRPr="0099123F">
        <w:rPr>
          <w:rFonts w:eastAsia="Calibri"/>
          <w:shd w:val="clear" w:color="auto" w:fill="FFFFFF"/>
          <w:lang w:val="en-US" w:eastAsia="en-US"/>
        </w:rPr>
        <w:t xml:space="preserve"> I. </w:t>
      </w:r>
      <w:proofErr w:type="spellStart"/>
      <w:r w:rsidRPr="0099123F">
        <w:rPr>
          <w:rFonts w:eastAsia="Calibri"/>
          <w:shd w:val="clear" w:color="auto" w:fill="FFFFFF"/>
          <w:lang w:val="en-US" w:eastAsia="en-US"/>
        </w:rPr>
        <w:t>Maladiile</w:t>
      </w:r>
      <w:proofErr w:type="spellEnd"/>
      <w:r w:rsidRPr="0099123F">
        <w:rPr>
          <w:rFonts w:eastAsia="Calibri"/>
          <w:shd w:val="clear" w:color="auto" w:fill="FFFFFF"/>
          <w:lang w:val="en-US" w:eastAsia="en-US"/>
        </w:rPr>
        <w:t xml:space="preserve"> digestive la </w:t>
      </w:r>
      <w:proofErr w:type="spellStart"/>
      <w:r w:rsidRPr="0099123F">
        <w:rPr>
          <w:rFonts w:eastAsia="Calibri"/>
          <w:shd w:val="clear" w:color="auto" w:fill="FFFFFF"/>
          <w:lang w:val="en-US" w:eastAsia="en-US"/>
        </w:rPr>
        <w:t>copii</w:t>
      </w:r>
      <w:proofErr w:type="spellEnd"/>
      <w:r w:rsidRPr="0099123F">
        <w:rPr>
          <w:rFonts w:eastAsia="Calibri"/>
          <w:shd w:val="clear" w:color="auto" w:fill="FFFFFF"/>
          <w:lang w:val="en-US" w:eastAsia="en-US"/>
        </w:rPr>
        <w:t>. Chi</w:t>
      </w:r>
      <w:r w:rsidRPr="0099123F">
        <w:rPr>
          <w:rFonts w:eastAsia="Calibri"/>
          <w:shd w:val="clear" w:color="auto" w:fill="FFFFFF"/>
          <w:lang w:eastAsia="en-US"/>
        </w:rPr>
        <w:t>ş</w:t>
      </w:r>
      <w:r w:rsidRPr="0099123F">
        <w:rPr>
          <w:rFonts w:eastAsia="Calibri"/>
          <w:shd w:val="clear" w:color="auto" w:fill="FFFFFF"/>
          <w:lang w:val="en-US" w:eastAsia="en-US"/>
        </w:rPr>
        <w:t>in</w:t>
      </w:r>
      <w:r w:rsidRPr="0099123F">
        <w:rPr>
          <w:rFonts w:eastAsia="Calibri"/>
          <w:shd w:val="clear" w:color="auto" w:fill="FFFFFF"/>
          <w:lang w:eastAsia="en-US"/>
        </w:rPr>
        <w:t>ă</w:t>
      </w:r>
      <w:r w:rsidRPr="0099123F">
        <w:rPr>
          <w:rFonts w:eastAsia="Calibri"/>
          <w:shd w:val="clear" w:color="auto" w:fill="FFFFFF"/>
          <w:lang w:val="en-US" w:eastAsia="en-US"/>
        </w:rPr>
        <w:t>u</w:t>
      </w:r>
      <w:r w:rsidRPr="0099123F">
        <w:rPr>
          <w:rFonts w:eastAsia="Calibri"/>
          <w:shd w:val="clear" w:color="auto" w:fill="FFFFFF"/>
          <w:lang w:eastAsia="en-US"/>
        </w:rPr>
        <w:t xml:space="preserve">, 2013. </w:t>
      </w:r>
      <w:r w:rsidRPr="0099123F">
        <w:rPr>
          <w:rFonts w:eastAsia="Calibri"/>
          <w:shd w:val="clear" w:color="auto" w:fill="FFFFFF"/>
          <w:lang w:val="en-US" w:eastAsia="en-US"/>
        </w:rPr>
        <w:t>P. 501.</w:t>
      </w:r>
    </w:p>
    <w:p w14:paraId="4F619D2E" w14:textId="77777777" w:rsidR="00627221" w:rsidRDefault="00627221" w:rsidP="00627221">
      <w:pPr>
        <w:numPr>
          <w:ilvl w:val="0"/>
          <w:numId w:val="40"/>
        </w:numPr>
        <w:spacing w:line="360" w:lineRule="auto"/>
        <w:rPr>
          <w:rFonts w:eastAsia="Calibri"/>
          <w:shd w:val="clear" w:color="auto" w:fill="FFFFFF"/>
          <w:lang w:val="it-IT" w:eastAsia="en-US"/>
        </w:rPr>
      </w:pPr>
      <w:r w:rsidRPr="0099123F">
        <w:rPr>
          <w:rFonts w:eastAsia="Calibri"/>
          <w:shd w:val="clear" w:color="auto" w:fill="FFFFFF"/>
          <w:lang w:val="en-US" w:eastAsia="en-US"/>
        </w:rPr>
        <w:t>PCN-</w:t>
      </w:r>
      <w:proofErr w:type="gramStart"/>
      <w:r w:rsidRPr="0099123F">
        <w:rPr>
          <w:rFonts w:eastAsia="Calibri"/>
          <w:shd w:val="clear" w:color="auto" w:fill="FFFFFF"/>
          <w:lang w:val="en-US" w:eastAsia="en-US"/>
        </w:rPr>
        <w:t xml:space="preserve">26  </w:t>
      </w:r>
      <w:proofErr w:type="spellStart"/>
      <w:r w:rsidRPr="0099123F">
        <w:rPr>
          <w:rFonts w:eastAsia="Calibri"/>
          <w:shd w:val="clear" w:color="auto" w:fill="FFFFFF"/>
          <w:lang w:val="en-US" w:eastAsia="en-US"/>
        </w:rPr>
        <w:t>Infecţia</w:t>
      </w:r>
      <w:proofErr w:type="spellEnd"/>
      <w:proofErr w:type="gramEnd"/>
      <w:r w:rsidRPr="0099123F">
        <w:rPr>
          <w:rFonts w:eastAsia="Calibri"/>
          <w:shd w:val="clear" w:color="auto" w:fill="FFFFFF"/>
          <w:lang w:val="en-US" w:eastAsia="en-US"/>
        </w:rPr>
        <w:t xml:space="preserve"> </w:t>
      </w:r>
      <w:proofErr w:type="spellStart"/>
      <w:r w:rsidRPr="0099123F">
        <w:rPr>
          <w:rFonts w:eastAsia="Calibri"/>
          <w:shd w:val="clear" w:color="auto" w:fill="FFFFFF"/>
          <w:lang w:val="en-US" w:eastAsia="en-US"/>
        </w:rPr>
        <w:t>enterovirală</w:t>
      </w:r>
      <w:proofErr w:type="spellEnd"/>
      <w:r w:rsidRPr="0099123F">
        <w:rPr>
          <w:rFonts w:eastAsia="Calibri"/>
          <w:shd w:val="clear" w:color="auto" w:fill="FFFFFF"/>
          <w:lang w:val="en-US" w:eastAsia="en-US"/>
        </w:rPr>
        <w:t xml:space="preserve"> la </w:t>
      </w:r>
      <w:proofErr w:type="spellStart"/>
      <w:r w:rsidRPr="0099123F">
        <w:rPr>
          <w:rFonts w:eastAsia="Calibri"/>
          <w:shd w:val="clear" w:color="auto" w:fill="FFFFFF"/>
          <w:lang w:val="en-US" w:eastAsia="en-US"/>
        </w:rPr>
        <w:t>copil</w:t>
      </w:r>
      <w:proofErr w:type="spellEnd"/>
      <w:r w:rsidRPr="0099123F">
        <w:rPr>
          <w:rFonts w:eastAsia="Calibri"/>
          <w:shd w:val="clear" w:color="auto" w:fill="FFFFFF"/>
          <w:lang w:val="en-US" w:eastAsia="en-US"/>
        </w:rPr>
        <w:t xml:space="preserve">. </w:t>
      </w:r>
      <w:proofErr w:type="spellStart"/>
      <w:r w:rsidRPr="0099123F">
        <w:rPr>
          <w:rFonts w:eastAsia="Calibri"/>
          <w:shd w:val="clear" w:color="auto" w:fill="FFFFFF"/>
          <w:lang w:val="en-US" w:eastAsia="en-US"/>
        </w:rPr>
        <w:t>Chișinău</w:t>
      </w:r>
      <w:proofErr w:type="spellEnd"/>
      <w:r w:rsidRPr="0099123F">
        <w:rPr>
          <w:rFonts w:eastAsia="Calibri"/>
          <w:shd w:val="clear" w:color="auto" w:fill="FFFFFF"/>
          <w:lang w:val="en-US" w:eastAsia="en-US"/>
        </w:rPr>
        <w:t xml:space="preserve">, 2017.  </w:t>
      </w:r>
    </w:p>
    <w:p w14:paraId="6ED7D4F6" w14:textId="77777777" w:rsidR="00627221" w:rsidRPr="00D9177A" w:rsidRDefault="00627221" w:rsidP="00627221">
      <w:pPr>
        <w:numPr>
          <w:ilvl w:val="0"/>
          <w:numId w:val="40"/>
        </w:numPr>
        <w:spacing w:line="360" w:lineRule="auto"/>
        <w:rPr>
          <w:rFonts w:eastAsia="Calibri"/>
          <w:shd w:val="clear" w:color="auto" w:fill="FFFFFF"/>
          <w:lang w:val="it-IT" w:eastAsia="en-US"/>
        </w:rPr>
      </w:pPr>
      <w:r w:rsidRPr="0099123F">
        <w:rPr>
          <w:rFonts w:eastAsia="Calibri"/>
          <w:shd w:val="clear" w:color="auto" w:fill="FFFFFF"/>
          <w:lang w:val="en-US" w:eastAsia="en-US"/>
        </w:rPr>
        <w:t>PCN-</w:t>
      </w:r>
      <w:proofErr w:type="gramStart"/>
      <w:r w:rsidRPr="0099123F">
        <w:rPr>
          <w:rFonts w:eastAsia="Calibri"/>
          <w:shd w:val="clear" w:color="auto" w:fill="FFFFFF"/>
          <w:lang w:val="en-US" w:eastAsia="en-US"/>
        </w:rPr>
        <w:t xml:space="preserve">2017  </w:t>
      </w:r>
      <w:proofErr w:type="spellStart"/>
      <w:r w:rsidRPr="0099123F">
        <w:rPr>
          <w:rFonts w:eastAsia="Calibri"/>
          <w:shd w:val="clear" w:color="auto" w:fill="FFFFFF"/>
          <w:lang w:val="en-US" w:eastAsia="en-US"/>
        </w:rPr>
        <w:t>Boala</w:t>
      </w:r>
      <w:proofErr w:type="spellEnd"/>
      <w:proofErr w:type="gramEnd"/>
      <w:r w:rsidRPr="0099123F">
        <w:rPr>
          <w:rFonts w:eastAsia="Calibri"/>
          <w:shd w:val="clear" w:color="auto" w:fill="FFFFFF"/>
          <w:lang w:val="en-US" w:eastAsia="en-US"/>
        </w:rPr>
        <w:t xml:space="preserve"> </w:t>
      </w:r>
      <w:proofErr w:type="spellStart"/>
      <w:r w:rsidRPr="0099123F">
        <w:rPr>
          <w:rFonts w:eastAsia="Calibri"/>
          <w:shd w:val="clear" w:color="auto" w:fill="FFFFFF"/>
          <w:lang w:val="en-US" w:eastAsia="en-US"/>
        </w:rPr>
        <w:t>diareica</w:t>
      </w:r>
      <w:proofErr w:type="spellEnd"/>
      <w:r w:rsidRPr="0099123F">
        <w:rPr>
          <w:rFonts w:eastAsia="Calibri"/>
          <w:shd w:val="clear" w:color="auto" w:fill="FFFFFF"/>
          <w:lang w:val="en-US" w:eastAsia="en-US"/>
        </w:rPr>
        <w:t xml:space="preserve"> acuta la </w:t>
      </w:r>
      <w:proofErr w:type="spellStart"/>
      <w:r w:rsidRPr="0099123F">
        <w:rPr>
          <w:rFonts w:eastAsia="Calibri"/>
          <w:shd w:val="clear" w:color="auto" w:fill="FFFFFF"/>
          <w:lang w:val="en-US" w:eastAsia="en-US"/>
        </w:rPr>
        <w:t>copii</w:t>
      </w:r>
      <w:proofErr w:type="spellEnd"/>
      <w:r w:rsidRPr="0099123F">
        <w:rPr>
          <w:rFonts w:eastAsia="Calibri"/>
          <w:shd w:val="clear" w:color="auto" w:fill="FFFFFF"/>
          <w:lang w:val="en-US" w:eastAsia="en-US"/>
        </w:rPr>
        <w:t xml:space="preserve">, 2017. </w:t>
      </w:r>
      <w:proofErr w:type="spellStart"/>
      <w:r w:rsidRPr="0099123F">
        <w:rPr>
          <w:rFonts w:eastAsia="Calibri"/>
          <w:shd w:val="clear" w:color="auto" w:fill="FFFFFF"/>
          <w:lang w:val="en-US" w:eastAsia="en-US"/>
        </w:rPr>
        <w:t>Chișinău</w:t>
      </w:r>
      <w:proofErr w:type="spellEnd"/>
      <w:r w:rsidRPr="0099123F">
        <w:rPr>
          <w:rFonts w:eastAsia="Calibri"/>
          <w:shd w:val="clear" w:color="auto" w:fill="FFFFFF"/>
          <w:lang w:val="en-US" w:eastAsia="en-US"/>
        </w:rPr>
        <w:t>, R. Moldova, 2017.</w:t>
      </w:r>
    </w:p>
    <w:p w14:paraId="6911C6BE" w14:textId="77777777" w:rsidR="00627221" w:rsidRPr="00DA27B8" w:rsidRDefault="00627221" w:rsidP="00627221">
      <w:pPr>
        <w:spacing w:after="200" w:line="360" w:lineRule="auto"/>
        <w:rPr>
          <w:rFonts w:eastAsia="Calibri"/>
          <w:shd w:val="clear" w:color="auto" w:fill="FFFFFF"/>
          <w:lang w:val="en-US" w:eastAsia="en-US"/>
        </w:rPr>
      </w:pPr>
      <w:r>
        <w:rPr>
          <w:rFonts w:eastAsia="Calibri"/>
          <w:shd w:val="clear" w:color="auto" w:fill="FFFFFF"/>
          <w:lang w:val="en-US" w:eastAsia="en-US"/>
        </w:rPr>
        <w:t xml:space="preserve">      7.  </w:t>
      </w:r>
      <w:r w:rsidRPr="00DA27B8">
        <w:rPr>
          <w:rFonts w:eastAsia="Calibri"/>
          <w:shd w:val="clear" w:color="auto" w:fill="FFFFFF"/>
          <w:lang w:val="en-US" w:eastAsia="en-US"/>
        </w:rPr>
        <w:t xml:space="preserve">Raba T. </w:t>
      </w:r>
      <w:proofErr w:type="spellStart"/>
      <w:r w:rsidRPr="00DA27B8">
        <w:rPr>
          <w:rFonts w:eastAsia="Calibri"/>
          <w:shd w:val="clear" w:color="auto" w:fill="FFFFFF"/>
          <w:lang w:val="en-US" w:eastAsia="en-US"/>
        </w:rPr>
        <w:t>Hepatitele</w:t>
      </w:r>
      <w:proofErr w:type="spellEnd"/>
      <w:r w:rsidRPr="00DA27B8">
        <w:rPr>
          <w:rFonts w:eastAsia="Calibri"/>
          <w:shd w:val="clear" w:color="auto" w:fill="FFFFFF"/>
          <w:lang w:val="en-US" w:eastAsia="en-US"/>
        </w:rPr>
        <w:t xml:space="preserve"> </w:t>
      </w:r>
      <w:proofErr w:type="spellStart"/>
      <w:r w:rsidRPr="00DA27B8">
        <w:rPr>
          <w:rFonts w:eastAsia="Calibri"/>
          <w:shd w:val="clear" w:color="auto" w:fill="FFFFFF"/>
          <w:lang w:val="en-US" w:eastAsia="en-US"/>
        </w:rPr>
        <w:t>virale</w:t>
      </w:r>
      <w:proofErr w:type="spellEnd"/>
      <w:r w:rsidRPr="00DA27B8">
        <w:rPr>
          <w:rFonts w:eastAsia="Calibri"/>
          <w:shd w:val="clear" w:color="auto" w:fill="FFFFFF"/>
          <w:lang w:val="en-US" w:eastAsia="en-US"/>
        </w:rPr>
        <w:t xml:space="preserve"> </w:t>
      </w:r>
      <w:proofErr w:type="gramStart"/>
      <w:r w:rsidRPr="00DA27B8">
        <w:rPr>
          <w:rFonts w:eastAsia="Calibri"/>
          <w:shd w:val="clear" w:color="auto" w:fill="FFFFFF"/>
          <w:lang w:val="en-US" w:eastAsia="en-US"/>
        </w:rPr>
        <w:t>B,C</w:t>
      </w:r>
      <w:proofErr w:type="gramEnd"/>
      <w:r w:rsidRPr="00DA27B8">
        <w:rPr>
          <w:rFonts w:eastAsia="Calibri"/>
          <w:shd w:val="clear" w:color="auto" w:fill="FFFFFF"/>
          <w:lang w:val="en-US" w:eastAsia="en-US"/>
        </w:rPr>
        <w:t xml:space="preserve">,D </w:t>
      </w:r>
      <w:proofErr w:type="spellStart"/>
      <w:r w:rsidRPr="00DA27B8">
        <w:rPr>
          <w:rFonts w:eastAsia="Calibri"/>
          <w:shd w:val="clear" w:color="auto" w:fill="FFFFFF"/>
          <w:lang w:val="en-US" w:eastAsia="en-US"/>
        </w:rPr>
        <w:t>cronice</w:t>
      </w:r>
      <w:proofErr w:type="spellEnd"/>
      <w:r w:rsidRPr="00DA27B8">
        <w:rPr>
          <w:rFonts w:eastAsia="Calibri"/>
          <w:shd w:val="clear" w:color="auto" w:fill="FFFFFF"/>
          <w:lang w:val="en-US" w:eastAsia="en-US"/>
        </w:rPr>
        <w:t xml:space="preserve"> la </w:t>
      </w:r>
      <w:proofErr w:type="spellStart"/>
      <w:r w:rsidRPr="00DA27B8">
        <w:rPr>
          <w:rFonts w:eastAsia="Calibri"/>
          <w:shd w:val="clear" w:color="auto" w:fill="FFFFFF"/>
          <w:lang w:val="en-US" w:eastAsia="en-US"/>
        </w:rPr>
        <w:t>copii</w:t>
      </w:r>
      <w:proofErr w:type="spellEnd"/>
      <w:r w:rsidRPr="00DA27B8">
        <w:rPr>
          <w:rFonts w:eastAsia="Calibri"/>
          <w:shd w:val="clear" w:color="auto" w:fill="FFFFFF"/>
          <w:lang w:val="en-US" w:eastAsia="en-US"/>
        </w:rPr>
        <w:t xml:space="preserve">. </w:t>
      </w:r>
      <w:proofErr w:type="spellStart"/>
      <w:r w:rsidRPr="00DA27B8">
        <w:rPr>
          <w:rFonts w:eastAsia="Calibri"/>
          <w:shd w:val="clear" w:color="auto" w:fill="FFFFFF"/>
          <w:lang w:val="en-US" w:eastAsia="en-US"/>
        </w:rPr>
        <w:t>Chișinău</w:t>
      </w:r>
      <w:proofErr w:type="spellEnd"/>
      <w:r w:rsidRPr="00DA27B8">
        <w:rPr>
          <w:rFonts w:eastAsia="Calibri"/>
          <w:shd w:val="clear" w:color="auto" w:fill="FFFFFF"/>
          <w:lang w:val="en-US" w:eastAsia="en-US"/>
        </w:rPr>
        <w:t>, 2016. P. 180.</w:t>
      </w:r>
    </w:p>
    <w:p w14:paraId="6A025E15" w14:textId="77777777" w:rsidR="00627221" w:rsidRDefault="00627221" w:rsidP="00627221">
      <w:pPr>
        <w:spacing w:line="360" w:lineRule="auto"/>
        <w:rPr>
          <w:rFonts w:eastAsia="Calibri"/>
          <w:shd w:val="clear" w:color="auto" w:fill="FFFFFF"/>
          <w:lang w:val="en-US" w:eastAsia="en-US"/>
        </w:rPr>
      </w:pPr>
      <w:r>
        <w:rPr>
          <w:rFonts w:eastAsia="Calibri"/>
          <w:shd w:val="clear" w:color="auto" w:fill="FFFFFF"/>
          <w:lang w:val="en-US" w:eastAsia="en-US"/>
        </w:rPr>
        <w:t xml:space="preserve">      8. </w:t>
      </w:r>
      <w:r w:rsidRPr="00DA27B8">
        <w:rPr>
          <w:rFonts w:eastAsia="Calibri"/>
          <w:shd w:val="clear" w:color="auto" w:fill="FFFFFF"/>
          <w:lang w:val="en-US" w:eastAsia="en-US"/>
        </w:rPr>
        <w:t xml:space="preserve">Raba T. </w:t>
      </w:r>
      <w:proofErr w:type="spellStart"/>
      <w:r w:rsidRPr="00DA27B8">
        <w:rPr>
          <w:rFonts w:eastAsia="Calibri"/>
          <w:shd w:val="clear" w:color="auto" w:fill="FFFFFF"/>
          <w:lang w:val="en-US" w:eastAsia="en-US"/>
        </w:rPr>
        <w:t>Hepatitele</w:t>
      </w:r>
      <w:proofErr w:type="spellEnd"/>
      <w:r w:rsidRPr="00DA27B8">
        <w:rPr>
          <w:rFonts w:eastAsia="Calibri"/>
          <w:shd w:val="clear" w:color="auto" w:fill="FFFFFF"/>
          <w:lang w:val="en-US" w:eastAsia="en-US"/>
        </w:rPr>
        <w:t xml:space="preserve"> </w:t>
      </w:r>
      <w:proofErr w:type="spellStart"/>
      <w:r w:rsidRPr="00DA27B8">
        <w:rPr>
          <w:rFonts w:eastAsia="Calibri"/>
          <w:shd w:val="clear" w:color="auto" w:fill="FFFFFF"/>
          <w:lang w:val="en-US" w:eastAsia="en-US"/>
        </w:rPr>
        <w:t>virale</w:t>
      </w:r>
      <w:proofErr w:type="spellEnd"/>
      <w:r w:rsidRPr="00DA27B8">
        <w:rPr>
          <w:rFonts w:eastAsia="Calibri"/>
          <w:shd w:val="clear" w:color="auto" w:fill="FFFFFF"/>
          <w:lang w:val="en-US" w:eastAsia="en-US"/>
        </w:rPr>
        <w:t xml:space="preserve"> B, C, D </w:t>
      </w:r>
      <w:proofErr w:type="spellStart"/>
      <w:r w:rsidRPr="00DA27B8">
        <w:rPr>
          <w:rFonts w:eastAsia="Calibri"/>
          <w:shd w:val="clear" w:color="auto" w:fill="FFFFFF"/>
          <w:lang w:val="en-US" w:eastAsia="en-US"/>
        </w:rPr>
        <w:t>cronice</w:t>
      </w:r>
      <w:proofErr w:type="spellEnd"/>
      <w:r w:rsidRPr="00DA27B8">
        <w:rPr>
          <w:rFonts w:eastAsia="Calibri"/>
          <w:shd w:val="clear" w:color="auto" w:fill="FFFFFF"/>
          <w:lang w:val="en-US" w:eastAsia="en-US"/>
        </w:rPr>
        <w:t xml:space="preserve"> la </w:t>
      </w:r>
      <w:proofErr w:type="spellStart"/>
      <w:r w:rsidRPr="00DA27B8">
        <w:rPr>
          <w:rFonts w:eastAsia="Calibri"/>
          <w:shd w:val="clear" w:color="auto" w:fill="FFFFFF"/>
          <w:lang w:val="en-US" w:eastAsia="en-US"/>
        </w:rPr>
        <w:t>copii</w:t>
      </w:r>
      <w:proofErr w:type="spellEnd"/>
      <w:r w:rsidRPr="00DA27B8">
        <w:rPr>
          <w:rFonts w:eastAsia="Calibri"/>
          <w:shd w:val="clear" w:color="auto" w:fill="FFFFFF"/>
          <w:lang w:val="en-US" w:eastAsia="en-US"/>
        </w:rPr>
        <w:t xml:space="preserve">. </w:t>
      </w:r>
      <w:proofErr w:type="spellStart"/>
      <w:r w:rsidRPr="00DA27B8">
        <w:rPr>
          <w:rFonts w:eastAsia="Calibri"/>
          <w:shd w:val="clear" w:color="auto" w:fill="FFFFFF"/>
          <w:lang w:val="en-US" w:eastAsia="en-US"/>
        </w:rPr>
        <w:t>Chișinău</w:t>
      </w:r>
      <w:proofErr w:type="spellEnd"/>
      <w:r w:rsidRPr="00DA27B8">
        <w:rPr>
          <w:rFonts w:eastAsia="Calibri"/>
          <w:shd w:val="clear" w:color="auto" w:fill="FFFFFF"/>
          <w:lang w:val="en-US" w:eastAsia="en-US"/>
        </w:rPr>
        <w:t>, 2014. P. 32.</w:t>
      </w:r>
    </w:p>
    <w:p w14:paraId="77E03D84" w14:textId="77777777" w:rsidR="00627221" w:rsidRPr="00E044DD" w:rsidRDefault="00627221" w:rsidP="00627221">
      <w:pPr>
        <w:spacing w:line="360" w:lineRule="auto"/>
        <w:rPr>
          <w:rFonts w:eastAsia="Calibri"/>
          <w:shd w:val="clear" w:color="auto" w:fill="FFFFFF"/>
          <w:lang w:val="en-US" w:eastAsia="en-US"/>
        </w:rPr>
      </w:pPr>
      <w:r>
        <w:rPr>
          <w:rFonts w:eastAsia="Calibri"/>
          <w:shd w:val="clear" w:color="auto" w:fill="FFFFFF"/>
          <w:lang w:val="en-US" w:eastAsia="en-US"/>
        </w:rPr>
        <w:t xml:space="preserve">      9. </w:t>
      </w:r>
      <w:r w:rsidRPr="00E044DD">
        <w:rPr>
          <w:rFonts w:eastAsia="Calibri"/>
          <w:shd w:val="clear" w:color="auto" w:fill="FFFFFF"/>
          <w:lang w:val="en-US" w:eastAsia="en-US"/>
        </w:rPr>
        <w:t xml:space="preserve">Raba T. </w:t>
      </w:r>
      <w:proofErr w:type="spellStart"/>
      <w:r w:rsidRPr="00E044DD">
        <w:rPr>
          <w:rFonts w:eastAsia="Calibri"/>
          <w:shd w:val="clear" w:color="auto" w:fill="FFFFFF"/>
          <w:lang w:val="en-US" w:eastAsia="en-US"/>
        </w:rPr>
        <w:t>Afecțiunile</w:t>
      </w:r>
      <w:proofErr w:type="spellEnd"/>
      <w:r w:rsidRPr="00E044DD">
        <w:rPr>
          <w:rFonts w:eastAsia="Calibri"/>
          <w:shd w:val="clear" w:color="auto" w:fill="FFFFFF"/>
          <w:lang w:val="en-US" w:eastAsia="en-US"/>
        </w:rPr>
        <w:t xml:space="preserve"> </w:t>
      </w:r>
      <w:proofErr w:type="spellStart"/>
      <w:r w:rsidRPr="00E044DD">
        <w:rPr>
          <w:rFonts w:eastAsia="Calibri"/>
          <w:shd w:val="clear" w:color="auto" w:fill="FFFFFF"/>
          <w:lang w:val="en-US" w:eastAsia="en-US"/>
        </w:rPr>
        <w:t>sistemului</w:t>
      </w:r>
      <w:proofErr w:type="spellEnd"/>
      <w:r w:rsidRPr="00E044DD">
        <w:rPr>
          <w:rFonts w:eastAsia="Calibri"/>
          <w:shd w:val="clear" w:color="auto" w:fill="FFFFFF"/>
          <w:lang w:val="en-US" w:eastAsia="en-US"/>
        </w:rPr>
        <w:t xml:space="preserve"> </w:t>
      </w:r>
      <w:proofErr w:type="spellStart"/>
      <w:r w:rsidRPr="00E044DD">
        <w:rPr>
          <w:rFonts w:eastAsia="Calibri"/>
          <w:shd w:val="clear" w:color="auto" w:fill="FFFFFF"/>
          <w:lang w:val="en-US" w:eastAsia="en-US"/>
        </w:rPr>
        <w:t>biliar</w:t>
      </w:r>
      <w:proofErr w:type="spellEnd"/>
      <w:r w:rsidRPr="00E044DD">
        <w:rPr>
          <w:rFonts w:eastAsia="Calibri"/>
          <w:shd w:val="clear" w:color="auto" w:fill="FFFFFF"/>
          <w:lang w:val="en-US" w:eastAsia="en-US"/>
        </w:rPr>
        <w:t xml:space="preserve"> la </w:t>
      </w:r>
      <w:proofErr w:type="spellStart"/>
      <w:r w:rsidRPr="00E044DD">
        <w:rPr>
          <w:rFonts w:eastAsia="Calibri"/>
          <w:shd w:val="clear" w:color="auto" w:fill="FFFFFF"/>
          <w:lang w:val="en-US" w:eastAsia="en-US"/>
        </w:rPr>
        <w:t>copii</w:t>
      </w:r>
      <w:proofErr w:type="spellEnd"/>
      <w:r w:rsidRPr="00E044DD">
        <w:rPr>
          <w:rFonts w:eastAsia="Calibri"/>
          <w:shd w:val="clear" w:color="auto" w:fill="FFFFFF"/>
          <w:lang w:val="en-US" w:eastAsia="en-US"/>
        </w:rPr>
        <w:t xml:space="preserve">. </w:t>
      </w:r>
      <w:proofErr w:type="spellStart"/>
      <w:r w:rsidRPr="00E044DD">
        <w:rPr>
          <w:rFonts w:eastAsia="Calibri"/>
          <w:shd w:val="clear" w:color="auto" w:fill="FFFFFF"/>
          <w:lang w:val="en-US" w:eastAsia="en-US"/>
        </w:rPr>
        <w:t>Chișinău</w:t>
      </w:r>
      <w:proofErr w:type="spellEnd"/>
      <w:r w:rsidRPr="00E044DD">
        <w:rPr>
          <w:rFonts w:eastAsia="Calibri"/>
          <w:shd w:val="clear" w:color="auto" w:fill="FFFFFF"/>
          <w:lang w:val="en-US" w:eastAsia="en-US"/>
        </w:rPr>
        <w:t>, 2014. P. 44</w:t>
      </w:r>
    </w:p>
    <w:p w14:paraId="70A4F4C0" w14:textId="77777777" w:rsidR="00627221" w:rsidRPr="00AE1FF8" w:rsidRDefault="00627221" w:rsidP="00627221">
      <w:pPr>
        <w:spacing w:line="360" w:lineRule="auto"/>
        <w:rPr>
          <w:rFonts w:eastAsia="Calibri"/>
          <w:shd w:val="clear" w:color="auto" w:fill="FFFFFF"/>
          <w:lang w:val="en-US" w:eastAsia="en-US"/>
        </w:rPr>
      </w:pPr>
      <w:r>
        <w:rPr>
          <w:rFonts w:eastAsia="Calibri"/>
          <w:shd w:val="clear" w:color="auto" w:fill="FFFFFF"/>
          <w:lang w:val="en-US" w:eastAsia="en-US"/>
        </w:rPr>
        <w:t xml:space="preserve">      10. </w:t>
      </w:r>
      <w:proofErr w:type="spellStart"/>
      <w:r w:rsidRPr="00DA27B8">
        <w:rPr>
          <w:rFonts w:eastAsia="Calibri"/>
          <w:shd w:val="clear" w:color="auto" w:fill="FFFFFF"/>
          <w:lang w:val="en-US" w:eastAsia="en-US"/>
        </w:rPr>
        <w:t>Revenco</w:t>
      </w:r>
      <w:proofErr w:type="spellEnd"/>
      <w:r w:rsidRPr="00DA27B8">
        <w:rPr>
          <w:rFonts w:eastAsia="Calibri"/>
          <w:shd w:val="clear" w:color="auto" w:fill="FFFFFF"/>
          <w:lang w:val="en-US" w:eastAsia="en-US"/>
        </w:rPr>
        <w:t xml:space="preserve"> N. </w:t>
      </w:r>
      <w:proofErr w:type="spellStart"/>
      <w:r w:rsidRPr="00DA27B8">
        <w:rPr>
          <w:rFonts w:eastAsia="Calibri"/>
          <w:shd w:val="clear" w:color="auto" w:fill="FFFFFF"/>
          <w:lang w:val="en-US" w:eastAsia="en-US"/>
        </w:rPr>
        <w:t>Pediatrie</w:t>
      </w:r>
      <w:proofErr w:type="spellEnd"/>
      <w:r w:rsidRPr="00DA27B8">
        <w:rPr>
          <w:rFonts w:eastAsia="Calibri"/>
          <w:shd w:val="clear" w:color="auto" w:fill="FFFFFF"/>
          <w:lang w:val="en-US" w:eastAsia="en-US"/>
        </w:rPr>
        <w:t xml:space="preserve">. </w:t>
      </w:r>
      <w:proofErr w:type="spellStart"/>
      <w:r w:rsidRPr="00DA27B8">
        <w:rPr>
          <w:rFonts w:eastAsia="Calibri"/>
          <w:shd w:val="clear" w:color="auto" w:fill="FFFFFF"/>
          <w:lang w:val="en-US" w:eastAsia="en-US"/>
        </w:rPr>
        <w:t>Chi</w:t>
      </w:r>
      <w:r w:rsidRPr="00AE1FF8">
        <w:rPr>
          <w:rFonts w:eastAsia="Calibri"/>
          <w:shd w:val="clear" w:color="auto" w:fill="FFFFFF"/>
          <w:lang w:val="en-US" w:eastAsia="en-US"/>
        </w:rPr>
        <w:t>ş</w:t>
      </w:r>
      <w:r w:rsidRPr="00DA27B8">
        <w:rPr>
          <w:rFonts w:eastAsia="Calibri"/>
          <w:shd w:val="clear" w:color="auto" w:fill="FFFFFF"/>
          <w:lang w:val="en-US" w:eastAsia="en-US"/>
        </w:rPr>
        <w:t>in</w:t>
      </w:r>
      <w:r w:rsidRPr="00AE1FF8">
        <w:rPr>
          <w:rFonts w:eastAsia="Calibri"/>
          <w:shd w:val="clear" w:color="auto" w:fill="FFFFFF"/>
          <w:lang w:val="en-US" w:eastAsia="en-US"/>
        </w:rPr>
        <w:t>ă</w:t>
      </w:r>
      <w:r w:rsidRPr="00DA27B8">
        <w:rPr>
          <w:rFonts w:eastAsia="Calibri"/>
          <w:shd w:val="clear" w:color="auto" w:fill="FFFFFF"/>
          <w:lang w:val="en-US" w:eastAsia="en-US"/>
        </w:rPr>
        <w:t>u</w:t>
      </w:r>
      <w:proofErr w:type="spellEnd"/>
      <w:r w:rsidRPr="00AE1FF8">
        <w:rPr>
          <w:rFonts w:eastAsia="Calibri"/>
          <w:shd w:val="clear" w:color="auto" w:fill="FFFFFF"/>
          <w:lang w:val="en-US" w:eastAsia="en-US"/>
        </w:rPr>
        <w:t>, 2014</w:t>
      </w:r>
      <w:r>
        <w:rPr>
          <w:rFonts w:eastAsia="Calibri"/>
          <w:shd w:val="clear" w:color="auto" w:fill="FFFFFF"/>
          <w:lang w:val="en-US" w:eastAsia="en-US"/>
        </w:rPr>
        <w:t xml:space="preserve">, </w:t>
      </w:r>
      <w:r w:rsidRPr="00AE1FF8">
        <w:rPr>
          <w:rFonts w:eastAsia="Calibri"/>
          <w:shd w:val="clear" w:color="auto" w:fill="FFFFFF"/>
          <w:lang w:val="en-US" w:eastAsia="en-US"/>
        </w:rPr>
        <w:t>626</w:t>
      </w:r>
      <w:r>
        <w:rPr>
          <w:rFonts w:eastAsia="Calibri"/>
          <w:shd w:val="clear" w:color="auto" w:fill="FFFFFF"/>
          <w:lang w:val="en-US" w:eastAsia="en-US"/>
        </w:rPr>
        <w:t xml:space="preserve"> p.</w:t>
      </w:r>
    </w:p>
    <w:p w14:paraId="034E5713" w14:textId="77777777" w:rsidR="00627221" w:rsidRDefault="00627221" w:rsidP="00627221">
      <w:pPr>
        <w:spacing w:after="200" w:line="360" w:lineRule="auto"/>
        <w:jc w:val="both"/>
        <w:rPr>
          <w:rFonts w:eastAsia="Calibri"/>
          <w:shd w:val="clear" w:color="auto" w:fill="FFFFFF"/>
          <w:lang w:val="en-US" w:eastAsia="en-US"/>
        </w:rPr>
      </w:pPr>
      <w:r>
        <w:rPr>
          <w:rFonts w:eastAsia="Calibri"/>
          <w:shd w:val="clear" w:color="auto" w:fill="FFFFFF"/>
          <w:lang w:val="en-US" w:eastAsia="en-US"/>
        </w:rPr>
        <w:t xml:space="preserve">      11. </w:t>
      </w:r>
      <w:proofErr w:type="spellStart"/>
      <w:r>
        <w:rPr>
          <w:rFonts w:eastAsia="Calibri"/>
          <w:shd w:val="clear" w:color="auto" w:fill="FFFFFF"/>
          <w:lang w:val="en-US" w:eastAsia="en-US"/>
        </w:rPr>
        <w:t>Grosu</w:t>
      </w:r>
      <w:proofErr w:type="spellEnd"/>
      <w:r>
        <w:rPr>
          <w:rFonts w:eastAsia="Calibri"/>
          <w:shd w:val="clear" w:color="auto" w:fill="FFFFFF"/>
          <w:lang w:val="en-US" w:eastAsia="en-US"/>
        </w:rPr>
        <w:t xml:space="preserve"> V. </w:t>
      </w:r>
      <w:proofErr w:type="spellStart"/>
      <w:r>
        <w:rPr>
          <w:rFonts w:eastAsia="Calibri"/>
          <w:shd w:val="clear" w:color="auto" w:fill="FFFFFF"/>
          <w:lang w:val="en-US" w:eastAsia="en-US"/>
        </w:rPr>
        <w:t>Aritmiile</w:t>
      </w:r>
      <w:proofErr w:type="spellEnd"/>
      <w:r>
        <w:rPr>
          <w:rFonts w:eastAsia="Calibri"/>
          <w:shd w:val="clear" w:color="auto" w:fill="FFFFFF"/>
          <w:lang w:val="en-US" w:eastAsia="en-US"/>
        </w:rPr>
        <w:t xml:space="preserve"> </w:t>
      </w:r>
      <w:proofErr w:type="spellStart"/>
      <w:r>
        <w:rPr>
          <w:rFonts w:eastAsia="Calibri"/>
          <w:shd w:val="clear" w:color="auto" w:fill="FFFFFF"/>
          <w:lang w:val="en-US" w:eastAsia="en-US"/>
        </w:rPr>
        <w:t>cardiace</w:t>
      </w:r>
      <w:proofErr w:type="spellEnd"/>
      <w:r>
        <w:rPr>
          <w:rFonts w:eastAsia="Calibri"/>
          <w:shd w:val="clear" w:color="auto" w:fill="FFFFFF"/>
          <w:lang w:val="en-US" w:eastAsia="en-US"/>
        </w:rPr>
        <w:t xml:space="preserve"> </w:t>
      </w:r>
      <w:proofErr w:type="spellStart"/>
      <w:r>
        <w:rPr>
          <w:rFonts w:eastAsia="Calibri"/>
          <w:shd w:val="clear" w:color="auto" w:fill="FFFFFF"/>
          <w:lang w:val="en-US" w:eastAsia="en-US"/>
        </w:rPr>
        <w:t>și</w:t>
      </w:r>
      <w:proofErr w:type="spellEnd"/>
      <w:r>
        <w:rPr>
          <w:rFonts w:eastAsia="Calibri"/>
          <w:shd w:val="clear" w:color="auto" w:fill="FFFFFF"/>
          <w:lang w:val="en-US" w:eastAsia="en-US"/>
        </w:rPr>
        <w:t xml:space="preserve"> </w:t>
      </w:r>
      <w:proofErr w:type="spellStart"/>
      <w:r>
        <w:rPr>
          <w:rFonts w:eastAsia="Calibri"/>
          <w:shd w:val="clear" w:color="auto" w:fill="FFFFFF"/>
          <w:lang w:val="en-US" w:eastAsia="en-US"/>
        </w:rPr>
        <w:t>insuficiența</w:t>
      </w:r>
      <w:proofErr w:type="spellEnd"/>
      <w:r>
        <w:rPr>
          <w:rFonts w:eastAsia="Calibri"/>
          <w:shd w:val="clear" w:color="auto" w:fill="FFFFFF"/>
          <w:lang w:val="en-US" w:eastAsia="en-US"/>
        </w:rPr>
        <w:t xml:space="preserve"> </w:t>
      </w:r>
      <w:proofErr w:type="spellStart"/>
      <w:r>
        <w:rPr>
          <w:rFonts w:eastAsia="Calibri"/>
          <w:shd w:val="clear" w:color="auto" w:fill="FFFFFF"/>
          <w:lang w:val="en-US" w:eastAsia="en-US"/>
        </w:rPr>
        <w:t>cardiacă</w:t>
      </w:r>
      <w:proofErr w:type="spellEnd"/>
      <w:r>
        <w:rPr>
          <w:rFonts w:eastAsia="Calibri"/>
          <w:shd w:val="clear" w:color="auto" w:fill="FFFFFF"/>
          <w:lang w:val="en-US" w:eastAsia="en-US"/>
        </w:rPr>
        <w:t xml:space="preserve"> </w:t>
      </w:r>
      <w:proofErr w:type="spellStart"/>
      <w:r>
        <w:rPr>
          <w:rFonts w:eastAsia="Calibri"/>
          <w:shd w:val="clear" w:color="auto" w:fill="FFFFFF"/>
          <w:lang w:val="en-US" w:eastAsia="en-US"/>
        </w:rPr>
        <w:t>cronică</w:t>
      </w:r>
      <w:proofErr w:type="spellEnd"/>
      <w:r>
        <w:rPr>
          <w:rFonts w:eastAsia="Calibri"/>
          <w:shd w:val="clear" w:color="auto" w:fill="FFFFFF"/>
          <w:lang w:val="en-US" w:eastAsia="en-US"/>
        </w:rPr>
        <w:t xml:space="preserve"> la </w:t>
      </w:r>
      <w:proofErr w:type="spellStart"/>
      <w:r>
        <w:rPr>
          <w:rFonts w:eastAsia="Calibri"/>
          <w:shd w:val="clear" w:color="auto" w:fill="FFFFFF"/>
          <w:lang w:val="en-US" w:eastAsia="en-US"/>
        </w:rPr>
        <w:t>adolescenți</w:t>
      </w:r>
      <w:proofErr w:type="spellEnd"/>
      <w:r>
        <w:rPr>
          <w:rFonts w:eastAsia="Calibri"/>
          <w:shd w:val="clear" w:color="auto" w:fill="FFFFFF"/>
          <w:lang w:val="en-US" w:eastAsia="en-US"/>
        </w:rPr>
        <w:t xml:space="preserve"> </w:t>
      </w:r>
      <w:proofErr w:type="spellStart"/>
      <w:proofErr w:type="gramStart"/>
      <w:r>
        <w:rPr>
          <w:rFonts w:eastAsia="Calibri"/>
          <w:shd w:val="clear" w:color="auto" w:fill="FFFFFF"/>
          <w:lang w:val="en-US" w:eastAsia="en-US"/>
        </w:rPr>
        <w:t>Chișinău</w:t>
      </w:r>
      <w:proofErr w:type="spellEnd"/>
      <w:r>
        <w:rPr>
          <w:rFonts w:eastAsia="Calibri"/>
          <w:shd w:val="clear" w:color="auto" w:fill="FFFFFF"/>
          <w:lang w:val="en-US" w:eastAsia="en-US"/>
        </w:rPr>
        <w:t xml:space="preserve">,   </w:t>
      </w:r>
      <w:proofErr w:type="gramEnd"/>
      <w:r>
        <w:rPr>
          <w:rFonts w:eastAsia="Calibri"/>
          <w:shd w:val="clear" w:color="auto" w:fill="FFFFFF"/>
          <w:lang w:val="en-US" w:eastAsia="en-US"/>
        </w:rPr>
        <w:t xml:space="preserve">        2013,142p.</w:t>
      </w:r>
    </w:p>
    <w:p w14:paraId="6F6F27FA" w14:textId="77777777" w:rsidR="00627221" w:rsidRPr="003D5822" w:rsidRDefault="00627221" w:rsidP="00627221">
      <w:pPr>
        <w:pStyle w:val="31"/>
        <w:spacing w:line="360" w:lineRule="auto"/>
        <w:rPr>
          <w:i w:val="0"/>
          <w:szCs w:val="24"/>
        </w:rPr>
      </w:pPr>
      <w:r w:rsidRPr="003D5822">
        <w:rPr>
          <w:rFonts w:eastAsia="Calibri"/>
          <w:i w:val="0"/>
          <w:shd w:val="clear" w:color="auto" w:fill="FFFFFF"/>
          <w:lang w:val="en-US" w:eastAsia="en-US"/>
        </w:rPr>
        <w:t xml:space="preserve">      12</w:t>
      </w:r>
      <w:r>
        <w:rPr>
          <w:rFonts w:eastAsia="Calibri"/>
          <w:i w:val="0"/>
          <w:shd w:val="clear" w:color="auto" w:fill="FFFFFF"/>
          <w:lang w:val="en-US" w:eastAsia="en-US"/>
        </w:rPr>
        <w:t>. PCN</w:t>
      </w:r>
      <w:r w:rsidRPr="003D5822">
        <w:rPr>
          <w:i w:val="0"/>
          <w:szCs w:val="24"/>
        </w:rPr>
        <w:t xml:space="preserve"> Palii I., Stamati A., Romanciuc L., Pîrțu L. Malformațiile congenitale cu șunt stânga-dreapta</w:t>
      </w:r>
      <w:r>
        <w:rPr>
          <w:i w:val="0"/>
          <w:szCs w:val="24"/>
        </w:rPr>
        <w:t>.</w:t>
      </w:r>
      <w:r w:rsidRPr="003D5822">
        <w:rPr>
          <w:i w:val="0"/>
          <w:szCs w:val="24"/>
        </w:rPr>
        <w:t xml:space="preserve"> 2017</w:t>
      </w:r>
      <w:r>
        <w:rPr>
          <w:i w:val="0"/>
          <w:szCs w:val="24"/>
        </w:rPr>
        <w:t>.</w:t>
      </w:r>
    </w:p>
    <w:p w14:paraId="165D84E1" w14:textId="77777777" w:rsidR="00627221" w:rsidRDefault="00627221" w:rsidP="00627221">
      <w:pPr>
        <w:spacing w:line="360" w:lineRule="auto"/>
        <w:jc w:val="both"/>
        <w:rPr>
          <w:lang w:val="ro-RO"/>
        </w:rPr>
      </w:pPr>
      <w:r>
        <w:rPr>
          <w:rFonts w:eastAsia="Calibri"/>
          <w:shd w:val="clear" w:color="auto" w:fill="FFFFFF"/>
          <w:lang w:val="en-US" w:eastAsia="en-US"/>
        </w:rPr>
        <w:t xml:space="preserve">.     </w:t>
      </w:r>
      <w:r>
        <w:rPr>
          <w:rFonts w:eastAsia="Calibri"/>
          <w:shd w:val="clear" w:color="auto" w:fill="FFFFFF"/>
          <w:lang w:val="ro-RO" w:eastAsia="en-US"/>
        </w:rPr>
        <w:t>13.</w:t>
      </w:r>
      <w:r w:rsidRPr="00C726AD">
        <w:rPr>
          <w:lang w:val="ro-RO"/>
        </w:rPr>
        <w:t xml:space="preserve"> </w:t>
      </w:r>
      <w:r w:rsidRPr="00E71E54">
        <w:rPr>
          <w:lang w:val="ro-RO"/>
        </w:rPr>
        <w:t>Protocol clinic naţional „Febra reumatismală acută la copil</w:t>
      </w:r>
      <w:bookmarkStart w:id="50" w:name="_Hlk530127804"/>
      <w:r w:rsidRPr="00E71E54">
        <w:rPr>
          <w:lang w:val="ro-RO"/>
        </w:rPr>
        <w:t>”.</w:t>
      </w:r>
      <w:bookmarkEnd w:id="50"/>
      <w:r>
        <w:rPr>
          <w:lang w:val="ro-RO"/>
        </w:rPr>
        <w:t>2016</w:t>
      </w:r>
    </w:p>
    <w:p w14:paraId="1CBF7B3D" w14:textId="77777777" w:rsidR="00627221" w:rsidRDefault="00627221" w:rsidP="00627221">
      <w:pPr>
        <w:spacing w:line="360" w:lineRule="auto"/>
        <w:jc w:val="both"/>
        <w:rPr>
          <w:lang w:val="ro-RO"/>
        </w:rPr>
      </w:pPr>
      <w:r>
        <w:rPr>
          <w:lang w:val="ro-RO"/>
        </w:rPr>
        <w:t xml:space="preserve">      14.</w:t>
      </w:r>
      <w:r w:rsidRPr="00E71E54">
        <w:rPr>
          <w:b/>
          <w:lang w:val="ro-RO"/>
        </w:rPr>
        <w:t xml:space="preserve"> </w:t>
      </w:r>
      <w:r w:rsidRPr="00E71E54">
        <w:rPr>
          <w:lang w:val="ro-RO"/>
        </w:rPr>
        <w:t>Protocol clinic naţional „Artrita juvenilă idiopatică, forma sistemică”.</w:t>
      </w:r>
      <w:r>
        <w:rPr>
          <w:lang w:val="ro-RO"/>
        </w:rPr>
        <w:t>2016</w:t>
      </w:r>
    </w:p>
    <w:p w14:paraId="78E7A248" w14:textId="77777777" w:rsidR="00627221" w:rsidRDefault="00627221" w:rsidP="00627221">
      <w:pPr>
        <w:spacing w:line="360" w:lineRule="auto"/>
        <w:jc w:val="both"/>
        <w:rPr>
          <w:b/>
          <w:lang w:val="ro-RO"/>
        </w:rPr>
      </w:pPr>
      <w:r>
        <w:rPr>
          <w:lang w:val="ro-RO"/>
        </w:rPr>
        <w:t xml:space="preserve">      15.</w:t>
      </w:r>
      <w:r w:rsidRPr="00E71E54">
        <w:rPr>
          <w:b/>
          <w:lang w:val="ro-RO"/>
        </w:rPr>
        <w:t xml:space="preserve"> </w:t>
      </w:r>
      <w:r w:rsidRPr="00E71E54">
        <w:rPr>
          <w:lang w:val="ro-RO"/>
        </w:rPr>
        <w:t>Protocol clinic naţional „Anemiile hemolitice la copil”</w:t>
      </w:r>
      <w:r>
        <w:rPr>
          <w:lang w:val="ro-RO"/>
        </w:rPr>
        <w:t>.2017</w:t>
      </w:r>
    </w:p>
    <w:p w14:paraId="69499D2A" w14:textId="77777777" w:rsidR="00627221" w:rsidRDefault="00627221" w:rsidP="00627221">
      <w:pPr>
        <w:spacing w:line="360" w:lineRule="auto"/>
        <w:jc w:val="both"/>
        <w:rPr>
          <w:lang w:val="ro-RO"/>
        </w:rPr>
      </w:pPr>
      <w:r w:rsidRPr="00E71E54">
        <w:rPr>
          <w:lang w:val="ro-RO"/>
        </w:rPr>
        <w:t xml:space="preserve"> </w:t>
      </w:r>
      <w:r>
        <w:rPr>
          <w:lang w:val="ro-RO"/>
        </w:rPr>
        <w:t xml:space="preserve">     16</w:t>
      </w:r>
      <w:r w:rsidRPr="00E71E54">
        <w:rPr>
          <w:lang w:val="ro-RO"/>
        </w:rPr>
        <w:t>. Protocol clinic naţional „Anemia aplastică la copil”</w:t>
      </w:r>
      <w:r>
        <w:rPr>
          <w:lang w:val="ro-RO"/>
        </w:rPr>
        <w:t>.2017</w:t>
      </w:r>
    </w:p>
    <w:p w14:paraId="481F3B95" w14:textId="77777777" w:rsidR="00627221" w:rsidRDefault="00627221" w:rsidP="00627221">
      <w:pPr>
        <w:spacing w:line="360" w:lineRule="auto"/>
        <w:jc w:val="both"/>
        <w:rPr>
          <w:lang w:val="ro-RO"/>
        </w:rPr>
      </w:pPr>
      <w:r>
        <w:rPr>
          <w:lang w:val="ro-RO"/>
        </w:rPr>
        <w:t xml:space="preserve">      17.</w:t>
      </w:r>
      <w:r w:rsidRPr="00E71E54">
        <w:rPr>
          <w:lang w:val="ro-RO"/>
        </w:rPr>
        <w:t xml:space="preserve"> </w:t>
      </w:r>
      <w:r>
        <w:rPr>
          <w:lang w:val="ro-RO"/>
        </w:rPr>
        <w:t>P</w:t>
      </w:r>
      <w:r w:rsidRPr="00E71E54">
        <w:rPr>
          <w:lang w:val="ro-RO"/>
        </w:rPr>
        <w:t>rotocol clinic naţional „Anemia fierodeficitară ”</w:t>
      </w:r>
      <w:r>
        <w:rPr>
          <w:lang w:val="ro-RO"/>
        </w:rPr>
        <w:t>.2017</w:t>
      </w:r>
    </w:p>
    <w:p w14:paraId="713DAF79" w14:textId="77777777" w:rsidR="00627221" w:rsidRDefault="00627221" w:rsidP="00627221">
      <w:pPr>
        <w:spacing w:line="360" w:lineRule="auto"/>
        <w:jc w:val="both"/>
        <w:rPr>
          <w:lang w:val="ro-RO"/>
        </w:rPr>
      </w:pPr>
      <w:r>
        <w:rPr>
          <w:lang w:val="ro-RO"/>
        </w:rPr>
        <w:t xml:space="preserve">      18. </w:t>
      </w:r>
      <w:r w:rsidRPr="00A42D58">
        <w:rPr>
          <w:lang w:val="ro-RO"/>
        </w:rPr>
        <w:t xml:space="preserve">Protocol „ Hepatita autoimună”. </w:t>
      </w:r>
      <w:r>
        <w:rPr>
          <w:lang w:val="ro-RO"/>
        </w:rPr>
        <w:t>2017</w:t>
      </w:r>
    </w:p>
    <w:p w14:paraId="6681A7D2" w14:textId="77777777" w:rsidR="00627221" w:rsidRDefault="00627221" w:rsidP="00627221">
      <w:pPr>
        <w:spacing w:line="360" w:lineRule="auto"/>
        <w:jc w:val="both"/>
        <w:rPr>
          <w:lang w:val="ro-RO"/>
        </w:rPr>
      </w:pPr>
      <w:r>
        <w:rPr>
          <w:lang w:val="ro-RO"/>
        </w:rPr>
        <w:t xml:space="preserve">      19.</w:t>
      </w:r>
      <w:r w:rsidRPr="00A42D58">
        <w:rPr>
          <w:b/>
          <w:lang w:val="ro-RO"/>
        </w:rPr>
        <w:t xml:space="preserve"> </w:t>
      </w:r>
      <w:r w:rsidRPr="00A42D58">
        <w:rPr>
          <w:lang w:val="ro-RO"/>
        </w:rPr>
        <w:t>Protocol clinic naţional „Pielonefrita acută la copil”.</w:t>
      </w:r>
      <w:r>
        <w:rPr>
          <w:lang w:val="ro-RO"/>
        </w:rPr>
        <w:t xml:space="preserve"> 2017</w:t>
      </w:r>
    </w:p>
    <w:p w14:paraId="17100EAA" w14:textId="77777777" w:rsidR="00627221" w:rsidRDefault="00627221" w:rsidP="00627221">
      <w:pPr>
        <w:spacing w:line="360" w:lineRule="auto"/>
        <w:jc w:val="both"/>
        <w:rPr>
          <w:lang w:val="ro-RO"/>
        </w:rPr>
      </w:pPr>
      <w:r>
        <w:rPr>
          <w:lang w:val="ro-RO"/>
        </w:rPr>
        <w:t xml:space="preserve">      20.</w:t>
      </w:r>
      <w:r w:rsidRPr="00A42D58">
        <w:rPr>
          <w:b/>
          <w:lang w:val="ro-RO"/>
        </w:rPr>
        <w:t xml:space="preserve"> </w:t>
      </w:r>
      <w:r w:rsidRPr="00A42D58">
        <w:rPr>
          <w:lang w:val="ro-RO"/>
        </w:rPr>
        <w:t xml:space="preserve">Protocol clinic naţional „Insuficienţa renală cronică la copil”, </w:t>
      </w:r>
    </w:p>
    <w:p w14:paraId="5E0F4E65" w14:textId="77777777" w:rsidR="00627221" w:rsidRDefault="00627221" w:rsidP="00627221">
      <w:pPr>
        <w:spacing w:line="360" w:lineRule="auto"/>
        <w:jc w:val="both"/>
        <w:rPr>
          <w:lang w:val="ro-RO"/>
        </w:rPr>
      </w:pPr>
      <w:r>
        <w:rPr>
          <w:lang w:val="ro-RO"/>
        </w:rPr>
        <w:t xml:space="preserve">      21. PCN</w:t>
      </w:r>
      <w:r w:rsidRPr="00A42D58">
        <w:rPr>
          <w:lang w:val="ro-RO"/>
        </w:rPr>
        <w:t>” Glomerulonefrita acută şi cronică la copil”</w:t>
      </w:r>
      <w:r>
        <w:rPr>
          <w:lang w:val="ro-RO"/>
        </w:rPr>
        <w:t>, 2017</w:t>
      </w:r>
    </w:p>
    <w:p w14:paraId="0C3F7334" w14:textId="77777777" w:rsidR="00627221" w:rsidRDefault="00627221" w:rsidP="00627221">
      <w:pPr>
        <w:pStyle w:val="31"/>
        <w:spacing w:line="360" w:lineRule="auto"/>
        <w:rPr>
          <w:i w:val="0"/>
        </w:rPr>
      </w:pPr>
      <w:r>
        <w:rPr>
          <w:i w:val="0"/>
        </w:rPr>
        <w:t xml:space="preserve">      22. PCN „ Dermatomiozita la copil ”, 2016</w:t>
      </w:r>
    </w:p>
    <w:p w14:paraId="793344B0" w14:textId="77777777" w:rsidR="00627221" w:rsidRDefault="00627221" w:rsidP="00627221">
      <w:pPr>
        <w:pStyle w:val="31"/>
        <w:spacing w:line="360" w:lineRule="auto"/>
        <w:rPr>
          <w:i w:val="0"/>
        </w:rPr>
      </w:pPr>
      <w:r>
        <w:rPr>
          <w:i w:val="0"/>
        </w:rPr>
        <w:t xml:space="preserve">      23. PCN „Lupusul eritematos sistemic la copil”, 2016</w:t>
      </w:r>
    </w:p>
    <w:p w14:paraId="3EDF19FC" w14:textId="77777777" w:rsidR="00627221" w:rsidRDefault="00627221" w:rsidP="00627221">
      <w:pPr>
        <w:pStyle w:val="31"/>
        <w:spacing w:line="360" w:lineRule="auto"/>
        <w:rPr>
          <w:i w:val="0"/>
        </w:rPr>
      </w:pPr>
      <w:r>
        <w:rPr>
          <w:i w:val="0"/>
        </w:rPr>
        <w:t xml:space="preserve">      24. PCN „Sclerodermia la copil”, 2016</w:t>
      </w:r>
    </w:p>
    <w:p w14:paraId="0FF4B0BE" w14:textId="77777777" w:rsidR="00627221" w:rsidRDefault="00627221" w:rsidP="00627221">
      <w:pPr>
        <w:pStyle w:val="31"/>
        <w:spacing w:line="360" w:lineRule="auto"/>
        <w:rPr>
          <w:i w:val="0"/>
        </w:rPr>
      </w:pPr>
      <w:r>
        <w:rPr>
          <w:i w:val="0"/>
        </w:rPr>
        <w:t xml:space="preserve">      25. PCN „Artrita reactivă la copil”, 2016.</w:t>
      </w:r>
    </w:p>
    <w:p w14:paraId="392D147C" w14:textId="77777777" w:rsidR="00627221" w:rsidRPr="003D5822" w:rsidRDefault="00627221" w:rsidP="00627221">
      <w:pPr>
        <w:pStyle w:val="31"/>
        <w:spacing w:line="360" w:lineRule="auto"/>
        <w:rPr>
          <w:i w:val="0"/>
          <w:szCs w:val="24"/>
        </w:rPr>
      </w:pPr>
      <w:bookmarkStart w:id="51" w:name="_Hlk530386994"/>
      <w:r>
        <w:rPr>
          <w:i w:val="0"/>
          <w:szCs w:val="24"/>
        </w:rPr>
        <w:t xml:space="preserve">      26. PCN </w:t>
      </w:r>
      <w:r w:rsidRPr="003D5822">
        <w:rPr>
          <w:i w:val="0"/>
          <w:szCs w:val="24"/>
        </w:rPr>
        <w:t>Palii I., Stamati A., Romanciuc L., Rudi M., Pîrțu L. Insuficiența cardiacă cronică la copii, 2017.</w:t>
      </w:r>
    </w:p>
    <w:bookmarkEnd w:id="51"/>
    <w:p w14:paraId="11779A03" w14:textId="77777777" w:rsidR="00627221" w:rsidRPr="003D5822" w:rsidRDefault="00627221" w:rsidP="00627221">
      <w:pPr>
        <w:pStyle w:val="31"/>
        <w:spacing w:line="360" w:lineRule="auto"/>
        <w:rPr>
          <w:i w:val="0"/>
          <w:szCs w:val="24"/>
        </w:rPr>
      </w:pPr>
      <w:r>
        <w:rPr>
          <w:i w:val="0"/>
          <w:szCs w:val="24"/>
        </w:rPr>
        <w:t xml:space="preserve">     27. PCN </w:t>
      </w:r>
      <w:r w:rsidRPr="003D5822">
        <w:rPr>
          <w:i w:val="0"/>
          <w:szCs w:val="24"/>
        </w:rPr>
        <w:t>Palii I., Pîrțu L., Stamati A., Romanciuc L., Rudi M., Mătrăgună N. Hipertensiunea arterială esențială la copii, 2017.</w:t>
      </w:r>
    </w:p>
    <w:p w14:paraId="345C2B13" w14:textId="77777777" w:rsidR="00627221" w:rsidRPr="003D5822" w:rsidRDefault="00627221" w:rsidP="00627221">
      <w:pPr>
        <w:pStyle w:val="31"/>
        <w:spacing w:line="360" w:lineRule="auto"/>
        <w:rPr>
          <w:i w:val="0"/>
          <w:szCs w:val="24"/>
        </w:rPr>
      </w:pPr>
      <w:r>
        <w:rPr>
          <w:i w:val="0"/>
          <w:szCs w:val="24"/>
        </w:rPr>
        <w:t xml:space="preserve">     28. PCN </w:t>
      </w:r>
      <w:r w:rsidRPr="003D5822">
        <w:rPr>
          <w:i w:val="0"/>
          <w:szCs w:val="24"/>
        </w:rPr>
        <w:t>Stamati A., Palii I., Rudi M., Romanciuc L., Pîrțu L. Miocardita acută virală la copil</w:t>
      </w:r>
      <w:r>
        <w:rPr>
          <w:i w:val="0"/>
          <w:szCs w:val="24"/>
        </w:rPr>
        <w:t xml:space="preserve">. </w:t>
      </w:r>
      <w:r w:rsidRPr="003D5822">
        <w:rPr>
          <w:i w:val="0"/>
          <w:szCs w:val="24"/>
        </w:rPr>
        <w:t>2017.</w:t>
      </w:r>
    </w:p>
    <w:p w14:paraId="4EED4467" w14:textId="77777777" w:rsidR="00627221" w:rsidRPr="003D5822" w:rsidRDefault="00627221" w:rsidP="00627221">
      <w:pPr>
        <w:pStyle w:val="31"/>
        <w:spacing w:line="360" w:lineRule="auto"/>
        <w:rPr>
          <w:i w:val="0"/>
          <w:szCs w:val="24"/>
        </w:rPr>
      </w:pPr>
      <w:r>
        <w:rPr>
          <w:i w:val="0"/>
          <w:szCs w:val="24"/>
        </w:rPr>
        <w:t xml:space="preserve">     29.  PCN </w:t>
      </w:r>
      <w:r w:rsidRPr="003D5822">
        <w:rPr>
          <w:i w:val="0"/>
          <w:szCs w:val="24"/>
        </w:rPr>
        <w:t>Ciuntu A., Gavriluța V., Beniș S. Biopsia renală la copil, 2017</w:t>
      </w:r>
    </w:p>
    <w:p w14:paraId="7F660EB6" w14:textId="77777777" w:rsidR="00627221" w:rsidRPr="003D5822" w:rsidRDefault="00627221" w:rsidP="00627221">
      <w:pPr>
        <w:pStyle w:val="31"/>
        <w:spacing w:line="360" w:lineRule="auto"/>
        <w:rPr>
          <w:i w:val="0"/>
          <w:szCs w:val="24"/>
        </w:rPr>
      </w:pPr>
      <w:r>
        <w:rPr>
          <w:i w:val="0"/>
          <w:szCs w:val="24"/>
        </w:rPr>
        <w:t xml:space="preserve">     30. PCN </w:t>
      </w:r>
      <w:r w:rsidRPr="003D5822">
        <w:rPr>
          <w:i w:val="0"/>
          <w:szCs w:val="24"/>
        </w:rPr>
        <w:t>Ciuntu A., Țurea V., Bernic J, Beniș S., Gavriluța V. Hematuria la copil., 2017.</w:t>
      </w:r>
    </w:p>
    <w:p w14:paraId="094F6085" w14:textId="77777777" w:rsidR="00627221" w:rsidRPr="003D5822" w:rsidRDefault="00627221" w:rsidP="00627221">
      <w:pPr>
        <w:spacing w:line="360" w:lineRule="auto"/>
        <w:jc w:val="both"/>
        <w:rPr>
          <w:lang w:val="ro-RO"/>
        </w:rPr>
      </w:pPr>
      <w:r>
        <w:rPr>
          <w:lang w:val="ro-RO"/>
        </w:rPr>
        <w:t xml:space="preserve">     31. PCN </w:t>
      </w:r>
      <w:r w:rsidRPr="003D5822">
        <w:rPr>
          <w:lang w:val="ro-RO"/>
        </w:rPr>
        <w:t>Mihu Ion, Ludmila Tofan-Scutaru. PCN Ciroza biliară primară la copil, 2017.</w:t>
      </w:r>
    </w:p>
    <w:p w14:paraId="4536804B" w14:textId="77777777" w:rsidR="00627221" w:rsidRPr="003D5822" w:rsidRDefault="00627221" w:rsidP="00627221">
      <w:pPr>
        <w:spacing w:line="360" w:lineRule="auto"/>
        <w:jc w:val="both"/>
        <w:rPr>
          <w:lang w:val="ro-RO"/>
        </w:rPr>
      </w:pPr>
      <w:r>
        <w:rPr>
          <w:lang w:val="ro-RO"/>
        </w:rPr>
        <w:lastRenderedPageBreak/>
        <w:t xml:space="preserve">     32. PCN </w:t>
      </w:r>
      <w:r w:rsidRPr="003D5822">
        <w:rPr>
          <w:lang w:val="ro-RO"/>
        </w:rPr>
        <w:t>Mihu Ion, Ludmila Tofan-Scutaru</w:t>
      </w:r>
      <w:r>
        <w:rPr>
          <w:lang w:val="ro-RO"/>
        </w:rPr>
        <w:t>.</w:t>
      </w:r>
      <w:r w:rsidRPr="003D5822">
        <w:rPr>
          <w:lang w:val="ro-RO"/>
        </w:rPr>
        <w:t xml:space="preserve"> Ciroza hepatică la copil, 2017.</w:t>
      </w:r>
    </w:p>
    <w:p w14:paraId="56E49D01" w14:textId="77777777" w:rsidR="00627221" w:rsidRPr="003D5822" w:rsidRDefault="00627221" w:rsidP="00627221">
      <w:pPr>
        <w:spacing w:line="360" w:lineRule="auto"/>
        <w:jc w:val="both"/>
        <w:rPr>
          <w:lang w:val="ro-RO"/>
        </w:rPr>
      </w:pPr>
      <w:r>
        <w:rPr>
          <w:lang w:val="ro-RO"/>
        </w:rPr>
        <w:t xml:space="preserve">     33. PCN </w:t>
      </w:r>
      <w:r w:rsidRPr="003D5822">
        <w:rPr>
          <w:lang w:val="ro-RO"/>
        </w:rPr>
        <w:t>Mihu Ion, Eva Gudumac</w:t>
      </w:r>
      <w:r>
        <w:rPr>
          <w:lang w:val="ro-RO"/>
        </w:rPr>
        <w:t xml:space="preserve">. </w:t>
      </w:r>
      <w:r w:rsidRPr="003D5822">
        <w:rPr>
          <w:lang w:val="ro-RO"/>
        </w:rPr>
        <w:t xml:space="preserve"> PCN Colestaza familială intrahepatică progresivă la copil, 2017.</w:t>
      </w:r>
    </w:p>
    <w:p w14:paraId="1B680E73" w14:textId="77777777" w:rsidR="00627221" w:rsidRPr="003D5822" w:rsidRDefault="00627221" w:rsidP="00627221">
      <w:pPr>
        <w:spacing w:line="360" w:lineRule="auto"/>
        <w:jc w:val="both"/>
        <w:rPr>
          <w:lang w:val="ro-RO"/>
        </w:rPr>
      </w:pPr>
      <w:r>
        <w:rPr>
          <w:lang w:val="ro-RO"/>
        </w:rPr>
        <w:t xml:space="preserve">     34. PCN </w:t>
      </w:r>
      <w:r w:rsidRPr="003D5822">
        <w:rPr>
          <w:lang w:val="ro-RO"/>
        </w:rPr>
        <w:t>Mihu Ion, Svetlana Sciuca</w:t>
      </w:r>
      <w:r>
        <w:rPr>
          <w:lang w:val="ro-RO"/>
        </w:rPr>
        <w:t xml:space="preserve">. </w:t>
      </w:r>
      <w:r w:rsidRPr="003D5822">
        <w:rPr>
          <w:lang w:val="ro-RO"/>
        </w:rPr>
        <w:t xml:space="preserve"> Deficitul de α1-antitripsină la copil, 2017.</w:t>
      </w:r>
    </w:p>
    <w:p w14:paraId="01FF1884" w14:textId="77777777" w:rsidR="00627221" w:rsidRPr="003D5822" w:rsidRDefault="00627221" w:rsidP="00627221">
      <w:pPr>
        <w:pStyle w:val="af6"/>
        <w:spacing w:line="360" w:lineRule="auto"/>
        <w:ind w:left="0"/>
        <w:jc w:val="both"/>
        <w:rPr>
          <w:lang w:val="ro-RO"/>
        </w:rPr>
      </w:pPr>
      <w:r>
        <w:rPr>
          <w:lang w:val="ro-RO"/>
        </w:rPr>
        <w:t xml:space="preserve">     35. PCN </w:t>
      </w:r>
      <w:r w:rsidRPr="003D5822">
        <w:rPr>
          <w:lang w:val="ro-RO"/>
        </w:rPr>
        <w:t>Mihu Ion, Valentin Ţurea</w:t>
      </w:r>
      <w:r>
        <w:rPr>
          <w:lang w:val="ro-RO"/>
        </w:rPr>
        <w:t>.</w:t>
      </w:r>
      <w:r w:rsidRPr="003D5822">
        <w:rPr>
          <w:lang w:val="ro-RO"/>
        </w:rPr>
        <w:t xml:space="preserve"> Hemocromatoza la copil. 2017</w:t>
      </w:r>
    </w:p>
    <w:p w14:paraId="325C1F0D" w14:textId="77777777" w:rsidR="00627221" w:rsidRDefault="00627221" w:rsidP="00627221">
      <w:pPr>
        <w:pStyle w:val="af6"/>
        <w:spacing w:line="360" w:lineRule="auto"/>
        <w:ind w:left="0"/>
        <w:jc w:val="both"/>
        <w:rPr>
          <w:lang w:val="ro-RO"/>
        </w:rPr>
      </w:pPr>
      <w:r>
        <w:rPr>
          <w:lang w:val="ro-RO"/>
        </w:rPr>
        <w:t xml:space="preserve">     36. PCN </w:t>
      </w:r>
      <w:r w:rsidRPr="003D5822">
        <w:rPr>
          <w:lang w:val="ro-RO"/>
        </w:rPr>
        <w:t>Mihu Ion, Tatiana Josan</w:t>
      </w:r>
      <w:r>
        <w:rPr>
          <w:lang w:val="ro-RO"/>
        </w:rPr>
        <w:t>.</w:t>
      </w:r>
      <w:r w:rsidRPr="003D5822">
        <w:rPr>
          <w:lang w:val="ro-RO"/>
        </w:rPr>
        <w:t xml:space="preserve"> Infecţia cu Helicobacter pylori la copil PCN. 2017.</w:t>
      </w:r>
    </w:p>
    <w:p w14:paraId="131FF7D1" w14:textId="77777777" w:rsidR="00627221" w:rsidRPr="00A63CE0" w:rsidRDefault="00627221" w:rsidP="00627221">
      <w:pPr>
        <w:jc w:val="both"/>
        <w:rPr>
          <w:lang w:val="ro-RO"/>
        </w:rPr>
      </w:pPr>
      <w:r w:rsidRPr="00A63CE0">
        <w:rPr>
          <w:lang w:val="ro-RO"/>
        </w:rPr>
        <w:t xml:space="preserve">    37. Kleigman RM, St. Geme III JW, Blum NJ, Shah SS, Tasker RC, Wilson KM, Behrman RE. </w:t>
      </w:r>
      <w:r>
        <w:rPr>
          <w:lang w:val="ro-RO"/>
        </w:rPr>
        <w:t xml:space="preserve">  </w:t>
      </w:r>
      <w:r w:rsidRPr="00A63CE0">
        <w:rPr>
          <w:lang w:val="ro-RO"/>
        </w:rPr>
        <w:t>Nelson Textbook of Pediatrics. ELSEVIER. 21</w:t>
      </w:r>
      <w:r w:rsidRPr="00A63CE0">
        <w:rPr>
          <w:vertAlign w:val="superscript"/>
          <w:lang w:val="ro-RO"/>
        </w:rPr>
        <w:t>st</w:t>
      </w:r>
      <w:r w:rsidRPr="00A63CE0">
        <w:rPr>
          <w:lang w:val="ro-RO"/>
        </w:rPr>
        <w:t>Edition. 2019.</w:t>
      </w:r>
    </w:p>
    <w:p w14:paraId="4C72B8FC" w14:textId="77777777" w:rsidR="00627221" w:rsidRDefault="00627221" w:rsidP="00627221">
      <w:pPr>
        <w:jc w:val="both"/>
        <w:rPr>
          <w:lang w:val="ro-RO"/>
        </w:rPr>
      </w:pPr>
      <w:r>
        <w:rPr>
          <w:lang w:val="ro-RO"/>
        </w:rPr>
        <w:t xml:space="preserve">    38.</w:t>
      </w:r>
      <w:r w:rsidRPr="00A63CE0">
        <w:rPr>
          <w:lang w:val="ro-RO"/>
        </w:rPr>
        <w:t>Kleigman RM, Stanton BF, St. Geme III JW, Schor NF, Behrman RE. Nelson Textbook of Pediatrics. ELSEVIER Saunders. 19</w:t>
      </w:r>
      <w:r w:rsidRPr="00A63CE0">
        <w:rPr>
          <w:vertAlign w:val="superscript"/>
          <w:lang w:val="ro-RO"/>
        </w:rPr>
        <w:t>th</w:t>
      </w:r>
      <w:r w:rsidRPr="00A63CE0">
        <w:rPr>
          <w:lang w:val="ro-RO"/>
        </w:rPr>
        <w:t>Edition. 2011.</w:t>
      </w:r>
    </w:p>
    <w:p w14:paraId="682F6DE4" w14:textId="77777777" w:rsidR="00627221" w:rsidRPr="002F28A0" w:rsidRDefault="00627221" w:rsidP="00627221">
      <w:pPr>
        <w:pStyle w:val="af6"/>
        <w:tabs>
          <w:tab w:val="left" w:pos="709"/>
        </w:tabs>
        <w:ind w:left="0"/>
        <w:jc w:val="both"/>
        <w:rPr>
          <w:b/>
          <w:lang w:val="ro-RO"/>
        </w:rPr>
      </w:pPr>
      <w:r>
        <w:rPr>
          <w:lang w:val="ro-RO"/>
        </w:rPr>
        <w:t xml:space="preserve">   39.</w:t>
      </w:r>
      <w:r w:rsidRPr="00A63CE0">
        <w:rPr>
          <w:lang w:val="ro-RO"/>
        </w:rPr>
        <w:t xml:space="preserve"> </w:t>
      </w:r>
      <w:r w:rsidRPr="00173139">
        <w:rPr>
          <w:lang w:val="ro-RO"/>
        </w:rPr>
        <w:t>ANDRIEȘ, L.; REVENCO, N.; STRATAN, V.; SACARĂ, V.; BARBA, D.; PALII, I.; STASII, E.; SCHIȚCO, O</w:t>
      </w:r>
      <w:r>
        <w:rPr>
          <w:lang w:val="ro-RO"/>
        </w:rPr>
        <w:t>.</w:t>
      </w:r>
      <w:r w:rsidRPr="00A63CE0">
        <w:rPr>
          <w:i/>
          <w:lang w:val="ro-RO"/>
        </w:rPr>
        <w:t xml:space="preserve"> </w:t>
      </w:r>
      <w:r w:rsidRPr="002F28A0">
        <w:rPr>
          <w:i/>
          <w:lang w:val="ro-RO"/>
        </w:rPr>
        <w:t>Imunodeficiențele primare.</w:t>
      </w:r>
      <w:r w:rsidRPr="002F28A0">
        <w:rPr>
          <w:lang w:val="ro-RO"/>
        </w:rPr>
        <w:t xml:space="preserve"> PCN-336. Chișinău, 2019, 60 p. </w:t>
      </w:r>
    </w:p>
    <w:p w14:paraId="7E97B591" w14:textId="77777777" w:rsidR="00627221" w:rsidRDefault="00627221" w:rsidP="00627221">
      <w:pPr>
        <w:jc w:val="both"/>
        <w:rPr>
          <w:lang w:val="ro-RO"/>
        </w:rPr>
      </w:pPr>
    </w:p>
    <w:p w14:paraId="1D1D718A" w14:textId="77777777" w:rsidR="00627221" w:rsidRPr="00627221" w:rsidRDefault="00627221" w:rsidP="00627221">
      <w:pPr>
        <w:tabs>
          <w:tab w:val="left" w:pos="709"/>
        </w:tabs>
        <w:contextualSpacing/>
        <w:jc w:val="both"/>
        <w:rPr>
          <w:lang w:val="ro-RO"/>
        </w:rPr>
      </w:pPr>
      <w:r>
        <w:rPr>
          <w:lang w:val="ro-RO"/>
        </w:rPr>
        <w:t xml:space="preserve">   40.</w:t>
      </w:r>
      <w:r w:rsidRPr="00A63CE0">
        <w:rPr>
          <w:rFonts w:eastAsia="Calibri"/>
          <w:b/>
          <w:lang w:val="en-US"/>
        </w:rPr>
        <w:t xml:space="preserve"> </w:t>
      </w:r>
      <w:r w:rsidRPr="00627221">
        <w:rPr>
          <w:rStyle w:val="211pt"/>
          <w:rFonts w:eastAsia="Calibri"/>
          <w:b w:val="0"/>
          <w:bCs w:val="0"/>
        </w:rPr>
        <w:t>CIOCÎRLA,</w:t>
      </w:r>
      <w:r w:rsidRPr="00627221">
        <w:rPr>
          <w:b/>
          <w:bCs/>
          <w:lang w:val="ro-RO"/>
        </w:rPr>
        <w:t xml:space="preserve"> </w:t>
      </w:r>
      <w:r w:rsidRPr="00627221">
        <w:rPr>
          <w:rStyle w:val="211pt"/>
          <w:rFonts w:eastAsia="Calibri"/>
          <w:b w:val="0"/>
          <w:bCs w:val="0"/>
        </w:rPr>
        <w:t>L.; ŞOITU,</w:t>
      </w:r>
      <w:r w:rsidRPr="00627221">
        <w:rPr>
          <w:b/>
          <w:bCs/>
          <w:lang w:val="ro-RO"/>
        </w:rPr>
        <w:t xml:space="preserve"> </w:t>
      </w:r>
      <w:r w:rsidRPr="00627221">
        <w:rPr>
          <w:rStyle w:val="211pt"/>
          <w:rFonts w:eastAsia="Calibri"/>
          <w:b w:val="0"/>
          <w:bCs w:val="0"/>
        </w:rPr>
        <w:t>M.; ŞCERBACOVA,</w:t>
      </w:r>
      <w:r w:rsidRPr="00627221">
        <w:rPr>
          <w:b/>
          <w:bCs/>
          <w:lang w:val="ro-RO"/>
        </w:rPr>
        <w:t xml:space="preserve"> </w:t>
      </w:r>
      <w:r w:rsidRPr="00627221">
        <w:rPr>
          <w:rStyle w:val="211pt"/>
          <w:rFonts w:eastAsia="Calibri"/>
          <w:b w:val="0"/>
          <w:bCs w:val="0"/>
        </w:rPr>
        <w:t>G.; ANISEI,</w:t>
      </w:r>
      <w:r w:rsidRPr="00627221">
        <w:rPr>
          <w:b/>
          <w:bCs/>
          <w:lang w:val="en-US"/>
        </w:rPr>
        <w:t xml:space="preserve"> </w:t>
      </w:r>
      <w:r w:rsidRPr="00627221">
        <w:rPr>
          <w:rStyle w:val="211pt"/>
          <w:rFonts w:eastAsia="Calibri"/>
          <w:b w:val="0"/>
          <w:bCs w:val="0"/>
        </w:rPr>
        <w:t>A.</w:t>
      </w:r>
      <w:r w:rsidRPr="00627221">
        <w:rPr>
          <w:b/>
          <w:bCs/>
          <w:i/>
          <w:color w:val="000000"/>
          <w:shd w:val="clear" w:color="auto" w:fill="FFFFFF"/>
          <w:lang w:val="ro-RO" w:eastAsia="ro-RO" w:bidi="ro-RO"/>
        </w:rPr>
        <w:t xml:space="preserve"> </w:t>
      </w:r>
      <w:r w:rsidRPr="00627221">
        <w:rPr>
          <w:i/>
          <w:color w:val="000000"/>
          <w:shd w:val="clear" w:color="auto" w:fill="FFFFFF"/>
          <w:lang w:val="ro-RO" w:eastAsia="ro-RO" w:bidi="ro-RO"/>
        </w:rPr>
        <w:t>Icterul neonatal.</w:t>
      </w:r>
      <w:r w:rsidRPr="00627221">
        <w:rPr>
          <w:lang w:val="ro-RO"/>
        </w:rPr>
        <w:t xml:space="preserve"> PCN-95. Chișinău, 2019, 45 p.</w:t>
      </w:r>
    </w:p>
    <w:p w14:paraId="0D998A56" w14:textId="77777777" w:rsidR="00627221" w:rsidRDefault="00627221" w:rsidP="00627221">
      <w:pPr>
        <w:tabs>
          <w:tab w:val="left" w:pos="709"/>
        </w:tabs>
        <w:contextualSpacing/>
        <w:jc w:val="both"/>
        <w:rPr>
          <w:lang w:val="ro-RO"/>
        </w:rPr>
      </w:pPr>
      <w:r w:rsidRPr="00627221">
        <w:rPr>
          <w:lang w:val="ro-RO"/>
        </w:rPr>
        <w:t xml:space="preserve">  41.</w:t>
      </w:r>
      <w:r w:rsidRPr="00627221">
        <w:rPr>
          <w:iCs/>
          <w:lang w:val="ro-RO"/>
        </w:rPr>
        <w:t xml:space="preserve"> CRIVCEANSCAIA, L.</w:t>
      </w:r>
      <w:r w:rsidRPr="00627221">
        <w:rPr>
          <w:i/>
          <w:lang w:val="fr-FR"/>
        </w:rPr>
        <w:t xml:space="preserve"> Sindromul de detresă respiratorie prin</w:t>
      </w:r>
      <w:r w:rsidRPr="00411811">
        <w:rPr>
          <w:i/>
          <w:lang w:val="fr-FR"/>
        </w:rPr>
        <w:t xml:space="preserve"> deficit de surfactant la nou-născuții prematuri.</w:t>
      </w:r>
      <w:r w:rsidRPr="00411811">
        <w:rPr>
          <w:lang w:val="fr-FR"/>
        </w:rPr>
        <w:t xml:space="preserve"> </w:t>
      </w:r>
      <w:r w:rsidRPr="00411811">
        <w:rPr>
          <w:bCs/>
          <w:spacing w:val="-2"/>
          <w:lang w:val="ro-RO"/>
        </w:rPr>
        <w:t>Pro</w:t>
      </w:r>
      <w:r w:rsidRPr="00411811">
        <w:rPr>
          <w:bCs/>
          <w:spacing w:val="4"/>
          <w:lang w:val="ro-RO"/>
        </w:rPr>
        <w:t>t</w:t>
      </w:r>
      <w:r w:rsidRPr="00411811">
        <w:rPr>
          <w:bCs/>
          <w:spacing w:val="-2"/>
          <w:lang w:val="ro-RO"/>
        </w:rPr>
        <w:t>o</w:t>
      </w:r>
      <w:r w:rsidRPr="00411811">
        <w:rPr>
          <w:bCs/>
          <w:spacing w:val="3"/>
          <w:lang w:val="ro-RO"/>
        </w:rPr>
        <w:t>c</w:t>
      </w:r>
      <w:r w:rsidRPr="00411811">
        <w:rPr>
          <w:bCs/>
          <w:spacing w:val="-2"/>
          <w:lang w:val="ro-RO"/>
        </w:rPr>
        <w:t>o</w:t>
      </w:r>
      <w:r w:rsidRPr="00411811">
        <w:rPr>
          <w:bCs/>
          <w:lang w:val="ro-RO"/>
        </w:rPr>
        <w:t>l</w:t>
      </w:r>
      <w:r w:rsidRPr="00411811">
        <w:rPr>
          <w:bCs/>
          <w:lang w:val="en-US"/>
        </w:rPr>
        <w:t xml:space="preserve"> </w:t>
      </w:r>
      <w:r w:rsidRPr="00411811">
        <w:rPr>
          <w:bCs/>
          <w:spacing w:val="-2"/>
          <w:lang w:val="ro-RO"/>
        </w:rPr>
        <w:t>cl</w:t>
      </w:r>
      <w:r w:rsidRPr="00411811">
        <w:rPr>
          <w:bCs/>
          <w:spacing w:val="5"/>
          <w:lang w:val="ro-RO"/>
        </w:rPr>
        <w:t>i</w:t>
      </w:r>
      <w:r w:rsidRPr="00411811">
        <w:rPr>
          <w:bCs/>
          <w:spacing w:val="-2"/>
          <w:lang w:val="ro-RO"/>
        </w:rPr>
        <w:t>ni</w:t>
      </w:r>
      <w:r w:rsidRPr="00411811">
        <w:rPr>
          <w:bCs/>
          <w:lang w:val="ro-RO"/>
        </w:rPr>
        <w:t>c</w:t>
      </w:r>
      <w:r w:rsidRPr="00411811">
        <w:rPr>
          <w:bCs/>
          <w:lang w:val="en-US"/>
        </w:rPr>
        <w:t xml:space="preserve"> </w:t>
      </w:r>
      <w:r w:rsidRPr="00411811">
        <w:rPr>
          <w:bCs/>
          <w:spacing w:val="-2"/>
          <w:lang w:val="ro-RO"/>
        </w:rPr>
        <w:t>standardizat</w:t>
      </w:r>
      <w:r w:rsidRPr="00411811">
        <w:rPr>
          <w:bCs/>
          <w:spacing w:val="-2"/>
          <w:lang w:val="en-US"/>
        </w:rPr>
        <w:t xml:space="preserve">. </w:t>
      </w:r>
      <w:r w:rsidRPr="00411811">
        <w:rPr>
          <w:lang w:val="ro-RO"/>
        </w:rPr>
        <w:t>Chișinău, 2019, 36 p.</w:t>
      </w:r>
    </w:p>
    <w:p w14:paraId="565CB87E" w14:textId="77777777" w:rsidR="00627221" w:rsidRDefault="00627221" w:rsidP="00627221">
      <w:pPr>
        <w:tabs>
          <w:tab w:val="left" w:pos="709"/>
        </w:tabs>
        <w:contextualSpacing/>
        <w:jc w:val="both"/>
        <w:rPr>
          <w:lang w:val="ro-RO"/>
        </w:rPr>
      </w:pPr>
      <w:r>
        <w:rPr>
          <w:lang w:val="ro-RO"/>
        </w:rPr>
        <w:t xml:space="preserve">  42.</w:t>
      </w:r>
      <w:r w:rsidRPr="00D2230A">
        <w:rPr>
          <w:lang w:val="ro-RO"/>
        </w:rPr>
        <w:t xml:space="preserve"> </w:t>
      </w:r>
      <w:r w:rsidRPr="00411811">
        <w:rPr>
          <w:lang w:val="ro-RO"/>
        </w:rPr>
        <w:t>GROPPA, S.; ȘCIUCA, S.; RAILEAN, G.; GHINDA, S.;</w:t>
      </w:r>
      <w:r w:rsidRPr="00411811">
        <w:rPr>
          <w:i/>
          <w:lang w:val="ro-RO"/>
        </w:rPr>
        <w:t xml:space="preserve"> </w:t>
      </w:r>
      <w:r w:rsidRPr="00411811">
        <w:rPr>
          <w:lang w:val="ro-RO"/>
        </w:rPr>
        <w:t xml:space="preserve">SELEVESTRU, R.; TOMACINSCHII, C. </w:t>
      </w:r>
      <w:r w:rsidRPr="00411811">
        <w:rPr>
          <w:i/>
          <w:lang w:val="ro-RO"/>
        </w:rPr>
        <w:t xml:space="preserve">Imunodeficiența primară Ataxie-Teleangiectazie (Sindromul Louis Bar). </w:t>
      </w:r>
      <w:r w:rsidRPr="00411811">
        <w:rPr>
          <w:lang w:val="ro-RO"/>
        </w:rPr>
        <w:t>PCN-351. Chișinău, 2019, 32 p.</w:t>
      </w:r>
    </w:p>
    <w:p w14:paraId="3E1E9CE7" w14:textId="77777777" w:rsidR="00627221" w:rsidRDefault="00627221" w:rsidP="00627221">
      <w:pPr>
        <w:tabs>
          <w:tab w:val="left" w:pos="709"/>
        </w:tabs>
        <w:contextualSpacing/>
        <w:jc w:val="both"/>
        <w:rPr>
          <w:lang w:val="ro-RO"/>
        </w:rPr>
      </w:pPr>
      <w:r>
        <w:rPr>
          <w:lang w:val="ro-RO"/>
        </w:rPr>
        <w:t xml:space="preserve">   43.</w:t>
      </w:r>
      <w:r w:rsidRPr="00D2230A">
        <w:rPr>
          <w:lang w:val="ro-RO"/>
        </w:rPr>
        <w:t xml:space="preserve"> </w:t>
      </w:r>
      <w:r w:rsidRPr="00173139">
        <w:rPr>
          <w:lang w:val="ro-RO"/>
        </w:rPr>
        <w:t>GROPPA, S.; ȘCIUCA, S.; SELEVESTRU, R.; TOMACINSCHII, C.; GHINDA, S.</w:t>
      </w:r>
      <w:r w:rsidRPr="00D2230A">
        <w:rPr>
          <w:i/>
          <w:lang w:val="ro-RO"/>
        </w:rPr>
        <w:t xml:space="preserve"> </w:t>
      </w:r>
      <w:r w:rsidRPr="00173139">
        <w:rPr>
          <w:i/>
          <w:lang w:val="ro-RO"/>
        </w:rPr>
        <w:t xml:space="preserve">Imunodeficiența primară Sindromul DiGeorge. </w:t>
      </w:r>
      <w:r w:rsidRPr="00173139">
        <w:rPr>
          <w:lang w:val="ro-RO"/>
        </w:rPr>
        <w:t>PCN-354. Chișinău, 2019, 33 p.</w:t>
      </w:r>
    </w:p>
    <w:p w14:paraId="37762FAC" w14:textId="77777777" w:rsidR="00627221" w:rsidRDefault="00627221" w:rsidP="00627221">
      <w:pPr>
        <w:tabs>
          <w:tab w:val="left" w:pos="709"/>
        </w:tabs>
        <w:contextualSpacing/>
        <w:jc w:val="both"/>
        <w:rPr>
          <w:lang w:val="ro-RO"/>
        </w:rPr>
      </w:pPr>
      <w:r>
        <w:rPr>
          <w:lang w:val="ro-RO"/>
        </w:rPr>
        <w:t xml:space="preserve">  44.</w:t>
      </w:r>
      <w:r w:rsidRPr="00D2230A">
        <w:rPr>
          <w:lang w:val="ro-RO"/>
        </w:rPr>
        <w:t xml:space="preserve"> </w:t>
      </w:r>
      <w:r w:rsidRPr="00411811">
        <w:rPr>
          <w:lang w:val="ro-RO"/>
        </w:rPr>
        <w:t xml:space="preserve">ȘCIUCA, S.; SELEVESTRU, R.; TOMACINSCHII, C.; GHINDA, S. </w:t>
      </w:r>
      <w:r w:rsidRPr="00411811">
        <w:rPr>
          <w:i/>
          <w:lang w:val="ro-RO"/>
        </w:rPr>
        <w:t>Imunodeficiența primară Agamaglobulinemia X-linkată.</w:t>
      </w:r>
      <w:r w:rsidRPr="00411811">
        <w:rPr>
          <w:lang w:val="ro-RO"/>
        </w:rPr>
        <w:t xml:space="preserve"> PCN-349. Chișinău, 2019, 35 p.</w:t>
      </w:r>
    </w:p>
    <w:p w14:paraId="4C0FA696" w14:textId="77777777" w:rsidR="00627221" w:rsidRPr="00411811" w:rsidRDefault="00627221" w:rsidP="00627221">
      <w:pPr>
        <w:tabs>
          <w:tab w:val="left" w:pos="709"/>
        </w:tabs>
        <w:contextualSpacing/>
        <w:jc w:val="both"/>
        <w:rPr>
          <w:b/>
          <w:lang w:val="ro-RO"/>
        </w:rPr>
      </w:pPr>
      <w:r>
        <w:rPr>
          <w:lang w:val="ro-RO"/>
        </w:rPr>
        <w:t xml:space="preserve">  45.</w:t>
      </w:r>
      <w:r w:rsidRPr="00D2230A">
        <w:rPr>
          <w:lang w:val="ro-RO"/>
        </w:rPr>
        <w:t xml:space="preserve"> </w:t>
      </w:r>
      <w:r w:rsidRPr="00411811">
        <w:rPr>
          <w:lang w:val="ro-RO"/>
        </w:rPr>
        <w:t>ȘCIUCA, S.; SELEVESTRU, R.; TOMACINSCHII, C.; GHINDA, S.</w:t>
      </w:r>
      <w:r w:rsidRPr="00D2230A">
        <w:rPr>
          <w:i/>
          <w:lang w:val="ro-RO"/>
        </w:rPr>
        <w:t xml:space="preserve"> </w:t>
      </w:r>
      <w:r w:rsidRPr="00411811">
        <w:rPr>
          <w:i/>
          <w:lang w:val="ro-RO"/>
        </w:rPr>
        <w:t xml:space="preserve">Imunodeficiența primară Sindromul Nezelof. </w:t>
      </w:r>
      <w:r w:rsidRPr="00411811">
        <w:rPr>
          <w:lang w:val="ro-RO"/>
        </w:rPr>
        <w:t>PCN-352. Chișinău, 2019, 32 p.</w:t>
      </w:r>
    </w:p>
    <w:p w14:paraId="0F769ED0" w14:textId="77777777" w:rsidR="00627221" w:rsidRPr="00A7239C" w:rsidRDefault="00627221" w:rsidP="00627221">
      <w:pPr>
        <w:tabs>
          <w:tab w:val="left" w:pos="709"/>
        </w:tabs>
        <w:contextualSpacing/>
        <w:jc w:val="both"/>
        <w:rPr>
          <w:bCs/>
          <w:lang w:val="ro-RO"/>
        </w:rPr>
      </w:pPr>
      <w:r>
        <w:rPr>
          <w:bCs/>
          <w:lang w:val="ro-RO"/>
        </w:rPr>
        <w:t xml:space="preserve">   </w:t>
      </w:r>
      <w:r w:rsidRPr="00A7239C">
        <w:rPr>
          <w:bCs/>
          <w:lang w:val="ro-RO"/>
        </w:rPr>
        <w:t>46. ȘCIUCA, S.; SELEVESTRU, R.; TOMACINSCHII, C.; GHINDA,</w:t>
      </w:r>
      <w:r w:rsidRPr="00A7239C">
        <w:rPr>
          <w:bCs/>
          <w:i/>
          <w:lang w:val="ro-RO"/>
        </w:rPr>
        <w:t xml:space="preserve"> Imunodeficiența primară IgA selectivă. </w:t>
      </w:r>
      <w:r w:rsidRPr="00A7239C">
        <w:rPr>
          <w:bCs/>
          <w:lang w:val="ro-RO"/>
        </w:rPr>
        <w:t>PCN-350. Chișinău, 2019, 31 p.</w:t>
      </w:r>
    </w:p>
    <w:p w14:paraId="54B74EA1" w14:textId="77777777" w:rsidR="00627221" w:rsidRPr="00A7239C" w:rsidRDefault="00627221" w:rsidP="00627221">
      <w:pPr>
        <w:tabs>
          <w:tab w:val="left" w:pos="709"/>
        </w:tabs>
        <w:contextualSpacing/>
        <w:jc w:val="both"/>
        <w:rPr>
          <w:bCs/>
          <w:lang w:val="ro-RO"/>
        </w:rPr>
      </w:pPr>
      <w:r>
        <w:rPr>
          <w:bCs/>
          <w:lang w:val="ro-RO"/>
        </w:rPr>
        <w:t xml:space="preserve">  </w:t>
      </w:r>
      <w:r w:rsidRPr="00A7239C">
        <w:rPr>
          <w:bCs/>
          <w:lang w:val="ro-RO"/>
        </w:rPr>
        <w:t>47.</w:t>
      </w:r>
      <w:r w:rsidRPr="00A7239C">
        <w:rPr>
          <w:bCs/>
          <w:lang w:val="en-US"/>
        </w:rPr>
        <w:t xml:space="preserve"> </w:t>
      </w:r>
      <w:proofErr w:type="spellStart"/>
      <w:r w:rsidRPr="00A7239C">
        <w:rPr>
          <w:bCs/>
          <w:lang w:val="en-US"/>
        </w:rPr>
        <w:t>Revenco</w:t>
      </w:r>
      <w:proofErr w:type="spellEnd"/>
      <w:r w:rsidRPr="00A7239C">
        <w:rPr>
          <w:bCs/>
          <w:lang w:val="en-US"/>
        </w:rPr>
        <w:t xml:space="preserve"> N, </w:t>
      </w:r>
      <w:proofErr w:type="spellStart"/>
      <w:r w:rsidRPr="00A7239C">
        <w:rPr>
          <w:bCs/>
          <w:lang w:val="en-US"/>
        </w:rPr>
        <w:t>Palii</w:t>
      </w:r>
      <w:proofErr w:type="spellEnd"/>
      <w:r w:rsidRPr="00A7239C">
        <w:rPr>
          <w:bCs/>
          <w:lang w:val="en-US"/>
        </w:rPr>
        <w:t xml:space="preserve"> I, </w:t>
      </w:r>
      <w:proofErr w:type="spellStart"/>
      <w:r w:rsidRPr="00A7239C">
        <w:rPr>
          <w:bCs/>
          <w:lang w:val="en-US"/>
        </w:rPr>
        <w:t>Mihu</w:t>
      </w:r>
      <w:proofErr w:type="spellEnd"/>
      <w:r w:rsidRPr="00A7239C">
        <w:rPr>
          <w:bCs/>
          <w:lang w:val="en-US"/>
        </w:rPr>
        <w:t xml:space="preserve"> I, </w:t>
      </w:r>
      <w:proofErr w:type="spellStart"/>
      <w:r w:rsidRPr="00A7239C">
        <w:rPr>
          <w:bCs/>
          <w:lang w:val="en-US"/>
        </w:rPr>
        <w:t>Stasii</w:t>
      </w:r>
      <w:proofErr w:type="spellEnd"/>
      <w:r w:rsidRPr="00A7239C">
        <w:rPr>
          <w:bCs/>
          <w:lang w:val="en-US"/>
        </w:rPr>
        <w:t xml:space="preserve"> E, </w:t>
      </w:r>
      <w:proofErr w:type="spellStart"/>
      <w:r w:rsidRPr="00A7239C">
        <w:rPr>
          <w:bCs/>
          <w:lang w:val="en-US"/>
        </w:rPr>
        <w:t>Hadjiu</w:t>
      </w:r>
      <w:proofErr w:type="spellEnd"/>
      <w:r w:rsidRPr="00A7239C">
        <w:rPr>
          <w:bCs/>
          <w:lang w:val="en-US"/>
        </w:rPr>
        <w:t xml:space="preserve"> S, </w:t>
      </w:r>
      <w:proofErr w:type="spellStart"/>
      <w:r w:rsidRPr="00A7239C">
        <w:rPr>
          <w:bCs/>
          <w:lang w:val="en-US"/>
        </w:rPr>
        <w:t>Holban</w:t>
      </w:r>
      <w:proofErr w:type="spellEnd"/>
      <w:r w:rsidRPr="00A7239C">
        <w:rPr>
          <w:bCs/>
          <w:lang w:val="en-US"/>
        </w:rPr>
        <w:t xml:space="preserve"> A, </w:t>
      </w:r>
      <w:proofErr w:type="spellStart"/>
      <w:r w:rsidRPr="00A7239C">
        <w:rPr>
          <w:bCs/>
          <w:lang w:val="en-US"/>
        </w:rPr>
        <w:t>Oglinda</w:t>
      </w:r>
      <w:proofErr w:type="spellEnd"/>
      <w:r w:rsidRPr="00A7239C">
        <w:rPr>
          <w:bCs/>
          <w:lang w:val="en-US"/>
        </w:rPr>
        <w:t xml:space="preserve"> A, </w:t>
      </w:r>
      <w:proofErr w:type="spellStart"/>
      <w:r w:rsidRPr="00A7239C">
        <w:rPr>
          <w:bCs/>
          <w:lang w:val="en-US"/>
        </w:rPr>
        <w:t>Cirstea</w:t>
      </w:r>
      <w:proofErr w:type="spellEnd"/>
      <w:r w:rsidRPr="00A7239C">
        <w:rPr>
          <w:bCs/>
          <w:lang w:val="en-US"/>
        </w:rPr>
        <w:t xml:space="preserve"> O, </w:t>
      </w:r>
      <w:proofErr w:type="spellStart"/>
      <w:r w:rsidRPr="00A7239C">
        <w:rPr>
          <w:bCs/>
          <w:lang w:val="en-US"/>
        </w:rPr>
        <w:t>Turcu</w:t>
      </w:r>
      <w:proofErr w:type="spellEnd"/>
      <w:r w:rsidRPr="00A7239C">
        <w:rPr>
          <w:bCs/>
          <w:lang w:val="en-US"/>
        </w:rPr>
        <w:t xml:space="preserve"> O, </w:t>
      </w:r>
      <w:proofErr w:type="spellStart"/>
      <w:r w:rsidRPr="00A7239C">
        <w:rPr>
          <w:bCs/>
          <w:lang w:val="en-US"/>
        </w:rPr>
        <w:t>Nicu</w:t>
      </w:r>
      <w:proofErr w:type="spellEnd"/>
      <w:r w:rsidRPr="00A7239C">
        <w:rPr>
          <w:bCs/>
          <w:lang w:val="en-US"/>
        </w:rPr>
        <w:t xml:space="preserve"> O, </w:t>
      </w:r>
      <w:proofErr w:type="spellStart"/>
      <w:r w:rsidRPr="00A7239C">
        <w:rPr>
          <w:bCs/>
          <w:lang w:val="en-US"/>
        </w:rPr>
        <w:t>Anisei</w:t>
      </w:r>
      <w:proofErr w:type="spellEnd"/>
      <w:r w:rsidRPr="00A7239C">
        <w:rPr>
          <w:bCs/>
          <w:lang w:val="en-US"/>
        </w:rPr>
        <w:t xml:space="preserve"> A, </w:t>
      </w:r>
      <w:proofErr w:type="spellStart"/>
      <w:r w:rsidRPr="00A7239C">
        <w:rPr>
          <w:bCs/>
          <w:lang w:val="en-US"/>
        </w:rPr>
        <w:t>Buzdugan</w:t>
      </w:r>
      <w:proofErr w:type="spellEnd"/>
      <w:r w:rsidRPr="00A7239C">
        <w:rPr>
          <w:bCs/>
          <w:lang w:val="en-US"/>
        </w:rPr>
        <w:t xml:space="preserve"> T.</w:t>
      </w:r>
      <w:r w:rsidRPr="00A7239C">
        <w:rPr>
          <w:bCs/>
          <w:lang w:val="ro-RO"/>
        </w:rPr>
        <w:t xml:space="preserve"> Managementul b</w:t>
      </w:r>
      <w:proofErr w:type="spellStart"/>
      <w:r w:rsidRPr="00A7239C">
        <w:rPr>
          <w:bCs/>
          <w:lang w:val="en-US"/>
        </w:rPr>
        <w:t>ronsiolitei</w:t>
      </w:r>
      <w:proofErr w:type="spellEnd"/>
      <w:r w:rsidRPr="00A7239C">
        <w:rPr>
          <w:bCs/>
          <w:lang w:val="en-US"/>
        </w:rPr>
        <w:t xml:space="preserve"> la </w:t>
      </w:r>
      <w:proofErr w:type="spellStart"/>
      <w:r w:rsidRPr="00A7239C">
        <w:rPr>
          <w:bCs/>
          <w:lang w:val="en-US"/>
        </w:rPr>
        <w:t>copii</w:t>
      </w:r>
      <w:proofErr w:type="spellEnd"/>
      <w:r>
        <w:rPr>
          <w:bCs/>
          <w:lang w:val="ro-RO"/>
        </w:rPr>
        <w:t xml:space="preserve">, </w:t>
      </w:r>
      <w:r w:rsidRPr="00A7239C">
        <w:rPr>
          <w:bCs/>
          <w:lang w:val="ro-RO"/>
        </w:rPr>
        <w:t>2019.</w:t>
      </w:r>
    </w:p>
    <w:p w14:paraId="175051C1" w14:textId="77777777" w:rsidR="00627221" w:rsidRDefault="00627221" w:rsidP="00627221">
      <w:pPr>
        <w:tabs>
          <w:tab w:val="left" w:pos="709"/>
        </w:tabs>
        <w:contextualSpacing/>
        <w:jc w:val="both"/>
        <w:rPr>
          <w:lang w:val="en-US"/>
        </w:rPr>
      </w:pPr>
      <w:r>
        <w:rPr>
          <w:bCs/>
          <w:lang w:val="ro-RO"/>
        </w:rPr>
        <w:t xml:space="preserve">   </w:t>
      </w:r>
      <w:r w:rsidRPr="00A7239C">
        <w:rPr>
          <w:bCs/>
          <w:lang w:val="ro-RO"/>
        </w:rPr>
        <w:t>48</w:t>
      </w:r>
      <w:r>
        <w:rPr>
          <w:b/>
          <w:lang w:val="ro-RO"/>
        </w:rPr>
        <w:t>.</w:t>
      </w:r>
      <w:r w:rsidRPr="00D2230A">
        <w:rPr>
          <w:lang w:val="en-US"/>
        </w:rPr>
        <w:t xml:space="preserve"> </w:t>
      </w:r>
      <w:proofErr w:type="spellStart"/>
      <w:r>
        <w:rPr>
          <w:lang w:val="en-US"/>
        </w:rPr>
        <w:t>Revenco</w:t>
      </w:r>
      <w:proofErr w:type="spellEnd"/>
      <w:r>
        <w:rPr>
          <w:lang w:val="en-US"/>
        </w:rPr>
        <w:t xml:space="preserve"> N, </w:t>
      </w:r>
      <w:proofErr w:type="spellStart"/>
      <w:r>
        <w:rPr>
          <w:lang w:val="en-US"/>
        </w:rPr>
        <w:t>Palii</w:t>
      </w:r>
      <w:proofErr w:type="spellEnd"/>
      <w:r>
        <w:rPr>
          <w:lang w:val="en-US"/>
        </w:rPr>
        <w:t xml:space="preserve"> I, </w:t>
      </w:r>
      <w:proofErr w:type="spellStart"/>
      <w:r>
        <w:rPr>
          <w:lang w:val="en-US"/>
        </w:rPr>
        <w:t>Mihu</w:t>
      </w:r>
      <w:proofErr w:type="spellEnd"/>
      <w:r>
        <w:rPr>
          <w:lang w:val="en-US"/>
        </w:rPr>
        <w:t xml:space="preserve"> I, </w:t>
      </w:r>
      <w:proofErr w:type="spellStart"/>
      <w:r>
        <w:rPr>
          <w:lang w:val="en-US"/>
        </w:rPr>
        <w:t>Stasii</w:t>
      </w:r>
      <w:proofErr w:type="spellEnd"/>
      <w:r>
        <w:rPr>
          <w:lang w:val="en-US"/>
        </w:rPr>
        <w:t xml:space="preserve"> E, </w:t>
      </w:r>
      <w:proofErr w:type="spellStart"/>
      <w:r>
        <w:rPr>
          <w:lang w:val="en-US"/>
        </w:rPr>
        <w:t>Hadjiu</w:t>
      </w:r>
      <w:proofErr w:type="spellEnd"/>
      <w:r>
        <w:rPr>
          <w:lang w:val="en-US"/>
        </w:rPr>
        <w:t xml:space="preserve"> S, </w:t>
      </w:r>
      <w:proofErr w:type="spellStart"/>
      <w:r>
        <w:rPr>
          <w:lang w:val="en-US"/>
        </w:rPr>
        <w:t>Holban</w:t>
      </w:r>
      <w:proofErr w:type="spellEnd"/>
      <w:r>
        <w:rPr>
          <w:lang w:val="en-US"/>
        </w:rPr>
        <w:t xml:space="preserve"> A, </w:t>
      </w:r>
      <w:proofErr w:type="spellStart"/>
      <w:r>
        <w:rPr>
          <w:lang w:val="en-US"/>
        </w:rPr>
        <w:t>Oglinda</w:t>
      </w:r>
      <w:proofErr w:type="spellEnd"/>
      <w:r>
        <w:rPr>
          <w:lang w:val="en-US"/>
        </w:rPr>
        <w:t xml:space="preserve"> A, </w:t>
      </w:r>
      <w:proofErr w:type="spellStart"/>
      <w:r>
        <w:rPr>
          <w:lang w:val="en-US"/>
        </w:rPr>
        <w:t>Cirstea</w:t>
      </w:r>
      <w:proofErr w:type="spellEnd"/>
      <w:r>
        <w:rPr>
          <w:lang w:val="en-US"/>
        </w:rPr>
        <w:t xml:space="preserve"> O, </w:t>
      </w:r>
      <w:proofErr w:type="spellStart"/>
      <w:r>
        <w:rPr>
          <w:lang w:val="en-US"/>
        </w:rPr>
        <w:t>Turcu</w:t>
      </w:r>
      <w:proofErr w:type="spellEnd"/>
      <w:r>
        <w:rPr>
          <w:lang w:val="en-US"/>
        </w:rPr>
        <w:t xml:space="preserve"> O, </w:t>
      </w:r>
      <w:proofErr w:type="spellStart"/>
      <w:r>
        <w:rPr>
          <w:lang w:val="en-US"/>
        </w:rPr>
        <w:t>Nicu</w:t>
      </w:r>
      <w:proofErr w:type="spellEnd"/>
      <w:r>
        <w:rPr>
          <w:lang w:val="en-US"/>
        </w:rPr>
        <w:t xml:space="preserve"> O, </w:t>
      </w:r>
      <w:proofErr w:type="spellStart"/>
      <w:r>
        <w:rPr>
          <w:lang w:val="en-US"/>
        </w:rPr>
        <w:t>Anisei</w:t>
      </w:r>
      <w:proofErr w:type="spellEnd"/>
      <w:r>
        <w:rPr>
          <w:lang w:val="en-US"/>
        </w:rPr>
        <w:t xml:space="preserve"> A, </w:t>
      </w:r>
      <w:proofErr w:type="spellStart"/>
      <w:r>
        <w:rPr>
          <w:lang w:val="en-US"/>
        </w:rPr>
        <w:t>Buzdugan</w:t>
      </w:r>
      <w:proofErr w:type="spellEnd"/>
      <w:r>
        <w:rPr>
          <w:lang w:val="en-US"/>
        </w:rPr>
        <w:t xml:space="preserve"> T.</w:t>
      </w:r>
      <w:r w:rsidRPr="00D2230A">
        <w:rPr>
          <w:lang w:val="en-US"/>
        </w:rPr>
        <w:t xml:space="preserve"> </w:t>
      </w:r>
      <w:proofErr w:type="spellStart"/>
      <w:r w:rsidRPr="005815CD">
        <w:rPr>
          <w:lang w:val="en-US"/>
        </w:rPr>
        <w:t>Managementul</w:t>
      </w:r>
      <w:proofErr w:type="spellEnd"/>
      <w:r w:rsidRPr="005815CD">
        <w:rPr>
          <w:lang w:val="en-US"/>
        </w:rPr>
        <w:t xml:space="preserve"> </w:t>
      </w:r>
      <w:proofErr w:type="spellStart"/>
      <w:r w:rsidRPr="005815CD">
        <w:rPr>
          <w:lang w:val="en-US"/>
        </w:rPr>
        <w:t>exace</w:t>
      </w:r>
      <w:proofErr w:type="spellEnd"/>
      <w:r>
        <w:rPr>
          <w:lang w:val="ro-MD"/>
        </w:rPr>
        <w:t>r</w:t>
      </w:r>
      <w:proofErr w:type="spellStart"/>
      <w:r w:rsidRPr="005815CD">
        <w:rPr>
          <w:lang w:val="en-US"/>
        </w:rPr>
        <w:t>brărilor</w:t>
      </w:r>
      <w:proofErr w:type="spellEnd"/>
      <w:r w:rsidRPr="005815CD">
        <w:rPr>
          <w:lang w:val="en-US"/>
        </w:rPr>
        <w:t xml:space="preserve"> </w:t>
      </w:r>
      <w:proofErr w:type="spellStart"/>
      <w:r w:rsidRPr="005815CD">
        <w:rPr>
          <w:lang w:val="en-US"/>
        </w:rPr>
        <w:t>astmului</w:t>
      </w:r>
      <w:proofErr w:type="spellEnd"/>
      <w:r w:rsidRPr="005815CD">
        <w:rPr>
          <w:lang w:val="en-US"/>
        </w:rPr>
        <w:t xml:space="preserve"> </w:t>
      </w:r>
      <w:proofErr w:type="spellStart"/>
      <w:r w:rsidRPr="005815CD">
        <w:rPr>
          <w:lang w:val="en-US"/>
        </w:rPr>
        <w:t>bronșic</w:t>
      </w:r>
      <w:proofErr w:type="spellEnd"/>
      <w:r w:rsidRPr="005815CD">
        <w:rPr>
          <w:lang w:val="en-US"/>
        </w:rPr>
        <w:t xml:space="preserve"> la </w:t>
      </w:r>
      <w:proofErr w:type="spellStart"/>
      <w:r w:rsidRPr="005815CD">
        <w:rPr>
          <w:lang w:val="en-US"/>
        </w:rPr>
        <w:t>copil</w:t>
      </w:r>
      <w:proofErr w:type="spellEnd"/>
      <w:r>
        <w:rPr>
          <w:lang w:val="en-US"/>
        </w:rPr>
        <w:t>, 2019.</w:t>
      </w:r>
    </w:p>
    <w:p w14:paraId="7F5D15BA" w14:textId="77777777" w:rsidR="00627221" w:rsidRDefault="00627221" w:rsidP="00627221">
      <w:pPr>
        <w:tabs>
          <w:tab w:val="left" w:pos="709"/>
        </w:tabs>
        <w:contextualSpacing/>
        <w:jc w:val="both"/>
        <w:rPr>
          <w:lang w:val="en-US"/>
        </w:rPr>
      </w:pPr>
      <w:r>
        <w:rPr>
          <w:lang w:val="en-US"/>
        </w:rPr>
        <w:t xml:space="preserve">   49.</w:t>
      </w:r>
      <w:r w:rsidRPr="00D2230A">
        <w:rPr>
          <w:lang w:val="en-US"/>
        </w:rPr>
        <w:t xml:space="preserve"> </w:t>
      </w:r>
      <w:proofErr w:type="spellStart"/>
      <w:r>
        <w:rPr>
          <w:lang w:val="en-US"/>
        </w:rPr>
        <w:t>Revenco</w:t>
      </w:r>
      <w:proofErr w:type="spellEnd"/>
      <w:r>
        <w:rPr>
          <w:lang w:val="en-US"/>
        </w:rPr>
        <w:t xml:space="preserve"> N, </w:t>
      </w:r>
      <w:proofErr w:type="spellStart"/>
      <w:r>
        <w:rPr>
          <w:lang w:val="en-US"/>
        </w:rPr>
        <w:t>Palii</w:t>
      </w:r>
      <w:proofErr w:type="spellEnd"/>
      <w:r>
        <w:rPr>
          <w:lang w:val="en-US"/>
        </w:rPr>
        <w:t xml:space="preserve"> I, </w:t>
      </w:r>
      <w:proofErr w:type="spellStart"/>
      <w:r>
        <w:rPr>
          <w:lang w:val="en-US"/>
        </w:rPr>
        <w:t>Mihu</w:t>
      </w:r>
      <w:proofErr w:type="spellEnd"/>
      <w:r>
        <w:rPr>
          <w:lang w:val="en-US"/>
        </w:rPr>
        <w:t xml:space="preserve"> I, </w:t>
      </w:r>
      <w:proofErr w:type="spellStart"/>
      <w:r>
        <w:rPr>
          <w:lang w:val="en-US"/>
        </w:rPr>
        <w:t>Stasii</w:t>
      </w:r>
      <w:proofErr w:type="spellEnd"/>
      <w:r>
        <w:rPr>
          <w:lang w:val="en-US"/>
        </w:rPr>
        <w:t xml:space="preserve"> E, </w:t>
      </w:r>
      <w:proofErr w:type="spellStart"/>
      <w:r>
        <w:rPr>
          <w:lang w:val="en-US"/>
        </w:rPr>
        <w:t>Hadjiu</w:t>
      </w:r>
      <w:proofErr w:type="spellEnd"/>
      <w:r>
        <w:rPr>
          <w:lang w:val="en-US"/>
        </w:rPr>
        <w:t xml:space="preserve"> S, </w:t>
      </w:r>
      <w:proofErr w:type="spellStart"/>
      <w:r>
        <w:rPr>
          <w:lang w:val="en-US"/>
        </w:rPr>
        <w:t>Holban</w:t>
      </w:r>
      <w:proofErr w:type="spellEnd"/>
      <w:r>
        <w:rPr>
          <w:lang w:val="en-US"/>
        </w:rPr>
        <w:t xml:space="preserve"> A, </w:t>
      </w:r>
      <w:proofErr w:type="spellStart"/>
      <w:r>
        <w:rPr>
          <w:lang w:val="en-US"/>
        </w:rPr>
        <w:t>Oglinda</w:t>
      </w:r>
      <w:proofErr w:type="spellEnd"/>
      <w:r>
        <w:rPr>
          <w:lang w:val="en-US"/>
        </w:rPr>
        <w:t xml:space="preserve"> A, </w:t>
      </w:r>
      <w:proofErr w:type="spellStart"/>
      <w:r>
        <w:rPr>
          <w:lang w:val="en-US"/>
        </w:rPr>
        <w:t>Cirstea</w:t>
      </w:r>
      <w:proofErr w:type="spellEnd"/>
      <w:r>
        <w:rPr>
          <w:lang w:val="en-US"/>
        </w:rPr>
        <w:t xml:space="preserve"> O, </w:t>
      </w:r>
      <w:proofErr w:type="spellStart"/>
      <w:r>
        <w:rPr>
          <w:lang w:val="en-US"/>
        </w:rPr>
        <w:t>Turcu</w:t>
      </w:r>
      <w:proofErr w:type="spellEnd"/>
      <w:r>
        <w:rPr>
          <w:lang w:val="en-US"/>
        </w:rPr>
        <w:t xml:space="preserve"> O, </w:t>
      </w:r>
      <w:proofErr w:type="spellStart"/>
      <w:r>
        <w:rPr>
          <w:lang w:val="en-US"/>
        </w:rPr>
        <w:t>Nicu</w:t>
      </w:r>
      <w:proofErr w:type="spellEnd"/>
      <w:r>
        <w:rPr>
          <w:lang w:val="en-US"/>
        </w:rPr>
        <w:t xml:space="preserve"> O, </w:t>
      </w:r>
      <w:proofErr w:type="spellStart"/>
      <w:r>
        <w:rPr>
          <w:lang w:val="en-US"/>
        </w:rPr>
        <w:t>Anisei</w:t>
      </w:r>
      <w:proofErr w:type="spellEnd"/>
      <w:r>
        <w:rPr>
          <w:lang w:val="en-US"/>
        </w:rPr>
        <w:t xml:space="preserve"> A, </w:t>
      </w:r>
      <w:proofErr w:type="spellStart"/>
      <w:r>
        <w:rPr>
          <w:lang w:val="en-US"/>
        </w:rPr>
        <w:t>Buzdugan</w:t>
      </w:r>
      <w:proofErr w:type="spellEnd"/>
      <w:r>
        <w:rPr>
          <w:lang w:val="en-US"/>
        </w:rPr>
        <w:t xml:space="preserve"> T.</w:t>
      </w:r>
      <w:r w:rsidRPr="00D2230A">
        <w:rPr>
          <w:lang w:val="en-US"/>
        </w:rPr>
        <w:t xml:space="preserve"> </w:t>
      </w:r>
      <w:proofErr w:type="spellStart"/>
      <w:r w:rsidRPr="005815CD">
        <w:rPr>
          <w:lang w:val="en-US"/>
        </w:rPr>
        <w:t>Managementul</w:t>
      </w:r>
      <w:proofErr w:type="spellEnd"/>
      <w:r w:rsidRPr="005815CD">
        <w:rPr>
          <w:lang w:val="en-US"/>
        </w:rPr>
        <w:t xml:space="preserve"> </w:t>
      </w:r>
      <w:proofErr w:type="spellStart"/>
      <w:r w:rsidRPr="005815CD">
        <w:rPr>
          <w:lang w:val="en-US"/>
        </w:rPr>
        <w:t>laringotraheitei</w:t>
      </w:r>
      <w:proofErr w:type="spellEnd"/>
      <w:r w:rsidRPr="005815CD">
        <w:rPr>
          <w:lang w:val="en-US"/>
        </w:rPr>
        <w:t xml:space="preserve"> </w:t>
      </w:r>
      <w:proofErr w:type="spellStart"/>
      <w:r w:rsidRPr="005815CD">
        <w:rPr>
          <w:lang w:val="en-US"/>
        </w:rPr>
        <w:t>și</w:t>
      </w:r>
      <w:proofErr w:type="spellEnd"/>
      <w:r w:rsidRPr="005815CD">
        <w:rPr>
          <w:lang w:val="en-US"/>
        </w:rPr>
        <w:t xml:space="preserve"> </w:t>
      </w:r>
      <w:proofErr w:type="spellStart"/>
      <w:r w:rsidRPr="005815CD">
        <w:rPr>
          <w:lang w:val="en-US"/>
        </w:rPr>
        <w:t>epiglotitei</w:t>
      </w:r>
      <w:proofErr w:type="spellEnd"/>
      <w:r w:rsidRPr="005815CD">
        <w:rPr>
          <w:lang w:val="en-US"/>
        </w:rPr>
        <w:t xml:space="preserve"> la </w:t>
      </w:r>
      <w:proofErr w:type="spellStart"/>
      <w:r w:rsidRPr="005815CD">
        <w:rPr>
          <w:lang w:val="en-US"/>
        </w:rPr>
        <w:t>copil</w:t>
      </w:r>
      <w:proofErr w:type="spellEnd"/>
      <w:r w:rsidRPr="005815CD">
        <w:rPr>
          <w:lang w:val="en-US"/>
        </w:rPr>
        <w:t>.</w:t>
      </w:r>
      <w:r>
        <w:rPr>
          <w:lang w:val="en-US"/>
        </w:rPr>
        <w:t>, 2019.</w:t>
      </w:r>
    </w:p>
    <w:p w14:paraId="31177EC0" w14:textId="77777777" w:rsidR="00627221" w:rsidRPr="005815CD" w:rsidRDefault="00627221" w:rsidP="00627221">
      <w:pPr>
        <w:ind w:right="-2"/>
        <w:contextualSpacing/>
        <w:jc w:val="both"/>
        <w:rPr>
          <w:lang w:val="en-US"/>
        </w:rPr>
      </w:pPr>
      <w:r>
        <w:rPr>
          <w:lang w:val="en-US"/>
        </w:rPr>
        <w:t xml:space="preserve">   50.</w:t>
      </w:r>
      <w:r w:rsidRPr="00D2230A">
        <w:rPr>
          <w:lang w:val="en-US"/>
        </w:rPr>
        <w:t xml:space="preserve"> </w:t>
      </w:r>
      <w:proofErr w:type="spellStart"/>
      <w:r>
        <w:rPr>
          <w:lang w:val="en-US"/>
        </w:rPr>
        <w:t>Revenco</w:t>
      </w:r>
      <w:proofErr w:type="spellEnd"/>
      <w:r>
        <w:rPr>
          <w:lang w:val="en-US"/>
        </w:rPr>
        <w:t xml:space="preserve"> N, </w:t>
      </w:r>
      <w:proofErr w:type="spellStart"/>
      <w:r>
        <w:rPr>
          <w:lang w:val="en-US"/>
        </w:rPr>
        <w:t>Palii</w:t>
      </w:r>
      <w:proofErr w:type="spellEnd"/>
      <w:r>
        <w:rPr>
          <w:lang w:val="en-US"/>
        </w:rPr>
        <w:t xml:space="preserve"> I, </w:t>
      </w:r>
      <w:proofErr w:type="spellStart"/>
      <w:r>
        <w:rPr>
          <w:lang w:val="en-US"/>
        </w:rPr>
        <w:t>Mihu</w:t>
      </w:r>
      <w:proofErr w:type="spellEnd"/>
      <w:r>
        <w:rPr>
          <w:lang w:val="en-US"/>
        </w:rPr>
        <w:t xml:space="preserve"> I, </w:t>
      </w:r>
      <w:proofErr w:type="spellStart"/>
      <w:r>
        <w:rPr>
          <w:lang w:val="en-US"/>
        </w:rPr>
        <w:t>Stasii</w:t>
      </w:r>
      <w:proofErr w:type="spellEnd"/>
      <w:r>
        <w:rPr>
          <w:lang w:val="en-US"/>
        </w:rPr>
        <w:t xml:space="preserve"> E, </w:t>
      </w:r>
      <w:proofErr w:type="spellStart"/>
      <w:r>
        <w:rPr>
          <w:lang w:val="en-US"/>
        </w:rPr>
        <w:t>Hadjiu</w:t>
      </w:r>
      <w:proofErr w:type="spellEnd"/>
      <w:r>
        <w:rPr>
          <w:lang w:val="en-US"/>
        </w:rPr>
        <w:t xml:space="preserve"> S, </w:t>
      </w:r>
      <w:proofErr w:type="spellStart"/>
      <w:r>
        <w:rPr>
          <w:lang w:val="en-US"/>
        </w:rPr>
        <w:t>Holban</w:t>
      </w:r>
      <w:proofErr w:type="spellEnd"/>
      <w:r>
        <w:rPr>
          <w:lang w:val="en-US"/>
        </w:rPr>
        <w:t xml:space="preserve"> A, </w:t>
      </w:r>
      <w:proofErr w:type="spellStart"/>
      <w:r>
        <w:rPr>
          <w:lang w:val="en-US"/>
        </w:rPr>
        <w:t>Oglinda</w:t>
      </w:r>
      <w:proofErr w:type="spellEnd"/>
      <w:r>
        <w:rPr>
          <w:lang w:val="en-US"/>
        </w:rPr>
        <w:t xml:space="preserve"> A, </w:t>
      </w:r>
      <w:proofErr w:type="spellStart"/>
      <w:r>
        <w:rPr>
          <w:lang w:val="en-US"/>
        </w:rPr>
        <w:t>Cirstea</w:t>
      </w:r>
      <w:proofErr w:type="spellEnd"/>
      <w:r>
        <w:rPr>
          <w:lang w:val="en-US"/>
        </w:rPr>
        <w:t xml:space="preserve"> O, </w:t>
      </w:r>
      <w:proofErr w:type="spellStart"/>
      <w:r>
        <w:rPr>
          <w:lang w:val="en-US"/>
        </w:rPr>
        <w:t>Turcu</w:t>
      </w:r>
      <w:proofErr w:type="spellEnd"/>
      <w:r>
        <w:rPr>
          <w:lang w:val="en-US"/>
        </w:rPr>
        <w:t xml:space="preserve"> O, </w:t>
      </w:r>
      <w:proofErr w:type="spellStart"/>
      <w:r>
        <w:rPr>
          <w:lang w:val="en-US"/>
        </w:rPr>
        <w:t>Nicu</w:t>
      </w:r>
      <w:proofErr w:type="spellEnd"/>
      <w:r>
        <w:rPr>
          <w:lang w:val="en-US"/>
        </w:rPr>
        <w:t xml:space="preserve"> O, </w:t>
      </w:r>
      <w:proofErr w:type="spellStart"/>
      <w:r>
        <w:rPr>
          <w:lang w:val="en-US"/>
        </w:rPr>
        <w:t>Anisei</w:t>
      </w:r>
      <w:proofErr w:type="spellEnd"/>
      <w:r>
        <w:rPr>
          <w:lang w:val="en-US"/>
        </w:rPr>
        <w:t xml:space="preserve"> A, </w:t>
      </w:r>
      <w:proofErr w:type="spellStart"/>
      <w:r>
        <w:rPr>
          <w:lang w:val="en-US"/>
        </w:rPr>
        <w:t>Buzdugan</w:t>
      </w:r>
      <w:proofErr w:type="spellEnd"/>
      <w:r>
        <w:rPr>
          <w:lang w:val="en-US"/>
        </w:rPr>
        <w:t xml:space="preserve"> T.</w:t>
      </w:r>
      <w:r w:rsidRPr="00D2230A">
        <w:rPr>
          <w:lang w:val="en-US"/>
        </w:rPr>
        <w:t xml:space="preserve"> </w:t>
      </w:r>
      <w:proofErr w:type="spellStart"/>
      <w:r w:rsidRPr="005815CD">
        <w:rPr>
          <w:lang w:val="en-US"/>
        </w:rPr>
        <w:t>Managementul</w:t>
      </w:r>
      <w:proofErr w:type="spellEnd"/>
      <w:r w:rsidRPr="005815CD">
        <w:rPr>
          <w:lang w:val="en-US"/>
        </w:rPr>
        <w:t xml:space="preserve"> </w:t>
      </w:r>
      <w:proofErr w:type="spellStart"/>
      <w:r w:rsidRPr="005815CD">
        <w:rPr>
          <w:lang w:val="en-US"/>
        </w:rPr>
        <w:t>pneumoniei</w:t>
      </w:r>
      <w:proofErr w:type="spellEnd"/>
      <w:r w:rsidRPr="005815CD">
        <w:rPr>
          <w:lang w:val="en-US"/>
        </w:rPr>
        <w:t xml:space="preserve"> </w:t>
      </w:r>
      <w:proofErr w:type="spellStart"/>
      <w:r w:rsidRPr="005815CD">
        <w:rPr>
          <w:lang w:val="en-US"/>
        </w:rPr>
        <w:t>comunitare</w:t>
      </w:r>
      <w:proofErr w:type="spellEnd"/>
      <w:r w:rsidRPr="005815CD">
        <w:rPr>
          <w:lang w:val="en-US"/>
        </w:rPr>
        <w:t xml:space="preserve"> la </w:t>
      </w:r>
      <w:proofErr w:type="spellStart"/>
      <w:r w:rsidRPr="005815CD">
        <w:rPr>
          <w:lang w:val="en-US"/>
        </w:rPr>
        <w:t>copil</w:t>
      </w:r>
      <w:proofErr w:type="spellEnd"/>
      <w:r w:rsidRPr="005815CD">
        <w:rPr>
          <w:lang w:val="en-US"/>
        </w:rPr>
        <w:t xml:space="preserve">. </w:t>
      </w:r>
    </w:p>
    <w:p w14:paraId="6D666117" w14:textId="77777777" w:rsidR="00627221" w:rsidRPr="00A7239C" w:rsidRDefault="00627221" w:rsidP="00627221">
      <w:pPr>
        <w:spacing w:after="60"/>
        <w:ind w:left="567"/>
        <w:jc w:val="both"/>
        <w:rPr>
          <w:lang w:val="en-US"/>
        </w:rPr>
      </w:pPr>
    </w:p>
    <w:p w14:paraId="0BA7AB4A" w14:textId="77777777" w:rsidR="00627221" w:rsidRPr="00E45A93" w:rsidRDefault="00627221" w:rsidP="00627221">
      <w:pPr>
        <w:jc w:val="both"/>
        <w:rPr>
          <w:i/>
          <w:lang w:val="ro-RO"/>
        </w:rPr>
      </w:pPr>
    </w:p>
    <w:p w14:paraId="3A62FA25" w14:textId="77777777" w:rsidR="00627221" w:rsidRPr="00E45A93" w:rsidRDefault="00627221" w:rsidP="00627221">
      <w:pPr>
        <w:pStyle w:val="af6"/>
        <w:numPr>
          <w:ilvl w:val="0"/>
          <w:numId w:val="24"/>
        </w:numPr>
        <w:jc w:val="both"/>
        <w:rPr>
          <w:i/>
          <w:lang w:val="ro-RO"/>
        </w:rPr>
      </w:pPr>
      <w:r w:rsidRPr="00E45A93">
        <w:rPr>
          <w:i/>
          <w:lang w:val="ro-RO"/>
        </w:rPr>
        <w:t xml:space="preserve">Îndeplinirea zilnică a caietului de stagiu al medicului rezident este obligatoriu pentru susținerea examenelor de promovare pe parcursul studiilor. </w:t>
      </w:r>
    </w:p>
    <w:p w14:paraId="02232321" w14:textId="77777777" w:rsidR="00627221" w:rsidRPr="00E45A93" w:rsidRDefault="00627221" w:rsidP="00627221">
      <w:pPr>
        <w:pStyle w:val="af6"/>
        <w:numPr>
          <w:ilvl w:val="0"/>
          <w:numId w:val="24"/>
        </w:numPr>
        <w:jc w:val="both"/>
        <w:rPr>
          <w:i/>
          <w:lang w:val="ro-RO"/>
        </w:rPr>
      </w:pPr>
      <w:r w:rsidRPr="00E45A93">
        <w:rPr>
          <w:i/>
          <w:lang w:val="ro-RO"/>
        </w:rPr>
        <w:t xml:space="preserve">În caz de nerealizare a baremului indicat în caietul de stagiu rezidentul poate fi exclus de la examenul de absolvire de medic/ farmacist specialist. </w:t>
      </w:r>
    </w:p>
    <w:p w14:paraId="1907599F" w14:textId="77777777" w:rsidR="00627221" w:rsidRPr="00E45A93" w:rsidRDefault="00627221" w:rsidP="00627221">
      <w:pPr>
        <w:pStyle w:val="af6"/>
        <w:numPr>
          <w:ilvl w:val="0"/>
          <w:numId w:val="24"/>
        </w:numPr>
        <w:jc w:val="both"/>
        <w:rPr>
          <w:i/>
          <w:lang w:val="ro-RO"/>
        </w:rPr>
      </w:pPr>
      <w:r w:rsidRPr="00E45A93">
        <w:rPr>
          <w:i/>
          <w:lang w:val="ro-RO"/>
        </w:rPr>
        <w:t>Nerespectarea acestui program determină retragerea medicului/farmacistului rezident din instituția medico-sanitară respectivă, cât exmatricularea de la studii de rezidențiat.</w:t>
      </w:r>
    </w:p>
    <w:p w14:paraId="4A05D7D2" w14:textId="77777777" w:rsidR="00627221" w:rsidRPr="00FB5158" w:rsidRDefault="00627221" w:rsidP="00627221">
      <w:pPr>
        <w:pStyle w:val="Style1"/>
        <w:widowControl/>
        <w:spacing w:line="276" w:lineRule="auto"/>
        <w:jc w:val="both"/>
        <w:rPr>
          <w:b/>
          <w:bCs/>
          <w:sz w:val="28"/>
          <w:szCs w:val="28"/>
          <w:lang w:val="ro-RO" w:eastAsia="ro-RO"/>
        </w:rPr>
      </w:pPr>
    </w:p>
    <w:p w14:paraId="164EC8D5" w14:textId="77777777" w:rsidR="00627221" w:rsidRPr="00627221" w:rsidRDefault="00627221" w:rsidP="00E45A93">
      <w:pPr>
        <w:tabs>
          <w:tab w:val="left" w:pos="1134"/>
        </w:tabs>
        <w:ind w:left="709" w:hanging="709"/>
        <w:rPr>
          <w:color w:val="FF0000"/>
          <w:sz w:val="22"/>
          <w:lang w:val="ro-RO"/>
        </w:rPr>
      </w:pPr>
    </w:p>
    <w:bookmarkEnd w:id="49"/>
    <w:p w14:paraId="7CB060F6" w14:textId="77777777" w:rsidR="005D4753" w:rsidRPr="00FB5158" w:rsidRDefault="005D4753" w:rsidP="00E45A93">
      <w:pPr>
        <w:pStyle w:val="Style1"/>
        <w:widowControl/>
        <w:spacing w:line="276" w:lineRule="auto"/>
        <w:jc w:val="both"/>
        <w:rPr>
          <w:b/>
          <w:bCs/>
          <w:sz w:val="28"/>
          <w:szCs w:val="28"/>
          <w:lang w:val="ro-RO" w:eastAsia="ro-RO"/>
        </w:rPr>
      </w:pPr>
    </w:p>
    <w:sectPr w:rsidR="005D4753" w:rsidRPr="00FB5158" w:rsidSect="005166CD">
      <w:headerReference w:type="default" r:id="rId8"/>
      <w:headerReference w:type="first" r:id="rId9"/>
      <w:pgSz w:w="11906" w:h="16838" w:code="9"/>
      <w:pgMar w:top="851" w:right="737" w:bottom="851"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1D38" w14:textId="77777777" w:rsidR="008934D7" w:rsidRDefault="008934D7">
      <w:r>
        <w:separator/>
      </w:r>
    </w:p>
  </w:endnote>
  <w:endnote w:type="continuationSeparator" w:id="0">
    <w:p w14:paraId="51CA9172" w14:textId="77777777" w:rsidR="008934D7" w:rsidRDefault="0089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61F7" w14:textId="77777777" w:rsidR="008934D7" w:rsidRDefault="008934D7">
      <w:r>
        <w:separator/>
      </w:r>
    </w:p>
  </w:footnote>
  <w:footnote w:type="continuationSeparator" w:id="0">
    <w:p w14:paraId="12678E8B" w14:textId="77777777" w:rsidR="008934D7" w:rsidRDefault="0089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F20466" w:rsidRPr="00710634" w14:paraId="149ABD52" w14:textId="77777777" w:rsidTr="005166CD">
      <w:trPr>
        <w:cantSplit/>
        <w:trHeight w:val="414"/>
        <w:tblHeader/>
      </w:trPr>
      <w:tc>
        <w:tcPr>
          <w:tcW w:w="1343" w:type="dxa"/>
          <w:vMerge w:val="restart"/>
          <w:tcBorders>
            <w:top w:val="single" w:sz="4" w:space="0" w:color="auto"/>
            <w:left w:val="single" w:sz="4" w:space="0" w:color="auto"/>
          </w:tcBorders>
        </w:tcPr>
        <w:p w14:paraId="57BEA6D8" w14:textId="5CF9EFA5" w:rsidR="00F20466" w:rsidRPr="00541BD3" w:rsidRDefault="008E3E81" w:rsidP="00777F3D">
          <w:pPr>
            <w:pStyle w:val="aa"/>
            <w:ind w:left="830"/>
            <w:rPr>
              <w:rFonts w:ascii="Arial" w:hAnsi="Arial" w:cs="Arial"/>
            </w:rPr>
          </w:pPr>
          <w:r>
            <w:rPr>
              <w:noProof/>
              <w:lang w:val="ro-RO" w:eastAsia="ro-RO"/>
            </w:rPr>
            <mc:AlternateContent>
              <mc:Choice Requires="wps">
                <w:drawing>
                  <wp:anchor distT="0" distB="0" distL="114300" distR="114300" simplePos="0" relativeHeight="251658240" behindDoc="0" locked="0" layoutInCell="1" allowOverlap="1" wp14:anchorId="3533B5B9" wp14:editId="0BA8921C">
                    <wp:simplePos x="0" y="0"/>
                    <wp:positionH relativeFrom="column">
                      <wp:posOffset>-137160</wp:posOffset>
                    </wp:positionH>
                    <wp:positionV relativeFrom="paragraph">
                      <wp:posOffset>-82550</wp:posOffset>
                    </wp:positionV>
                    <wp:extent cx="6467475" cy="9791700"/>
                    <wp:effectExtent l="0" t="0" r="9525" b="0"/>
                    <wp:wrapNone/>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79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0C3D73" id="Прямоугольник 17" o:spid="_x0000_s1026" style="position:absolute;margin-left:-10.8pt;margin-top:-6.5pt;width:509.2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mc:Fallback>
            </mc:AlternateContent>
          </w:r>
          <w:r w:rsidR="00F20466">
            <w:rPr>
              <w:noProof/>
            </w:rPr>
            <w:drawing>
              <wp:anchor distT="0" distB="0" distL="114300" distR="114300" simplePos="0" relativeHeight="251656192" behindDoc="0" locked="0" layoutInCell="1" allowOverlap="1" wp14:anchorId="1BCF5313" wp14:editId="7BB2C3B6">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lang w:val="ro-RO" w:eastAsia="ro-RO"/>
            </w:rPr>
            <mc:AlternateContent>
              <mc:Choice Requires="wpc">
                <w:drawing>
                  <wp:inline distT="0" distB="0" distL="0" distR="0" wp14:anchorId="05E72D34" wp14:editId="7644FC28">
                    <wp:extent cx="561975" cy="816610"/>
                    <wp:effectExtent l="0" t="0" r="0" b="2540"/>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BEF596B" id="Полотно 4"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745" w:type="dxa"/>
          <w:vMerge w:val="restart"/>
          <w:tcBorders>
            <w:top w:val="single" w:sz="4" w:space="0" w:color="auto"/>
            <w:left w:val="single" w:sz="4" w:space="0" w:color="auto"/>
          </w:tcBorders>
          <w:vAlign w:val="center"/>
        </w:tcPr>
        <w:p w14:paraId="481395E5" w14:textId="77777777" w:rsidR="00F20466" w:rsidRPr="00CA74E7" w:rsidRDefault="00F20466"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326A3B79" w14:textId="77777777" w:rsidR="00F20466" w:rsidRPr="00CA74E7" w:rsidRDefault="00F20466" w:rsidP="00777F3D">
          <w:pPr>
            <w:rPr>
              <w:rStyle w:val="ae"/>
              <w:sz w:val="26"/>
              <w:szCs w:val="26"/>
              <w:lang w:val="ro-RO"/>
            </w:rPr>
          </w:pPr>
          <w:r w:rsidRPr="00CA74E7">
            <w:rPr>
              <w:rStyle w:val="ae"/>
              <w:sz w:val="26"/>
              <w:szCs w:val="26"/>
            </w:rPr>
            <w:t>R</w:t>
          </w:r>
          <w:proofErr w:type="spellStart"/>
          <w:r w:rsidRPr="00CA74E7">
            <w:rPr>
              <w:rStyle w:val="ae"/>
              <w:sz w:val="26"/>
              <w:szCs w:val="26"/>
              <w:lang w:val="en-US"/>
            </w:rPr>
            <w:t>edac</w:t>
          </w:r>
          <w:proofErr w:type="spellEnd"/>
          <w:r w:rsidRPr="00CA74E7">
            <w:rPr>
              <w:rStyle w:val="ae"/>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14:paraId="30785D29" w14:textId="77777777" w:rsidR="00F20466" w:rsidRPr="00CA74E7" w:rsidRDefault="00F20466" w:rsidP="00FB47F4">
          <w:pPr>
            <w:pStyle w:val="PaginaIntestazione"/>
            <w:jc w:val="left"/>
            <w:rPr>
              <w:rStyle w:val="ae"/>
              <w:b/>
              <w:sz w:val="26"/>
              <w:szCs w:val="26"/>
            </w:rPr>
          </w:pPr>
          <w:r>
            <w:rPr>
              <w:rStyle w:val="ae"/>
              <w:b/>
              <w:sz w:val="26"/>
              <w:szCs w:val="26"/>
            </w:rPr>
            <w:t>08</w:t>
          </w:r>
        </w:p>
      </w:tc>
    </w:tr>
    <w:tr w:rsidR="00F20466" w:rsidRPr="00710634" w14:paraId="49969A0E" w14:textId="77777777" w:rsidTr="005166CD">
      <w:trPr>
        <w:cantSplit/>
        <w:trHeight w:val="382"/>
        <w:tblHeader/>
      </w:trPr>
      <w:tc>
        <w:tcPr>
          <w:tcW w:w="1343" w:type="dxa"/>
          <w:vMerge/>
          <w:tcBorders>
            <w:left w:val="single" w:sz="4" w:space="0" w:color="auto"/>
          </w:tcBorders>
        </w:tcPr>
        <w:p w14:paraId="0F5DBAF3" w14:textId="77777777" w:rsidR="00F20466" w:rsidRPr="00D544E2" w:rsidRDefault="00F20466" w:rsidP="00777F3D">
          <w:pPr>
            <w:pStyle w:val="aa"/>
            <w:ind w:left="830"/>
            <w:rPr>
              <w:sz w:val="16"/>
              <w:szCs w:val="16"/>
              <w:lang w:val="ro-RO"/>
            </w:rPr>
          </w:pPr>
        </w:p>
      </w:tc>
      <w:tc>
        <w:tcPr>
          <w:tcW w:w="5745" w:type="dxa"/>
          <w:vMerge/>
          <w:tcBorders>
            <w:left w:val="single" w:sz="4" w:space="0" w:color="auto"/>
          </w:tcBorders>
          <w:vAlign w:val="center"/>
        </w:tcPr>
        <w:p w14:paraId="19D9ACAF" w14:textId="77777777" w:rsidR="00F20466" w:rsidRPr="00CA74E7" w:rsidRDefault="00F20466"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4EC27616" w14:textId="77777777" w:rsidR="00F20466" w:rsidRPr="00CA74E7" w:rsidRDefault="00F20466"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153912E5" w14:textId="77777777" w:rsidR="00F20466" w:rsidRPr="00CA74E7" w:rsidRDefault="00F20466" w:rsidP="00777F3D">
          <w:pPr>
            <w:pStyle w:val="PaginaIntestazione"/>
            <w:jc w:val="left"/>
            <w:rPr>
              <w:rStyle w:val="ae"/>
              <w:b/>
              <w:sz w:val="26"/>
              <w:szCs w:val="26"/>
            </w:rPr>
          </w:pPr>
          <w:r>
            <w:rPr>
              <w:rStyle w:val="ae"/>
              <w:b/>
              <w:sz w:val="26"/>
              <w:szCs w:val="26"/>
            </w:rPr>
            <w:t>21.02.2020</w:t>
          </w:r>
        </w:p>
      </w:tc>
    </w:tr>
    <w:tr w:rsidR="00F20466" w:rsidRPr="00710634" w14:paraId="6A057563" w14:textId="77777777" w:rsidTr="005166CD">
      <w:trPr>
        <w:cantSplit/>
        <w:trHeight w:val="179"/>
        <w:tblHeader/>
      </w:trPr>
      <w:tc>
        <w:tcPr>
          <w:tcW w:w="1343" w:type="dxa"/>
          <w:vMerge/>
          <w:tcBorders>
            <w:left w:val="single" w:sz="4" w:space="0" w:color="auto"/>
            <w:bottom w:val="single" w:sz="4" w:space="0" w:color="auto"/>
          </w:tcBorders>
        </w:tcPr>
        <w:p w14:paraId="31A0F423" w14:textId="77777777" w:rsidR="00F20466" w:rsidRPr="00D544E2" w:rsidRDefault="00F20466"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14:paraId="06C2AF85" w14:textId="77777777" w:rsidR="00F20466" w:rsidRPr="00CA74E7" w:rsidRDefault="00F20466"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5D43BC2" w14:textId="77777777" w:rsidR="00F20466" w:rsidRPr="00CA74E7" w:rsidRDefault="00F20466" w:rsidP="00777F3D">
          <w:pPr>
            <w:jc w:val="center"/>
            <w:rPr>
              <w:rStyle w:val="ae"/>
              <w:sz w:val="26"/>
              <w:szCs w:val="26"/>
            </w:rPr>
          </w:pPr>
          <w:proofErr w:type="spellStart"/>
          <w:r w:rsidRPr="00CA74E7">
            <w:rPr>
              <w:rStyle w:val="ae"/>
              <w:sz w:val="26"/>
              <w:szCs w:val="26"/>
            </w:rPr>
            <w:t>Pag</w:t>
          </w:r>
          <w:proofErr w:type="spellEnd"/>
          <w:r w:rsidRPr="00CA74E7">
            <w:rPr>
              <w:rStyle w:val="ae"/>
              <w:sz w:val="26"/>
              <w:szCs w:val="26"/>
            </w:rPr>
            <w:t xml:space="preserve">.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B375AA">
            <w:rPr>
              <w:b/>
              <w:bCs/>
              <w:noProof/>
              <w:sz w:val="26"/>
              <w:szCs w:val="26"/>
            </w:rPr>
            <w:t>5</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B375AA">
            <w:rPr>
              <w:b/>
              <w:bCs/>
              <w:noProof/>
              <w:sz w:val="26"/>
              <w:szCs w:val="26"/>
            </w:rPr>
            <w:t>12</w:t>
          </w:r>
          <w:r w:rsidRPr="00CA74E7">
            <w:rPr>
              <w:b/>
              <w:bCs/>
              <w:sz w:val="26"/>
              <w:szCs w:val="26"/>
            </w:rPr>
            <w:fldChar w:fldCharType="end"/>
          </w:r>
        </w:p>
      </w:tc>
    </w:tr>
  </w:tbl>
  <w:p w14:paraId="6E75572A" w14:textId="77777777" w:rsidR="00F20466" w:rsidRPr="00777F3D" w:rsidRDefault="00F20466">
    <w:pPr>
      <w:pStyle w:val="aa"/>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F20466" w:rsidRPr="00710634" w14:paraId="66B42A2E" w14:textId="77777777" w:rsidTr="00272BEF">
      <w:trPr>
        <w:cantSplit/>
        <w:trHeight w:val="414"/>
        <w:tblHeader/>
      </w:trPr>
      <w:tc>
        <w:tcPr>
          <w:tcW w:w="1560" w:type="dxa"/>
          <w:vMerge w:val="restart"/>
          <w:tcBorders>
            <w:top w:val="single" w:sz="4" w:space="0" w:color="auto"/>
            <w:left w:val="single" w:sz="4" w:space="0" w:color="auto"/>
          </w:tcBorders>
        </w:tcPr>
        <w:p w14:paraId="1165BCCA" w14:textId="0C92E7EF" w:rsidR="00F20466" w:rsidRPr="00541BD3" w:rsidRDefault="00F20466" w:rsidP="00777F3D">
          <w:pPr>
            <w:pStyle w:val="aa"/>
            <w:ind w:left="830"/>
            <w:rPr>
              <w:rFonts w:ascii="Arial" w:hAnsi="Arial" w:cs="Arial"/>
            </w:rPr>
          </w:pPr>
          <w:r>
            <w:rPr>
              <w:noProof/>
            </w:rPr>
            <w:drawing>
              <wp:anchor distT="0" distB="0" distL="114300" distR="114300" simplePos="0" relativeHeight="251655168" behindDoc="0" locked="0" layoutInCell="1" allowOverlap="1" wp14:anchorId="10BDD0B3" wp14:editId="5CFC2E54">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sidR="008E3E81">
            <w:rPr>
              <w:noProof/>
              <w:lang w:val="ro-RO" w:eastAsia="ro-RO"/>
            </w:rPr>
            <mc:AlternateContent>
              <mc:Choice Requires="wpc">
                <w:drawing>
                  <wp:inline distT="0" distB="0" distL="0" distR="0" wp14:anchorId="3F15FE64" wp14:editId="474DBE86">
                    <wp:extent cx="561975" cy="816610"/>
                    <wp:effectExtent l="0" t="0" r="0" b="2540"/>
                    <wp:docPr id="2"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35F5AAF"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0708472F" w14:textId="77777777" w:rsidR="00F20466" w:rsidRPr="00736A4C" w:rsidRDefault="00F20466"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639F9995" w14:textId="77777777" w:rsidR="00F20466" w:rsidRPr="00736A4C" w:rsidRDefault="00F20466" w:rsidP="00777F3D">
          <w:pPr>
            <w:rPr>
              <w:rStyle w:val="ae"/>
              <w:lang w:val="ro-RO"/>
            </w:rPr>
          </w:pPr>
          <w:r w:rsidRPr="00736A4C">
            <w:rPr>
              <w:rStyle w:val="ae"/>
            </w:rPr>
            <w:t>R</w:t>
          </w:r>
          <w:proofErr w:type="spellStart"/>
          <w:r w:rsidRPr="00736A4C">
            <w:rPr>
              <w:rStyle w:val="ae"/>
              <w:lang w:val="en-US"/>
            </w:rPr>
            <w:t>edac</w:t>
          </w:r>
          <w:proofErr w:type="spellEnd"/>
          <w:r w:rsidRPr="00736A4C">
            <w:rPr>
              <w:rStyle w:val="ae"/>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14:paraId="7CD3DC37" w14:textId="77777777" w:rsidR="00F20466" w:rsidRPr="00736A4C" w:rsidRDefault="00F20466"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F20466" w:rsidRPr="00710634" w14:paraId="62B45DE2" w14:textId="77777777" w:rsidTr="00272BEF">
      <w:trPr>
        <w:cantSplit/>
        <w:trHeight w:val="382"/>
        <w:tblHeader/>
      </w:trPr>
      <w:tc>
        <w:tcPr>
          <w:tcW w:w="1560" w:type="dxa"/>
          <w:vMerge/>
          <w:tcBorders>
            <w:left w:val="single" w:sz="4" w:space="0" w:color="auto"/>
          </w:tcBorders>
        </w:tcPr>
        <w:p w14:paraId="28C31ED3" w14:textId="77777777" w:rsidR="00F20466" w:rsidRPr="00D544E2" w:rsidRDefault="00F20466" w:rsidP="00777F3D">
          <w:pPr>
            <w:pStyle w:val="aa"/>
            <w:ind w:left="830"/>
            <w:rPr>
              <w:sz w:val="16"/>
              <w:szCs w:val="16"/>
              <w:lang w:val="ro-RO"/>
            </w:rPr>
          </w:pPr>
        </w:p>
      </w:tc>
      <w:tc>
        <w:tcPr>
          <w:tcW w:w="5632" w:type="dxa"/>
          <w:vMerge/>
          <w:tcBorders>
            <w:left w:val="single" w:sz="4" w:space="0" w:color="auto"/>
          </w:tcBorders>
          <w:vAlign w:val="center"/>
        </w:tcPr>
        <w:p w14:paraId="60823EA5" w14:textId="77777777" w:rsidR="00F20466" w:rsidRPr="00736A4C" w:rsidRDefault="00F20466"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7FAA3068" w14:textId="77777777" w:rsidR="00F20466" w:rsidRPr="00736A4C" w:rsidRDefault="00F20466"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14:paraId="3F0FF846" w14:textId="77777777" w:rsidR="00F20466" w:rsidRPr="00736A4C" w:rsidRDefault="00F20466"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F20466" w:rsidRPr="00710634" w14:paraId="4FC4BB6C" w14:textId="77777777" w:rsidTr="00272BEF">
      <w:trPr>
        <w:cantSplit/>
        <w:trHeight w:val="676"/>
        <w:tblHeader/>
      </w:trPr>
      <w:tc>
        <w:tcPr>
          <w:tcW w:w="1560" w:type="dxa"/>
          <w:vMerge/>
          <w:tcBorders>
            <w:left w:val="single" w:sz="4" w:space="0" w:color="auto"/>
            <w:bottom w:val="single" w:sz="4" w:space="0" w:color="auto"/>
          </w:tcBorders>
        </w:tcPr>
        <w:p w14:paraId="3C8299BE" w14:textId="77777777" w:rsidR="00F20466" w:rsidRPr="00D544E2" w:rsidRDefault="00F20466"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14:paraId="7950E46A" w14:textId="77777777" w:rsidR="00F20466" w:rsidRPr="00736A4C" w:rsidRDefault="00F20466"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2F57A0E8" w14:textId="77777777" w:rsidR="00F20466" w:rsidRPr="00736A4C" w:rsidRDefault="00F20466" w:rsidP="00777F3D">
          <w:pPr>
            <w:jc w:val="center"/>
            <w:rPr>
              <w:rStyle w:val="ae"/>
            </w:rPr>
          </w:pPr>
          <w:proofErr w:type="spellStart"/>
          <w:r w:rsidRPr="00736A4C">
            <w:rPr>
              <w:rStyle w:val="ae"/>
            </w:rPr>
            <w:t>Pag</w:t>
          </w:r>
          <w:proofErr w:type="spellEnd"/>
          <w:r w:rsidRPr="00736A4C">
            <w:rPr>
              <w:rStyle w:val="ae"/>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14:paraId="49570197" w14:textId="3921C695" w:rsidR="00F20466" w:rsidRPr="00777F3D" w:rsidRDefault="008E3E81" w:rsidP="00777F3D">
    <w:pPr>
      <w:pStyle w:val="aa"/>
    </w:pPr>
    <w:r>
      <w:rPr>
        <w:noProof/>
        <w:lang w:val="ro-RO" w:eastAsia="ro-RO"/>
      </w:rPr>
      <mc:AlternateContent>
        <mc:Choice Requires="wps">
          <w:drawing>
            <wp:anchor distT="0" distB="0" distL="114300" distR="114300" simplePos="0" relativeHeight="251657216" behindDoc="0" locked="0" layoutInCell="1" allowOverlap="1" wp14:anchorId="49CD1499" wp14:editId="750AC483">
              <wp:simplePos x="0" y="0"/>
              <wp:positionH relativeFrom="column">
                <wp:posOffset>-232410</wp:posOffset>
              </wp:positionH>
              <wp:positionV relativeFrom="paragraph">
                <wp:posOffset>-1036320</wp:posOffset>
              </wp:positionV>
              <wp:extent cx="6276975" cy="9944100"/>
              <wp:effectExtent l="0" t="0" r="952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9944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D81000" id="Прямоугольник 17" o:spid="_x0000_s1026" style="position:absolute;margin-left:-18.3pt;margin-top:-81.6pt;width:494.25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F7C"/>
    <w:multiLevelType w:val="hybridMultilevel"/>
    <w:tmpl w:val="C63A51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5717"/>
    <w:multiLevelType w:val="hybridMultilevel"/>
    <w:tmpl w:val="C1324824"/>
    <w:lvl w:ilvl="0" w:tplc="3FFAEC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3" w15:restartNumberingAfterBreak="0">
    <w:nsid w:val="0AF63C58"/>
    <w:multiLevelType w:val="hybridMultilevel"/>
    <w:tmpl w:val="C846B464"/>
    <w:lvl w:ilvl="0" w:tplc="47AACB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5D123E"/>
    <w:multiLevelType w:val="hybridMultilevel"/>
    <w:tmpl w:val="2408D11C"/>
    <w:lvl w:ilvl="0" w:tplc="637E37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441261"/>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09D11F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D37DC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6339F8"/>
    <w:multiLevelType w:val="hybridMultilevel"/>
    <w:tmpl w:val="5A8895B2"/>
    <w:lvl w:ilvl="0" w:tplc="7F8CBD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99A61A4"/>
    <w:multiLevelType w:val="hybridMultilevel"/>
    <w:tmpl w:val="4B986F84"/>
    <w:lvl w:ilvl="0" w:tplc="690EDB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9D36EE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1C92387F"/>
    <w:multiLevelType w:val="hybridMultilevel"/>
    <w:tmpl w:val="5CC2D1AC"/>
    <w:lvl w:ilvl="0" w:tplc="4DF899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696595"/>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A706EB"/>
    <w:multiLevelType w:val="hybridMultilevel"/>
    <w:tmpl w:val="F8300E4E"/>
    <w:lvl w:ilvl="0" w:tplc="0AB662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366C4"/>
    <w:multiLevelType w:val="hybridMultilevel"/>
    <w:tmpl w:val="D814F84C"/>
    <w:lvl w:ilvl="0" w:tplc="E0B083C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A16007"/>
    <w:multiLevelType w:val="hybridMultilevel"/>
    <w:tmpl w:val="74B84EF4"/>
    <w:lvl w:ilvl="0" w:tplc="FB602F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D5D7E"/>
    <w:multiLevelType w:val="multilevel"/>
    <w:tmpl w:val="7C70551A"/>
    <w:lvl w:ilvl="0">
      <w:start w:val="1"/>
      <w:numFmt w:val="decimal"/>
      <w:lvlText w:val="%1."/>
      <w:lvlJc w:val="left"/>
      <w:pPr>
        <w:tabs>
          <w:tab w:val="num" w:pos="360"/>
        </w:tabs>
        <w:ind w:left="360" w:hanging="360"/>
      </w:pPr>
      <w:rPr>
        <w:rFonts w:hint="default"/>
        <w:sz w:val="20"/>
      </w:rPr>
    </w:lvl>
    <w:lvl w:ilvl="1">
      <w:start w:val="3"/>
      <w:numFmt w:val="decimal"/>
      <w:isLgl/>
      <w:lvlText w:val="%1.%2"/>
      <w:lvlJc w:val="left"/>
      <w:pPr>
        <w:ind w:left="720" w:hanging="36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720"/>
      </w:pPr>
      <w:rPr>
        <w:rFonts w:hint="default"/>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21" w15:restartNumberingAfterBreak="0">
    <w:nsid w:val="2C917AC9"/>
    <w:multiLevelType w:val="hybridMultilevel"/>
    <w:tmpl w:val="A1664FA6"/>
    <w:lvl w:ilvl="0" w:tplc="8550F1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CAF6C56"/>
    <w:multiLevelType w:val="hybridMultilevel"/>
    <w:tmpl w:val="BF084B66"/>
    <w:lvl w:ilvl="0" w:tplc="2AE6FF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BF3CCD"/>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24" w15:restartNumberingAfterBreak="0">
    <w:nsid w:val="312A56B1"/>
    <w:multiLevelType w:val="hybridMultilevel"/>
    <w:tmpl w:val="2AAA2AE8"/>
    <w:lvl w:ilvl="0" w:tplc="08190001">
      <w:start w:val="1"/>
      <w:numFmt w:val="bullet"/>
      <w:lvlText w:val=""/>
      <w:lvlJc w:val="left"/>
      <w:pPr>
        <w:ind w:left="720" w:hanging="360"/>
      </w:pPr>
      <w:rPr>
        <w:rFonts w:ascii="Symbol" w:hAnsi="Symbol" w:hint="default"/>
      </w:rPr>
    </w:lvl>
    <w:lvl w:ilvl="1" w:tplc="1714C5D8">
      <w:numFmt w:val="bullet"/>
      <w:lvlText w:val="•"/>
      <w:lvlJc w:val="left"/>
      <w:pPr>
        <w:ind w:left="1785" w:hanging="705"/>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F707E"/>
    <w:multiLevelType w:val="hybridMultilevel"/>
    <w:tmpl w:val="C470B812"/>
    <w:lvl w:ilvl="0" w:tplc="AF4C79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A07541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B283712"/>
    <w:multiLevelType w:val="hybridMultilevel"/>
    <w:tmpl w:val="CF3822BE"/>
    <w:lvl w:ilvl="0" w:tplc="E30C03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DC03AC3"/>
    <w:multiLevelType w:val="hybridMultilevel"/>
    <w:tmpl w:val="36E451A2"/>
    <w:lvl w:ilvl="0" w:tplc="8E1062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02E6862"/>
    <w:multiLevelType w:val="hybridMultilevel"/>
    <w:tmpl w:val="660EAC46"/>
    <w:lvl w:ilvl="0" w:tplc="9F32C51A">
      <w:start w:val="1"/>
      <w:numFmt w:val="bullet"/>
      <w:lvlText w:val="•"/>
      <w:lvlJc w:val="left"/>
      <w:pPr>
        <w:ind w:left="720" w:hanging="360"/>
      </w:pPr>
      <w:rPr>
        <w:rFonts w:ascii="Arial" w:hAnsi="Arial" w:hint="default"/>
        <w:sz w:val="19"/>
        <w:szCs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DD1AE1"/>
    <w:multiLevelType w:val="hybridMultilevel"/>
    <w:tmpl w:val="E4D0B69E"/>
    <w:lvl w:ilvl="0" w:tplc="9CDC2F3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EEC79D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34" w15:restartNumberingAfterBreak="0">
    <w:nsid w:val="54395900"/>
    <w:multiLevelType w:val="hybridMultilevel"/>
    <w:tmpl w:val="0D24797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7562E0"/>
    <w:multiLevelType w:val="hybridMultilevel"/>
    <w:tmpl w:val="A6BE43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89A6353"/>
    <w:multiLevelType w:val="hybridMultilevel"/>
    <w:tmpl w:val="46E422FA"/>
    <w:lvl w:ilvl="0" w:tplc="83EC5B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8DD5B0D"/>
    <w:multiLevelType w:val="hybridMultilevel"/>
    <w:tmpl w:val="F006CF34"/>
    <w:lvl w:ilvl="0" w:tplc="C8FE370A">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15:restartNumberingAfterBreak="0">
    <w:nsid w:val="62E12D5B"/>
    <w:multiLevelType w:val="hybridMultilevel"/>
    <w:tmpl w:val="1E46DB12"/>
    <w:lvl w:ilvl="0" w:tplc="B0B496BC">
      <w:start w:val="2"/>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39" w15:restartNumberingAfterBreak="0">
    <w:nsid w:val="652635E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5B04C6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DE65A7B"/>
    <w:multiLevelType w:val="hybridMultilevel"/>
    <w:tmpl w:val="D04A2D3A"/>
    <w:lvl w:ilvl="0" w:tplc="EEE42D0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043187A"/>
    <w:multiLevelType w:val="hybridMultilevel"/>
    <w:tmpl w:val="4F9A44C6"/>
    <w:lvl w:ilvl="0" w:tplc="6874B6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1EC37F4"/>
    <w:multiLevelType w:val="multilevel"/>
    <w:tmpl w:val="342AB0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lang w:val="ro-RO"/>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44" w15:restartNumberingAfterBreak="0">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B2B7D"/>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AC24A79"/>
    <w:multiLevelType w:val="hybridMultilevel"/>
    <w:tmpl w:val="87A2C252"/>
    <w:lvl w:ilvl="0" w:tplc="2D8220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4"/>
  </w:num>
  <w:num w:numId="3">
    <w:abstractNumId w:val="27"/>
  </w:num>
  <w:num w:numId="4">
    <w:abstractNumId w:val="34"/>
  </w:num>
  <w:num w:numId="5">
    <w:abstractNumId w:val="23"/>
  </w:num>
  <w:num w:numId="6">
    <w:abstractNumId w:val="29"/>
  </w:num>
  <w:num w:numId="7">
    <w:abstractNumId w:val="43"/>
  </w:num>
  <w:num w:numId="8">
    <w:abstractNumId w:val="14"/>
  </w:num>
  <w:num w:numId="9">
    <w:abstractNumId w:val="42"/>
  </w:num>
  <w:num w:numId="10">
    <w:abstractNumId w:val="36"/>
  </w:num>
  <w:num w:numId="11">
    <w:abstractNumId w:val="9"/>
  </w:num>
  <w:num w:numId="12">
    <w:abstractNumId w:val="28"/>
  </w:num>
  <w:num w:numId="13">
    <w:abstractNumId w:val="46"/>
  </w:num>
  <w:num w:numId="14">
    <w:abstractNumId w:val="1"/>
  </w:num>
  <w:num w:numId="15">
    <w:abstractNumId w:val="25"/>
  </w:num>
  <w:num w:numId="16">
    <w:abstractNumId w:val="41"/>
  </w:num>
  <w:num w:numId="17">
    <w:abstractNumId w:val="4"/>
  </w:num>
  <w:num w:numId="18">
    <w:abstractNumId w:val="12"/>
  </w:num>
  <w:num w:numId="19">
    <w:abstractNumId w:val="8"/>
  </w:num>
  <w:num w:numId="20">
    <w:abstractNumId w:val="21"/>
  </w:num>
  <w:num w:numId="21">
    <w:abstractNumId w:val="31"/>
  </w:num>
  <w:num w:numId="22">
    <w:abstractNumId w:val="17"/>
  </w:num>
  <w:num w:numId="23">
    <w:abstractNumId w:val="11"/>
  </w:num>
  <w:num w:numId="24">
    <w:abstractNumId w:val="44"/>
  </w:num>
  <w:num w:numId="25">
    <w:abstractNumId w:val="2"/>
  </w:num>
  <w:num w:numId="26">
    <w:abstractNumId w:val="39"/>
  </w:num>
  <w:num w:numId="27">
    <w:abstractNumId w:val="10"/>
  </w:num>
  <w:num w:numId="28">
    <w:abstractNumId w:val="6"/>
  </w:num>
  <w:num w:numId="29">
    <w:abstractNumId w:val="45"/>
  </w:num>
  <w:num w:numId="30">
    <w:abstractNumId w:val="7"/>
  </w:num>
  <w:num w:numId="31">
    <w:abstractNumId w:val="20"/>
  </w:num>
  <w:num w:numId="32">
    <w:abstractNumId w:val="40"/>
  </w:num>
  <w:num w:numId="33">
    <w:abstractNumId w:val="26"/>
  </w:num>
  <w:num w:numId="34">
    <w:abstractNumId w:val="5"/>
  </w:num>
  <w:num w:numId="35">
    <w:abstractNumId w:val="32"/>
  </w:num>
  <w:num w:numId="36">
    <w:abstractNumId w:val="13"/>
  </w:num>
  <w:num w:numId="37">
    <w:abstractNumId w:val="33"/>
  </w:num>
  <w:num w:numId="38">
    <w:abstractNumId w:val="30"/>
  </w:num>
  <w:num w:numId="39">
    <w:abstractNumId w:val="15"/>
  </w:num>
  <w:num w:numId="40">
    <w:abstractNumId w:val="35"/>
  </w:num>
  <w:num w:numId="41">
    <w:abstractNumId w:val="19"/>
  </w:num>
  <w:num w:numId="42">
    <w:abstractNumId w:val="18"/>
  </w:num>
  <w:num w:numId="43">
    <w:abstractNumId w:val="38"/>
  </w:num>
  <w:num w:numId="44">
    <w:abstractNumId w:val="16"/>
  </w:num>
  <w:num w:numId="45">
    <w:abstractNumId w:val="37"/>
  </w:num>
  <w:num w:numId="46">
    <w:abstractNumId w:val="22"/>
  </w:num>
  <w:num w:numId="4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2E"/>
    <w:rsid w:val="00001474"/>
    <w:rsid w:val="00015AFA"/>
    <w:rsid w:val="00016A08"/>
    <w:rsid w:val="00035066"/>
    <w:rsid w:val="00041130"/>
    <w:rsid w:val="00045D71"/>
    <w:rsid w:val="00052D99"/>
    <w:rsid w:val="00071C68"/>
    <w:rsid w:val="00075D21"/>
    <w:rsid w:val="000879B9"/>
    <w:rsid w:val="000B08CB"/>
    <w:rsid w:val="000B5AA6"/>
    <w:rsid w:val="000B79C6"/>
    <w:rsid w:val="000C520A"/>
    <w:rsid w:val="000D1DB2"/>
    <w:rsid w:val="000E0D04"/>
    <w:rsid w:val="000F2493"/>
    <w:rsid w:val="000F2B70"/>
    <w:rsid w:val="000F364C"/>
    <w:rsid w:val="000F45DC"/>
    <w:rsid w:val="000F5A2A"/>
    <w:rsid w:val="00114763"/>
    <w:rsid w:val="0011763C"/>
    <w:rsid w:val="0014598D"/>
    <w:rsid w:val="001743A1"/>
    <w:rsid w:val="001746C7"/>
    <w:rsid w:val="001771E8"/>
    <w:rsid w:val="0018238A"/>
    <w:rsid w:val="001848DC"/>
    <w:rsid w:val="001A294C"/>
    <w:rsid w:val="001D7C51"/>
    <w:rsid w:val="001D7F20"/>
    <w:rsid w:val="001E608E"/>
    <w:rsid w:val="001F0A7D"/>
    <w:rsid w:val="001F5F31"/>
    <w:rsid w:val="00205490"/>
    <w:rsid w:val="00227269"/>
    <w:rsid w:val="00240655"/>
    <w:rsid w:val="00262D0A"/>
    <w:rsid w:val="00272BEF"/>
    <w:rsid w:val="00282F13"/>
    <w:rsid w:val="002A795A"/>
    <w:rsid w:val="002A7DB8"/>
    <w:rsid w:val="002C1DED"/>
    <w:rsid w:val="002D4786"/>
    <w:rsid w:val="002E6028"/>
    <w:rsid w:val="002F7FB5"/>
    <w:rsid w:val="0030488D"/>
    <w:rsid w:val="00324245"/>
    <w:rsid w:val="003574DA"/>
    <w:rsid w:val="003677C0"/>
    <w:rsid w:val="003756B7"/>
    <w:rsid w:val="00393C33"/>
    <w:rsid w:val="003D1293"/>
    <w:rsid w:val="003D5F98"/>
    <w:rsid w:val="003E3D2D"/>
    <w:rsid w:val="003E73A1"/>
    <w:rsid w:val="003F3421"/>
    <w:rsid w:val="00413391"/>
    <w:rsid w:val="0041501C"/>
    <w:rsid w:val="0043722A"/>
    <w:rsid w:val="0044065F"/>
    <w:rsid w:val="00443205"/>
    <w:rsid w:val="0044443F"/>
    <w:rsid w:val="004563D0"/>
    <w:rsid w:val="004701D5"/>
    <w:rsid w:val="00471906"/>
    <w:rsid w:val="00472FCA"/>
    <w:rsid w:val="00473B4A"/>
    <w:rsid w:val="004806DA"/>
    <w:rsid w:val="004816F7"/>
    <w:rsid w:val="0049702D"/>
    <w:rsid w:val="004A0ED0"/>
    <w:rsid w:val="004B2601"/>
    <w:rsid w:val="004B746E"/>
    <w:rsid w:val="004C42A7"/>
    <w:rsid w:val="004C4770"/>
    <w:rsid w:val="004C5B1C"/>
    <w:rsid w:val="004C6B45"/>
    <w:rsid w:val="004D46BC"/>
    <w:rsid w:val="004F4355"/>
    <w:rsid w:val="00504174"/>
    <w:rsid w:val="005166CD"/>
    <w:rsid w:val="00521EBF"/>
    <w:rsid w:val="00527A21"/>
    <w:rsid w:val="00541BD3"/>
    <w:rsid w:val="00551291"/>
    <w:rsid w:val="00566238"/>
    <w:rsid w:val="00571505"/>
    <w:rsid w:val="00572278"/>
    <w:rsid w:val="005C2B97"/>
    <w:rsid w:val="005C6612"/>
    <w:rsid w:val="005D150A"/>
    <w:rsid w:val="005D4753"/>
    <w:rsid w:val="005D733F"/>
    <w:rsid w:val="00605257"/>
    <w:rsid w:val="0061401F"/>
    <w:rsid w:val="00614B3C"/>
    <w:rsid w:val="006165F2"/>
    <w:rsid w:val="00627221"/>
    <w:rsid w:val="006301AA"/>
    <w:rsid w:val="00637EA5"/>
    <w:rsid w:val="006525BD"/>
    <w:rsid w:val="0065477C"/>
    <w:rsid w:val="00655F12"/>
    <w:rsid w:val="006671A2"/>
    <w:rsid w:val="00674C52"/>
    <w:rsid w:val="006844C2"/>
    <w:rsid w:val="00684636"/>
    <w:rsid w:val="00684A54"/>
    <w:rsid w:val="006975A7"/>
    <w:rsid w:val="006B251E"/>
    <w:rsid w:val="006B7A6A"/>
    <w:rsid w:val="006C06C9"/>
    <w:rsid w:val="006D76C3"/>
    <w:rsid w:val="006F0732"/>
    <w:rsid w:val="00703C29"/>
    <w:rsid w:val="0070676B"/>
    <w:rsid w:val="00710634"/>
    <w:rsid w:val="00710A59"/>
    <w:rsid w:val="00712694"/>
    <w:rsid w:val="007311AC"/>
    <w:rsid w:val="00733349"/>
    <w:rsid w:val="00736A4C"/>
    <w:rsid w:val="00754C59"/>
    <w:rsid w:val="00761BD0"/>
    <w:rsid w:val="00777F3D"/>
    <w:rsid w:val="007804AE"/>
    <w:rsid w:val="007A7DB6"/>
    <w:rsid w:val="007B2B41"/>
    <w:rsid w:val="007B588F"/>
    <w:rsid w:val="007D4D96"/>
    <w:rsid w:val="007D54F9"/>
    <w:rsid w:val="007E57C9"/>
    <w:rsid w:val="008125B5"/>
    <w:rsid w:val="008348DE"/>
    <w:rsid w:val="00834C0D"/>
    <w:rsid w:val="0083762D"/>
    <w:rsid w:val="00871EB9"/>
    <w:rsid w:val="0087305B"/>
    <w:rsid w:val="008934D7"/>
    <w:rsid w:val="00894D0F"/>
    <w:rsid w:val="008A734B"/>
    <w:rsid w:val="008C1BF5"/>
    <w:rsid w:val="008C2EFC"/>
    <w:rsid w:val="008C7919"/>
    <w:rsid w:val="008C7C08"/>
    <w:rsid w:val="008D2E51"/>
    <w:rsid w:val="008D6CF9"/>
    <w:rsid w:val="008D7C78"/>
    <w:rsid w:val="008E3E81"/>
    <w:rsid w:val="008F2885"/>
    <w:rsid w:val="008F7837"/>
    <w:rsid w:val="009004AC"/>
    <w:rsid w:val="0091130D"/>
    <w:rsid w:val="00922A0B"/>
    <w:rsid w:val="00931D22"/>
    <w:rsid w:val="009402D6"/>
    <w:rsid w:val="009460B4"/>
    <w:rsid w:val="00953424"/>
    <w:rsid w:val="00992E22"/>
    <w:rsid w:val="009A1C61"/>
    <w:rsid w:val="009A2797"/>
    <w:rsid w:val="009B3EA9"/>
    <w:rsid w:val="009C3238"/>
    <w:rsid w:val="009C6F5D"/>
    <w:rsid w:val="009C779C"/>
    <w:rsid w:val="009C7891"/>
    <w:rsid w:val="009D0937"/>
    <w:rsid w:val="009D11D0"/>
    <w:rsid w:val="009F0B28"/>
    <w:rsid w:val="00A067B2"/>
    <w:rsid w:val="00A23E93"/>
    <w:rsid w:val="00A25789"/>
    <w:rsid w:val="00A379BB"/>
    <w:rsid w:val="00A71A89"/>
    <w:rsid w:val="00A74947"/>
    <w:rsid w:val="00A80634"/>
    <w:rsid w:val="00A83072"/>
    <w:rsid w:val="00A92C8A"/>
    <w:rsid w:val="00A93D59"/>
    <w:rsid w:val="00AA09CD"/>
    <w:rsid w:val="00AA320A"/>
    <w:rsid w:val="00AA659E"/>
    <w:rsid w:val="00AB6C79"/>
    <w:rsid w:val="00AB7BAA"/>
    <w:rsid w:val="00AC115E"/>
    <w:rsid w:val="00AC1616"/>
    <w:rsid w:val="00AC546F"/>
    <w:rsid w:val="00AD1BC0"/>
    <w:rsid w:val="00AD204F"/>
    <w:rsid w:val="00AD74E5"/>
    <w:rsid w:val="00AF2D85"/>
    <w:rsid w:val="00AF7DCF"/>
    <w:rsid w:val="00B16D29"/>
    <w:rsid w:val="00B30994"/>
    <w:rsid w:val="00B34CB1"/>
    <w:rsid w:val="00B375AA"/>
    <w:rsid w:val="00B415BB"/>
    <w:rsid w:val="00B535DC"/>
    <w:rsid w:val="00B55111"/>
    <w:rsid w:val="00B61E58"/>
    <w:rsid w:val="00B647BA"/>
    <w:rsid w:val="00B74338"/>
    <w:rsid w:val="00B9258F"/>
    <w:rsid w:val="00B931B9"/>
    <w:rsid w:val="00B96BF6"/>
    <w:rsid w:val="00B96C04"/>
    <w:rsid w:val="00BA2D16"/>
    <w:rsid w:val="00BA6152"/>
    <w:rsid w:val="00BB00C2"/>
    <w:rsid w:val="00BC516F"/>
    <w:rsid w:val="00BE6E44"/>
    <w:rsid w:val="00BF605C"/>
    <w:rsid w:val="00C00206"/>
    <w:rsid w:val="00C01363"/>
    <w:rsid w:val="00C0140F"/>
    <w:rsid w:val="00C03D38"/>
    <w:rsid w:val="00C06D5D"/>
    <w:rsid w:val="00C20EA8"/>
    <w:rsid w:val="00C2113D"/>
    <w:rsid w:val="00C3549B"/>
    <w:rsid w:val="00C44668"/>
    <w:rsid w:val="00C63848"/>
    <w:rsid w:val="00C63F5F"/>
    <w:rsid w:val="00C71657"/>
    <w:rsid w:val="00C81882"/>
    <w:rsid w:val="00C8679F"/>
    <w:rsid w:val="00C92463"/>
    <w:rsid w:val="00C9656D"/>
    <w:rsid w:val="00CA00D6"/>
    <w:rsid w:val="00CA74E7"/>
    <w:rsid w:val="00CC2967"/>
    <w:rsid w:val="00CD402E"/>
    <w:rsid w:val="00D006C9"/>
    <w:rsid w:val="00D2031D"/>
    <w:rsid w:val="00D230CB"/>
    <w:rsid w:val="00D24474"/>
    <w:rsid w:val="00D33F32"/>
    <w:rsid w:val="00D359F8"/>
    <w:rsid w:val="00D449A4"/>
    <w:rsid w:val="00D50BF4"/>
    <w:rsid w:val="00D544E2"/>
    <w:rsid w:val="00D62E3B"/>
    <w:rsid w:val="00D730E0"/>
    <w:rsid w:val="00D8469F"/>
    <w:rsid w:val="00DA5E55"/>
    <w:rsid w:val="00DC1097"/>
    <w:rsid w:val="00DC7133"/>
    <w:rsid w:val="00DD2D4E"/>
    <w:rsid w:val="00DD52DC"/>
    <w:rsid w:val="00DF2991"/>
    <w:rsid w:val="00E024EC"/>
    <w:rsid w:val="00E03C15"/>
    <w:rsid w:val="00E25BD7"/>
    <w:rsid w:val="00E30640"/>
    <w:rsid w:val="00E309E6"/>
    <w:rsid w:val="00E32BF1"/>
    <w:rsid w:val="00E42B05"/>
    <w:rsid w:val="00E45A93"/>
    <w:rsid w:val="00E64AFB"/>
    <w:rsid w:val="00E67537"/>
    <w:rsid w:val="00E859FE"/>
    <w:rsid w:val="00E96289"/>
    <w:rsid w:val="00EA1927"/>
    <w:rsid w:val="00EC53D1"/>
    <w:rsid w:val="00EC7101"/>
    <w:rsid w:val="00ED5652"/>
    <w:rsid w:val="00ED7FB8"/>
    <w:rsid w:val="00EF46EA"/>
    <w:rsid w:val="00F02D14"/>
    <w:rsid w:val="00F20466"/>
    <w:rsid w:val="00F22F44"/>
    <w:rsid w:val="00F26FEC"/>
    <w:rsid w:val="00F318BB"/>
    <w:rsid w:val="00F348CF"/>
    <w:rsid w:val="00F45A67"/>
    <w:rsid w:val="00F530C8"/>
    <w:rsid w:val="00F57DA0"/>
    <w:rsid w:val="00F60D1E"/>
    <w:rsid w:val="00F93791"/>
    <w:rsid w:val="00F97A44"/>
    <w:rsid w:val="00FA1BD9"/>
    <w:rsid w:val="00FA54DA"/>
    <w:rsid w:val="00FB47F4"/>
    <w:rsid w:val="00FB5158"/>
    <w:rsid w:val="00FB5879"/>
    <w:rsid w:val="00FC0923"/>
    <w:rsid w:val="00FE3EF3"/>
    <w:rsid w:val="00FE7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F8A2AF"/>
  <w15:docId w15:val="{45BBA0B1-93FD-41D2-9268-36D11CB2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EFC"/>
    <w:rPr>
      <w:sz w:val="24"/>
      <w:szCs w:val="24"/>
      <w:lang w:val="ru-RU" w:eastAsia="ru-RU"/>
    </w:rPr>
  </w:style>
  <w:style w:type="paragraph" w:styleId="1">
    <w:name w:val="heading 1"/>
    <w:basedOn w:val="a"/>
    <w:next w:val="a"/>
    <w:link w:val="10"/>
    <w:qFormat/>
    <w:rsid w:val="008C2EFC"/>
    <w:pPr>
      <w:keepNext/>
      <w:jc w:val="both"/>
      <w:outlineLvl w:val="0"/>
    </w:pPr>
    <w:rPr>
      <w:b/>
      <w:bCs/>
      <w:sz w:val="28"/>
      <w:lang w:val="ro-RO"/>
    </w:rPr>
  </w:style>
  <w:style w:type="paragraph" w:styleId="2">
    <w:name w:val="heading 2"/>
    <w:basedOn w:val="a"/>
    <w:next w:val="a"/>
    <w:link w:val="20"/>
    <w:uiPriority w:val="99"/>
    <w:qFormat/>
    <w:rsid w:val="008C2EFC"/>
    <w:pPr>
      <w:keepNext/>
      <w:spacing w:line="360" w:lineRule="auto"/>
      <w:jc w:val="center"/>
      <w:outlineLvl w:val="1"/>
    </w:pPr>
    <w:rPr>
      <w:b/>
      <w:bCs/>
      <w:sz w:val="28"/>
      <w:lang w:val="ro-RO"/>
    </w:rPr>
  </w:style>
  <w:style w:type="paragraph" w:styleId="3">
    <w:name w:val="heading 3"/>
    <w:basedOn w:val="a"/>
    <w:next w:val="a"/>
    <w:link w:val="30"/>
    <w:uiPriority w:val="99"/>
    <w:qFormat/>
    <w:rsid w:val="008C2EFC"/>
    <w:pPr>
      <w:keepNext/>
      <w:jc w:val="center"/>
      <w:outlineLvl w:val="2"/>
    </w:pPr>
    <w:rPr>
      <w:b/>
      <w:bCs/>
      <w:lang w:val="ro-RO"/>
    </w:rPr>
  </w:style>
  <w:style w:type="paragraph" w:styleId="4">
    <w:name w:val="heading 4"/>
    <w:basedOn w:val="a"/>
    <w:next w:val="a"/>
    <w:link w:val="40"/>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8C2EFC"/>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8C2EFC"/>
    <w:rPr>
      <w:rFonts w:ascii="Calibri Light" w:eastAsia="Times New Roman" w:hAnsi="Calibri Light" w:cs="Times New Roman"/>
      <w:b/>
      <w:bCs/>
      <w:sz w:val="26"/>
      <w:szCs w:val="26"/>
    </w:rPr>
  </w:style>
  <w:style w:type="paragraph" w:styleId="21">
    <w:name w:val="Body Text 2"/>
    <w:basedOn w:val="a"/>
    <w:link w:val="22"/>
    <w:uiPriority w:val="99"/>
    <w:rsid w:val="008C2EFC"/>
    <w:rPr>
      <w:szCs w:val="20"/>
      <w:lang w:val="ro-RO"/>
    </w:rPr>
  </w:style>
  <w:style w:type="character" w:customStyle="1" w:styleId="10">
    <w:name w:val="Заголовок 1 Знак"/>
    <w:link w:val="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a"/>
    <w:uiPriority w:val="99"/>
    <w:rsid w:val="008C2EFC"/>
    <w:pPr>
      <w:jc w:val="both"/>
    </w:pPr>
    <w:rPr>
      <w:rFonts w:ascii="$Pragmatica" w:hAnsi="$Pragmatica"/>
      <w:sz w:val="28"/>
      <w:szCs w:val="20"/>
      <w:lang w:val="en-US"/>
    </w:rPr>
  </w:style>
  <w:style w:type="character" w:customStyle="1" w:styleId="22">
    <w:name w:val="Основной текст 2 Знак"/>
    <w:link w:val="21"/>
    <w:uiPriority w:val="99"/>
    <w:semiHidden/>
    <w:locked/>
    <w:rsid w:val="008C2EFC"/>
    <w:rPr>
      <w:rFonts w:cs="Times New Roman"/>
      <w:sz w:val="24"/>
      <w:szCs w:val="24"/>
    </w:rPr>
  </w:style>
  <w:style w:type="paragraph" w:styleId="31">
    <w:name w:val="Body Text 3"/>
    <w:basedOn w:val="a"/>
    <w:link w:val="32"/>
    <w:rsid w:val="008C2EFC"/>
    <w:pPr>
      <w:jc w:val="both"/>
    </w:pPr>
    <w:rPr>
      <w:i/>
      <w:szCs w:val="20"/>
      <w:lang w:val="ro-RO"/>
    </w:rPr>
  </w:style>
  <w:style w:type="paragraph" w:styleId="a3">
    <w:name w:val="Body Text Indent"/>
    <w:basedOn w:val="a"/>
    <w:link w:val="a4"/>
    <w:rsid w:val="008C2EFC"/>
    <w:pPr>
      <w:ind w:firstLine="360"/>
    </w:pPr>
    <w:rPr>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23">
    <w:name w:val="Body Text Indent 2"/>
    <w:basedOn w:val="a"/>
    <w:link w:val="24"/>
    <w:rsid w:val="008C2EFC"/>
    <w:pPr>
      <w:ind w:left="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33">
    <w:name w:val="Body Text Indent 3"/>
    <w:basedOn w:val="a"/>
    <w:link w:val="34"/>
    <w:uiPriority w:val="99"/>
    <w:rsid w:val="008C2EFC"/>
    <w:pPr>
      <w:ind w:left="360"/>
    </w:pPr>
    <w:rPr>
      <w:sz w:val="22"/>
      <w:szCs w:val="20"/>
      <w:lang w:val="ro-RO"/>
    </w:rPr>
  </w:style>
  <w:style w:type="character" w:customStyle="1" w:styleId="24">
    <w:name w:val="Основной текст с отступом 2 Знак"/>
    <w:link w:val="23"/>
    <w:locked/>
    <w:rsid w:val="008C2EFC"/>
    <w:rPr>
      <w:rFonts w:cs="Times New Roman"/>
      <w:sz w:val="24"/>
      <w:szCs w:val="24"/>
    </w:rPr>
  </w:style>
  <w:style w:type="paragraph" w:styleId="a5">
    <w:name w:val="Title"/>
    <w:basedOn w:val="a"/>
    <w:link w:val="a6"/>
    <w:uiPriority w:val="99"/>
    <w:qFormat/>
    <w:rsid w:val="008C2EFC"/>
    <w:pPr>
      <w:spacing w:line="360" w:lineRule="auto"/>
      <w:jc w:val="center"/>
    </w:pPr>
    <w:rPr>
      <w:b/>
      <w:bCs/>
      <w:i/>
      <w:iCs/>
      <w:sz w:val="32"/>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7">
    <w:name w:val="Plain Text"/>
    <w:basedOn w:val="a"/>
    <w:link w:val="a8"/>
    <w:uiPriority w:val="99"/>
    <w:rsid w:val="00A80634"/>
    <w:rPr>
      <w:rFonts w:ascii="Courier New" w:hAnsi="Courier New"/>
      <w:sz w:val="20"/>
      <w:szCs w:val="20"/>
    </w:rPr>
  </w:style>
  <w:style w:type="character" w:customStyle="1" w:styleId="a6">
    <w:name w:val="Заголовок Знак"/>
    <w:link w:val="a5"/>
    <w:uiPriority w:val="99"/>
    <w:locked/>
    <w:rsid w:val="008C7919"/>
    <w:rPr>
      <w:rFonts w:cs="Times New Roman"/>
      <w:b/>
      <w:i/>
      <w:sz w:val="24"/>
      <w:lang w:val="ro-RO" w:eastAsia="ru-RU"/>
    </w:rPr>
  </w:style>
  <w:style w:type="paragraph" w:styleId="a9">
    <w:name w:val="Block Text"/>
    <w:basedOn w:val="a"/>
    <w:uiPriority w:val="99"/>
    <w:rsid w:val="008C2EFC"/>
    <w:pPr>
      <w:ind w:left="-567" w:right="-908"/>
    </w:pPr>
    <w:rPr>
      <w:sz w:val="28"/>
      <w:szCs w:val="20"/>
      <w:lang w:val="ro-RO"/>
    </w:rPr>
  </w:style>
  <w:style w:type="character" w:customStyle="1" w:styleId="a8">
    <w:name w:val="Текст Знак"/>
    <w:link w:val="a7"/>
    <w:uiPriority w:val="99"/>
    <w:locked/>
    <w:rsid w:val="00A80634"/>
    <w:rPr>
      <w:rFonts w:ascii="Courier New" w:hAnsi="Courier New" w:cs="Times New Roman"/>
      <w:lang w:val="ru-RU" w:eastAsia="ru-RU"/>
    </w:rPr>
  </w:style>
  <w:style w:type="paragraph" w:styleId="aa">
    <w:name w:val="header"/>
    <w:basedOn w:val="a"/>
    <w:link w:val="ab"/>
    <w:uiPriority w:val="99"/>
    <w:rsid w:val="00710634"/>
    <w:pPr>
      <w:tabs>
        <w:tab w:val="center" w:pos="4677"/>
        <w:tab w:val="right" w:pos="9355"/>
      </w:tabs>
    </w:pPr>
  </w:style>
  <w:style w:type="paragraph" w:styleId="ac">
    <w:name w:val="Balloon Text"/>
    <w:basedOn w:val="a"/>
    <w:link w:val="ad"/>
    <w:uiPriority w:val="99"/>
    <w:rsid w:val="00D8469F"/>
    <w:rPr>
      <w:rFonts w:ascii="Tahoma" w:hAnsi="Tahoma" w:cs="Tahoma"/>
      <w:sz w:val="16"/>
      <w:szCs w:val="16"/>
    </w:rPr>
  </w:style>
  <w:style w:type="character" w:customStyle="1" w:styleId="ab">
    <w:name w:val="Верхний колонтитул Знак"/>
    <w:link w:val="aa"/>
    <w:uiPriority w:val="99"/>
    <w:locked/>
    <w:rsid w:val="00D8469F"/>
    <w:rPr>
      <w:rFonts w:cs="Times New Roman"/>
      <w:sz w:val="24"/>
      <w:lang w:val="ru-RU" w:eastAsia="ru-RU"/>
    </w:rPr>
  </w:style>
  <w:style w:type="character" w:styleId="ae">
    <w:name w:val="page number"/>
    <w:uiPriority w:val="99"/>
    <w:rsid w:val="00710634"/>
    <w:rPr>
      <w:rFonts w:cs="Times New Roman"/>
      <w:b/>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uiPriority w:val="99"/>
    <w:rsid w:val="00710634"/>
    <w:pPr>
      <w:tabs>
        <w:tab w:val="center" w:pos="4677"/>
        <w:tab w:val="right" w:pos="9355"/>
      </w:tabs>
    </w:pPr>
  </w:style>
  <w:style w:type="paragraph" w:customStyle="1" w:styleId="Style2">
    <w:name w:val="Style2"/>
    <w:basedOn w:val="a"/>
    <w:uiPriority w:val="99"/>
    <w:rsid w:val="00071C68"/>
    <w:pPr>
      <w:widowControl w:val="0"/>
      <w:autoSpaceDE w:val="0"/>
      <w:autoSpaceDN w:val="0"/>
      <w:adjustRightInd w:val="0"/>
    </w:pPr>
  </w:style>
  <w:style w:type="character" w:customStyle="1" w:styleId="af0">
    <w:name w:val="Нижний колонтитул Знак"/>
    <w:link w:val="af"/>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paragraph" w:styleId="af4">
    <w:name w:val="annotation subject"/>
    <w:basedOn w:val="af2"/>
    <w:next w:val="af2"/>
    <w:link w:val="af5"/>
    <w:uiPriority w:val="99"/>
    <w:semiHidden/>
    <w:rsid w:val="0083762D"/>
    <w:rPr>
      <w:b/>
      <w:bCs/>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6">
    <w:name w:val="List Paragraph"/>
    <w:basedOn w:val="a"/>
    <w:link w:val="af7"/>
    <w:uiPriority w:val="34"/>
    <w:qFormat/>
    <w:rsid w:val="008A734B"/>
    <w:pPr>
      <w:ind w:left="720"/>
    </w:pPr>
  </w:style>
  <w:style w:type="character" w:customStyle="1" w:styleId="af5">
    <w:name w:val="Тема примечания Знак"/>
    <w:link w:val="af4"/>
    <w:uiPriority w:val="99"/>
    <w:semiHidden/>
    <w:locked/>
    <w:rsid w:val="008C2EFC"/>
    <w:rPr>
      <w:rFonts w:cs="Times New Roman"/>
      <w:b/>
      <w:bCs/>
      <w:sz w:val="20"/>
      <w:szCs w:val="20"/>
    </w:rPr>
  </w:style>
  <w:style w:type="table" w:customStyle="1" w:styleId="TableGridLight">
    <w:name w:val="Table Grid Light"/>
    <w:basedOn w:val="a1"/>
    <w:uiPriority w:val="99"/>
    <w:rsid w:val="00E309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8">
    <w:name w:val="Table Grid"/>
    <w:basedOn w:val="a1"/>
    <w:uiPriority w:val="39"/>
    <w:rsid w:val="007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link w:val="afa"/>
    <w:uiPriority w:val="99"/>
    <w:semiHidden/>
    <w:rsid w:val="007B588F"/>
    <w:pPr>
      <w:shd w:val="clear" w:color="auto" w:fill="000080"/>
    </w:pPr>
    <w:rPr>
      <w:rFonts w:ascii="Tahoma" w:hAnsi="Tahoma" w:cs="Tahoma"/>
      <w:sz w:val="20"/>
      <w:szCs w:val="20"/>
    </w:rPr>
  </w:style>
  <w:style w:type="character" w:customStyle="1" w:styleId="40">
    <w:name w:val="Заголовок 4 Знак"/>
    <w:basedOn w:val="a0"/>
    <w:link w:val="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afa">
    <w:name w:val="Схема документа Знак"/>
    <w:link w:val="af9"/>
    <w:uiPriority w:val="99"/>
    <w:semiHidden/>
    <w:locked/>
    <w:rsid w:val="008C2EFC"/>
    <w:rPr>
      <w:rFonts w:ascii="Segoe UI" w:hAnsi="Segoe UI" w:cs="Segoe UI"/>
      <w:sz w:val="16"/>
      <w:szCs w:val="16"/>
    </w:rPr>
  </w:style>
  <w:style w:type="paragraph" w:customStyle="1" w:styleId="BodyText21">
    <w:name w:val="Body Text 21"/>
    <w:basedOn w:val="a"/>
    <w:rsid w:val="00F20466"/>
    <w:pPr>
      <w:tabs>
        <w:tab w:val="left" w:pos="426"/>
      </w:tabs>
      <w:jc w:val="center"/>
    </w:pPr>
    <w:rPr>
      <w:noProof/>
      <w:sz w:val="28"/>
      <w:szCs w:val="20"/>
      <w:lang w:val="en-AU"/>
    </w:rPr>
  </w:style>
  <w:style w:type="character" w:styleId="afb">
    <w:name w:val="Strong"/>
    <w:basedOn w:val="a0"/>
    <w:uiPriority w:val="22"/>
    <w:qFormat/>
    <w:rsid w:val="00F20466"/>
    <w:rPr>
      <w:b/>
      <w:bCs/>
    </w:rPr>
  </w:style>
  <w:style w:type="character" w:styleId="afc">
    <w:name w:val="Hyperlink"/>
    <w:basedOn w:val="a0"/>
    <w:uiPriority w:val="99"/>
    <w:unhideWhenUsed/>
    <w:rsid w:val="00F20466"/>
    <w:rPr>
      <w:color w:val="0000FF"/>
      <w:u w:val="single"/>
    </w:rPr>
  </w:style>
  <w:style w:type="character" w:customStyle="1" w:styleId="af7">
    <w:name w:val="Абзац списка Знак"/>
    <w:link w:val="af6"/>
    <w:uiPriority w:val="99"/>
    <w:rsid w:val="00F20466"/>
    <w:rPr>
      <w:sz w:val="24"/>
      <w:szCs w:val="24"/>
      <w:lang w:val="ru-RU" w:eastAsia="ru-RU"/>
    </w:rPr>
  </w:style>
  <w:style w:type="paragraph" w:customStyle="1" w:styleId="Default">
    <w:name w:val="Default"/>
    <w:rsid w:val="001F0A7D"/>
    <w:pPr>
      <w:autoSpaceDE w:val="0"/>
      <w:autoSpaceDN w:val="0"/>
      <w:adjustRightInd w:val="0"/>
    </w:pPr>
    <w:rPr>
      <w:color w:val="000000"/>
      <w:sz w:val="24"/>
      <w:szCs w:val="24"/>
      <w:lang w:val="ru-RU"/>
    </w:rPr>
  </w:style>
  <w:style w:type="character" w:customStyle="1" w:styleId="211pt">
    <w:name w:val="Основной текст (2) + 11 pt"/>
    <w:rsid w:val="0062722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customStyle="1" w:styleId="25">
    <w:name w:val="Абзац списка2"/>
    <w:basedOn w:val="a"/>
    <w:uiPriority w:val="34"/>
    <w:qFormat/>
    <w:rsid w:val="00627221"/>
    <w:pPr>
      <w:spacing w:after="200" w:line="276" w:lineRule="auto"/>
      <w:ind w:left="720"/>
      <w:contextualSpacing/>
    </w:pPr>
    <w:rPr>
      <w:rFonts w:ascii="Calibri" w:eastAsia="Calibri" w:hAnsi="Calibri"/>
      <w:sz w:val="22"/>
      <w:szCs w:val="22"/>
      <w:lang w:eastAsia="en-US"/>
    </w:rPr>
  </w:style>
  <w:style w:type="paragraph" w:styleId="afd">
    <w:name w:val="Normal (Web)"/>
    <w:basedOn w:val="a"/>
    <w:unhideWhenUsed/>
    <w:rsid w:val="00627221"/>
    <w:rPr>
      <w:color w:val="000000"/>
    </w:rPr>
  </w:style>
  <w:style w:type="paragraph" w:styleId="afe">
    <w:basedOn w:val="a"/>
    <w:next w:val="afd"/>
    <w:unhideWhenUsed/>
    <w:rsid w:val="00D730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0F17-3DC3-43C5-8B8D-1CF53B01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6923</Words>
  <Characters>39464</Characters>
  <Application>Microsoft Office Word</Application>
  <DocSecurity>0</DocSecurity>
  <Lines>328</Lines>
  <Paragraphs>92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46295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VICTORIA</cp:lastModifiedBy>
  <cp:revision>2</cp:revision>
  <cp:lastPrinted>2020-01-22T09:55:00Z</cp:lastPrinted>
  <dcterms:created xsi:type="dcterms:W3CDTF">2021-11-17T08:43:00Z</dcterms:created>
  <dcterms:modified xsi:type="dcterms:W3CDTF">2021-11-17T08:43:00Z</dcterms:modified>
</cp:coreProperties>
</file>